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E21D2" w14:textId="77777777" w:rsidR="000D6829" w:rsidRPr="006E3781" w:rsidRDefault="000D6829" w:rsidP="000D6829">
      <w:pPr>
        <w:jc w:val="center"/>
        <w:rPr>
          <w:noProof/>
        </w:rPr>
      </w:pPr>
      <w:r w:rsidRPr="006E3781">
        <w:rPr>
          <w:noProof/>
        </w:rPr>
        <w:t>Изображение Государственного Герба Республики Казахстан</w:t>
      </w:r>
    </w:p>
    <w:p w14:paraId="43144C6E" w14:textId="77777777" w:rsidR="000D6829" w:rsidRPr="006E3781" w:rsidRDefault="000D6829" w:rsidP="000D6829">
      <w:pPr>
        <w:jc w:val="center"/>
      </w:pPr>
    </w:p>
    <w:p w14:paraId="7CC4FB50" w14:textId="77777777" w:rsidR="000D6829" w:rsidRPr="006E3781" w:rsidRDefault="000D6829" w:rsidP="000D6829">
      <w:pPr>
        <w:pBdr>
          <w:bottom w:val="single" w:sz="4" w:space="1" w:color="auto"/>
        </w:pBdr>
        <w:jc w:val="center"/>
        <w:rPr>
          <w:b/>
        </w:rPr>
      </w:pPr>
      <w:r w:rsidRPr="006E3781">
        <w:rPr>
          <w:b/>
        </w:rPr>
        <w:t>НАЦИОНАЛЬНЫЙ СТАНДАРТ РЕСПУБЛИКИ КАЗАХСТАН</w:t>
      </w:r>
    </w:p>
    <w:p w14:paraId="2BEA26B9" w14:textId="77777777" w:rsidR="000D6829" w:rsidRPr="006E3781" w:rsidRDefault="000D6829" w:rsidP="000D6829">
      <w:pPr>
        <w:pStyle w:val="FR1"/>
        <w:spacing w:before="0"/>
        <w:rPr>
          <w:color w:val="000000"/>
          <w:sz w:val="24"/>
          <w:szCs w:val="24"/>
        </w:rPr>
      </w:pPr>
    </w:p>
    <w:p w14:paraId="50DC4805" w14:textId="77777777" w:rsidR="000D6829" w:rsidRPr="000D6829" w:rsidRDefault="000D6829" w:rsidP="000D6829">
      <w:pPr>
        <w:pStyle w:val="ae"/>
        <w:jc w:val="center"/>
        <w:rPr>
          <w:lang w:val="ru-RU"/>
        </w:rPr>
      </w:pPr>
    </w:p>
    <w:p w14:paraId="2DC3C63A" w14:textId="77777777" w:rsidR="000D6829" w:rsidRPr="000D6829" w:rsidRDefault="000D6829" w:rsidP="000D6829">
      <w:pPr>
        <w:pStyle w:val="ae"/>
        <w:rPr>
          <w:lang w:val="ru-RU"/>
        </w:rPr>
      </w:pPr>
    </w:p>
    <w:p w14:paraId="4A9873D0" w14:textId="77777777" w:rsidR="000D6829" w:rsidRPr="000D6829" w:rsidRDefault="000D6829" w:rsidP="000D6829">
      <w:pPr>
        <w:pStyle w:val="ae"/>
        <w:jc w:val="center"/>
        <w:rPr>
          <w:lang w:val="ru-RU"/>
        </w:rPr>
      </w:pPr>
    </w:p>
    <w:p w14:paraId="559FDD1C" w14:textId="77777777" w:rsidR="000D6829" w:rsidRPr="000D6829" w:rsidRDefault="000D6829" w:rsidP="000D6829">
      <w:pPr>
        <w:pStyle w:val="ae"/>
        <w:jc w:val="center"/>
        <w:rPr>
          <w:lang w:val="ru-RU"/>
        </w:rPr>
      </w:pPr>
    </w:p>
    <w:p w14:paraId="70F2603F" w14:textId="77777777" w:rsidR="000D6829" w:rsidRDefault="009E4CB2" w:rsidP="009E4CB2">
      <w:pPr>
        <w:spacing w:line="360" w:lineRule="auto"/>
        <w:jc w:val="center"/>
      </w:pPr>
      <w:r>
        <w:rPr>
          <w:b/>
        </w:rPr>
        <w:t>ИНСТРУКЦИЯ САНИТАРНО-МИКРОБИОЛОГИЧЕСКОГО КОНТРОЛЯ ПИВОВАРЕННОГО И БЕЗАЛКОГОЛЬНОГО ПРОИЗВОДСТВА</w:t>
      </w:r>
    </w:p>
    <w:p w14:paraId="1D63525E" w14:textId="77777777" w:rsidR="000D6829" w:rsidRPr="000D6829" w:rsidRDefault="000D6829" w:rsidP="000D6829">
      <w:pPr>
        <w:pStyle w:val="1"/>
        <w:jc w:val="center"/>
        <w:rPr>
          <w:rFonts w:ascii="Times New Roman" w:hAnsi="Times New Roman" w:cs="Times New Roman"/>
          <w:color w:val="000000" w:themeColor="text1"/>
          <w:sz w:val="24"/>
          <w:szCs w:val="24"/>
        </w:rPr>
      </w:pPr>
      <w:r w:rsidRPr="000D6829">
        <w:rPr>
          <w:rFonts w:ascii="Times New Roman" w:hAnsi="Times New Roman" w:cs="Times New Roman"/>
          <w:color w:val="000000" w:themeColor="text1"/>
          <w:sz w:val="24"/>
          <w:szCs w:val="24"/>
        </w:rPr>
        <w:t xml:space="preserve">СТ РК </w:t>
      </w:r>
    </w:p>
    <w:p w14:paraId="065B8ED5" w14:textId="77777777" w:rsidR="000D6829" w:rsidRDefault="000D6829" w:rsidP="000D6829">
      <w:pPr>
        <w:pStyle w:val="1"/>
        <w:jc w:val="center"/>
        <w:rPr>
          <w:rFonts w:ascii="Times New Roman" w:hAnsi="Times New Roman" w:cs="Times New Roman"/>
          <w:sz w:val="24"/>
          <w:szCs w:val="24"/>
          <w:lang w:val="kk-KZ"/>
        </w:rPr>
      </w:pPr>
    </w:p>
    <w:p w14:paraId="01833B14" w14:textId="77777777" w:rsidR="000D6829" w:rsidRPr="006E3781" w:rsidRDefault="000D6829" w:rsidP="000D6829">
      <w:pPr>
        <w:pStyle w:val="1"/>
        <w:jc w:val="center"/>
        <w:rPr>
          <w:rFonts w:ascii="Times New Roman" w:hAnsi="Times New Roman" w:cs="Times New Roman"/>
          <w:b w:val="0"/>
          <w:sz w:val="24"/>
          <w:szCs w:val="24"/>
          <w:lang w:val="kk-KZ"/>
        </w:rPr>
      </w:pPr>
      <w:r w:rsidRPr="006E3781">
        <w:rPr>
          <w:rFonts w:ascii="Times New Roman" w:hAnsi="Times New Roman" w:cs="Times New Roman"/>
          <w:sz w:val="24"/>
          <w:szCs w:val="24"/>
          <w:lang w:val="kk-KZ"/>
        </w:rPr>
        <w:t xml:space="preserve"> </w:t>
      </w:r>
    </w:p>
    <w:p w14:paraId="227E1C80" w14:textId="77777777" w:rsidR="000D6829" w:rsidRPr="006E3781" w:rsidRDefault="000D6829" w:rsidP="000D6829">
      <w:pPr>
        <w:jc w:val="center"/>
      </w:pPr>
    </w:p>
    <w:p w14:paraId="5B1810BF" w14:textId="77777777" w:rsidR="000D6829" w:rsidRPr="006E3781" w:rsidRDefault="000D6829" w:rsidP="000D6829">
      <w:pPr>
        <w:jc w:val="center"/>
      </w:pPr>
    </w:p>
    <w:p w14:paraId="45476835" w14:textId="77777777" w:rsidR="000D6829" w:rsidRPr="006E3781" w:rsidRDefault="000D6829" w:rsidP="000D6829">
      <w:pPr>
        <w:jc w:val="center"/>
      </w:pPr>
    </w:p>
    <w:p w14:paraId="5F75A24D" w14:textId="77777777" w:rsidR="000D6829" w:rsidRPr="00433BA8" w:rsidRDefault="000D6829" w:rsidP="000D6829">
      <w:pPr>
        <w:jc w:val="center"/>
        <w:rPr>
          <w:i/>
        </w:rPr>
      </w:pPr>
      <w:r w:rsidRPr="00433BA8">
        <w:rPr>
          <w:i/>
        </w:rPr>
        <w:t>Настоящий проект стандарта</w:t>
      </w:r>
    </w:p>
    <w:p w14:paraId="3EE05723" w14:textId="77777777" w:rsidR="000D6829" w:rsidRPr="00433BA8" w:rsidRDefault="000D6829" w:rsidP="000D6829">
      <w:pPr>
        <w:jc w:val="center"/>
        <w:rPr>
          <w:i/>
        </w:rPr>
      </w:pPr>
      <w:r w:rsidRPr="00433BA8">
        <w:rPr>
          <w:i/>
        </w:rPr>
        <w:t>не подлежит применению до его утверждения</w:t>
      </w:r>
    </w:p>
    <w:p w14:paraId="3F7BBA86" w14:textId="77777777" w:rsidR="000D6829" w:rsidRPr="006E3781" w:rsidRDefault="000D6829" w:rsidP="000D6829">
      <w:pPr>
        <w:jc w:val="center"/>
        <w:rPr>
          <w:b/>
        </w:rPr>
      </w:pPr>
    </w:p>
    <w:p w14:paraId="08AF743C" w14:textId="77777777" w:rsidR="000D6829" w:rsidRPr="006E3781" w:rsidRDefault="000D6829" w:rsidP="000D6829">
      <w:pPr>
        <w:jc w:val="center"/>
        <w:rPr>
          <w:b/>
        </w:rPr>
      </w:pPr>
    </w:p>
    <w:p w14:paraId="4E0AD532" w14:textId="77777777" w:rsidR="000D6829" w:rsidRDefault="000D6829" w:rsidP="000D6829">
      <w:pPr>
        <w:jc w:val="center"/>
        <w:rPr>
          <w:b/>
        </w:rPr>
      </w:pPr>
    </w:p>
    <w:p w14:paraId="10A1D03C" w14:textId="77777777" w:rsidR="000D6829" w:rsidRDefault="000D6829" w:rsidP="000D6829">
      <w:pPr>
        <w:jc w:val="center"/>
        <w:rPr>
          <w:b/>
        </w:rPr>
      </w:pPr>
    </w:p>
    <w:p w14:paraId="2ABE44F2" w14:textId="77777777" w:rsidR="000D6829" w:rsidRDefault="000D6829" w:rsidP="000D6829">
      <w:pPr>
        <w:jc w:val="center"/>
        <w:rPr>
          <w:b/>
        </w:rPr>
      </w:pPr>
    </w:p>
    <w:p w14:paraId="6067C5C3" w14:textId="77777777" w:rsidR="000D6829" w:rsidRDefault="000D6829" w:rsidP="000D6829">
      <w:pPr>
        <w:jc w:val="center"/>
        <w:rPr>
          <w:b/>
        </w:rPr>
      </w:pPr>
    </w:p>
    <w:p w14:paraId="081ABF7B" w14:textId="77777777" w:rsidR="000D6829" w:rsidRPr="006E3781" w:rsidRDefault="000D6829" w:rsidP="000D6829">
      <w:pPr>
        <w:rPr>
          <w:b/>
        </w:rPr>
      </w:pPr>
    </w:p>
    <w:p w14:paraId="05308BE8" w14:textId="77777777" w:rsidR="000D6829" w:rsidRPr="006E3781" w:rsidRDefault="000D6829" w:rsidP="000D6829">
      <w:pPr>
        <w:jc w:val="center"/>
        <w:rPr>
          <w:b/>
        </w:rPr>
      </w:pPr>
    </w:p>
    <w:p w14:paraId="3273FBEE" w14:textId="77777777" w:rsidR="000D6829" w:rsidRDefault="000D6829" w:rsidP="000D6829">
      <w:pPr>
        <w:jc w:val="center"/>
        <w:rPr>
          <w:b/>
        </w:rPr>
      </w:pPr>
    </w:p>
    <w:p w14:paraId="2694993A" w14:textId="77777777" w:rsidR="009E4CB2" w:rsidRDefault="009E4CB2" w:rsidP="000D6829">
      <w:pPr>
        <w:jc w:val="center"/>
        <w:rPr>
          <w:b/>
        </w:rPr>
      </w:pPr>
    </w:p>
    <w:p w14:paraId="2DC70FA7" w14:textId="77777777" w:rsidR="009E4CB2" w:rsidRDefault="009E4CB2" w:rsidP="000D6829">
      <w:pPr>
        <w:jc w:val="center"/>
        <w:rPr>
          <w:b/>
        </w:rPr>
      </w:pPr>
    </w:p>
    <w:p w14:paraId="48B03B61" w14:textId="77777777" w:rsidR="009E4CB2" w:rsidRPr="006E3781" w:rsidRDefault="009E4CB2" w:rsidP="000D6829">
      <w:pPr>
        <w:jc w:val="center"/>
        <w:rPr>
          <w:b/>
        </w:rPr>
      </w:pPr>
    </w:p>
    <w:p w14:paraId="2BE2DD8B" w14:textId="77777777" w:rsidR="000D6829" w:rsidRPr="006E3781" w:rsidRDefault="000D6829" w:rsidP="000D6829">
      <w:pPr>
        <w:jc w:val="center"/>
        <w:rPr>
          <w:b/>
        </w:rPr>
      </w:pPr>
      <w:r w:rsidRPr="006E3781">
        <w:rPr>
          <w:b/>
        </w:rPr>
        <w:t>Комитет технического регулирования и метрологии</w:t>
      </w:r>
    </w:p>
    <w:p w14:paraId="3959E727" w14:textId="77777777" w:rsidR="000D6829" w:rsidRPr="006E3781" w:rsidRDefault="000D6829" w:rsidP="000D6829">
      <w:pPr>
        <w:jc w:val="center"/>
        <w:rPr>
          <w:b/>
        </w:rPr>
      </w:pPr>
      <w:r w:rsidRPr="006E3781">
        <w:rPr>
          <w:b/>
        </w:rPr>
        <w:t xml:space="preserve">Министерства </w:t>
      </w:r>
      <w:r>
        <w:rPr>
          <w:b/>
        </w:rPr>
        <w:t>торговли и интеграции</w:t>
      </w:r>
      <w:r w:rsidRPr="006E3781">
        <w:rPr>
          <w:b/>
        </w:rPr>
        <w:t xml:space="preserve"> Республики Казахстан</w:t>
      </w:r>
    </w:p>
    <w:p w14:paraId="49058BD9" w14:textId="77777777" w:rsidR="000D6829" w:rsidRPr="006E3781" w:rsidRDefault="000D6829" w:rsidP="000D6829">
      <w:pPr>
        <w:jc w:val="center"/>
      </w:pPr>
      <w:r w:rsidRPr="006E3781">
        <w:rPr>
          <w:b/>
        </w:rPr>
        <w:t>(Госстандарт)</w:t>
      </w:r>
    </w:p>
    <w:p w14:paraId="74D2E503" w14:textId="77777777" w:rsidR="000D6829" w:rsidRDefault="000D6829" w:rsidP="000D6829">
      <w:pPr>
        <w:keepNext/>
        <w:jc w:val="center"/>
        <w:rPr>
          <w:b/>
          <w:lang w:val="kk-KZ"/>
        </w:rPr>
      </w:pPr>
    </w:p>
    <w:p w14:paraId="59A8947B" w14:textId="77777777" w:rsidR="000D6829" w:rsidRPr="006E3781" w:rsidRDefault="000D6829" w:rsidP="000D6829">
      <w:pPr>
        <w:keepNext/>
        <w:jc w:val="center"/>
        <w:rPr>
          <w:b/>
        </w:rPr>
      </w:pPr>
      <w:r w:rsidRPr="006E3781">
        <w:rPr>
          <w:b/>
          <w:lang w:val="kk-KZ"/>
        </w:rPr>
        <w:t>Нур-Султан</w:t>
      </w:r>
    </w:p>
    <w:p w14:paraId="33551E35" w14:textId="77777777" w:rsidR="000D6829" w:rsidRDefault="000D6829" w:rsidP="000D6829">
      <w:pPr>
        <w:rPr>
          <w:b/>
        </w:rPr>
      </w:pPr>
    </w:p>
    <w:p w14:paraId="6374A3D4" w14:textId="77777777" w:rsidR="009E4CB2" w:rsidRDefault="009E4CB2" w:rsidP="00594FE4">
      <w:pPr>
        <w:jc w:val="center"/>
        <w:rPr>
          <w:b/>
        </w:rPr>
      </w:pPr>
    </w:p>
    <w:p w14:paraId="0CBDEE49" w14:textId="77777777" w:rsidR="009E4CB2" w:rsidRDefault="009E4CB2" w:rsidP="00594FE4">
      <w:pPr>
        <w:jc w:val="center"/>
        <w:rPr>
          <w:b/>
        </w:rPr>
      </w:pPr>
    </w:p>
    <w:p w14:paraId="6D6B1A11" w14:textId="77777777" w:rsidR="009E4CB2" w:rsidRDefault="009E4CB2" w:rsidP="00594FE4">
      <w:pPr>
        <w:jc w:val="center"/>
        <w:rPr>
          <w:b/>
        </w:rPr>
      </w:pPr>
    </w:p>
    <w:p w14:paraId="40D3FD2E" w14:textId="77777777" w:rsidR="00766194" w:rsidRPr="000B10D4" w:rsidRDefault="00766194" w:rsidP="00594FE4">
      <w:pPr>
        <w:jc w:val="center"/>
        <w:rPr>
          <w:b/>
        </w:rPr>
      </w:pPr>
      <w:r w:rsidRPr="000B10D4">
        <w:rPr>
          <w:b/>
        </w:rPr>
        <w:t>Предисловие</w:t>
      </w:r>
    </w:p>
    <w:p w14:paraId="1FA4A30E" w14:textId="77777777" w:rsidR="00766194" w:rsidRPr="000B10D4" w:rsidRDefault="00766194" w:rsidP="00594FE4">
      <w:pPr>
        <w:ind w:firstLine="720"/>
        <w:jc w:val="both"/>
      </w:pPr>
    </w:p>
    <w:p w14:paraId="0A1025A8" w14:textId="77777777" w:rsidR="00766194" w:rsidRPr="000B10D4" w:rsidRDefault="00766194" w:rsidP="007A165C">
      <w:pPr>
        <w:pStyle w:val="31"/>
        <w:spacing w:after="0"/>
        <w:ind w:left="0" w:firstLine="567"/>
        <w:jc w:val="both"/>
        <w:rPr>
          <w:sz w:val="24"/>
          <w:szCs w:val="24"/>
        </w:rPr>
      </w:pPr>
      <w:r w:rsidRPr="000B10D4">
        <w:rPr>
          <w:b/>
          <w:sz w:val="24"/>
          <w:szCs w:val="24"/>
        </w:rPr>
        <w:t>1 РАЗРАБОТАН И ВНЕСЕН</w:t>
      </w:r>
      <w:r w:rsidRPr="000B10D4">
        <w:rPr>
          <w:sz w:val="24"/>
          <w:szCs w:val="24"/>
        </w:rPr>
        <w:t xml:space="preserve"> Республиканским государственным предприятием </w:t>
      </w:r>
      <w:r w:rsidR="007A165C" w:rsidRPr="000B10D4">
        <w:rPr>
          <w:sz w:val="24"/>
          <w:szCs w:val="24"/>
        </w:rPr>
        <w:t xml:space="preserve">на праве хозяйственного ведения </w:t>
      </w:r>
      <w:r w:rsidRPr="000B10D4">
        <w:rPr>
          <w:sz w:val="24"/>
          <w:szCs w:val="24"/>
        </w:rPr>
        <w:t>«Казахстанский институт метрологии»</w:t>
      </w:r>
      <w:r w:rsidR="00037698" w:rsidRPr="000B10D4">
        <w:rPr>
          <w:sz w:val="24"/>
          <w:szCs w:val="24"/>
        </w:rPr>
        <w:t xml:space="preserve"> Комитета технического регулирования и метрологии Министерства </w:t>
      </w:r>
      <w:r w:rsidR="00F92BC4">
        <w:rPr>
          <w:sz w:val="24"/>
          <w:szCs w:val="24"/>
        </w:rPr>
        <w:t>торговли и интеграции</w:t>
      </w:r>
      <w:r w:rsidR="00037698" w:rsidRPr="000B10D4">
        <w:rPr>
          <w:sz w:val="24"/>
          <w:szCs w:val="24"/>
        </w:rPr>
        <w:t xml:space="preserve"> Республики Казахстан</w:t>
      </w:r>
    </w:p>
    <w:p w14:paraId="28816225" w14:textId="77777777" w:rsidR="00766194" w:rsidRPr="000B10D4" w:rsidRDefault="00766194" w:rsidP="00866502">
      <w:pPr>
        <w:ind w:firstLine="567"/>
        <w:jc w:val="both"/>
      </w:pPr>
    </w:p>
    <w:p w14:paraId="069EDD31" w14:textId="77777777" w:rsidR="00766194" w:rsidRPr="000B10D4" w:rsidRDefault="00766194" w:rsidP="007A165C">
      <w:pPr>
        <w:pStyle w:val="31"/>
        <w:spacing w:after="0"/>
        <w:ind w:left="0" w:firstLine="567"/>
        <w:jc w:val="both"/>
        <w:rPr>
          <w:sz w:val="24"/>
          <w:szCs w:val="24"/>
        </w:rPr>
      </w:pPr>
      <w:r w:rsidRPr="000B10D4">
        <w:rPr>
          <w:b/>
          <w:sz w:val="24"/>
          <w:szCs w:val="24"/>
        </w:rPr>
        <w:t>2 УТВЕРЖДЕН И ВВЕДЕН В ДЕЙСТВИЕ</w:t>
      </w:r>
      <w:r w:rsidRPr="000B10D4">
        <w:rPr>
          <w:sz w:val="24"/>
          <w:szCs w:val="24"/>
        </w:rPr>
        <w:t xml:space="preserve"> Приказом Председателя Комитета технического регулирования и метрологии Министерства </w:t>
      </w:r>
      <w:r w:rsidR="00F92BC4">
        <w:rPr>
          <w:sz w:val="24"/>
          <w:szCs w:val="24"/>
        </w:rPr>
        <w:t>торговли и интеграции</w:t>
      </w:r>
      <w:r w:rsidRPr="000B10D4">
        <w:rPr>
          <w:sz w:val="24"/>
          <w:szCs w:val="24"/>
        </w:rPr>
        <w:t xml:space="preserve"> Республики Казахстан от ______ 20</w:t>
      </w:r>
      <w:r w:rsidR="00D729CB">
        <w:rPr>
          <w:sz w:val="24"/>
          <w:szCs w:val="24"/>
        </w:rPr>
        <w:t xml:space="preserve">20 </w:t>
      </w:r>
      <w:r w:rsidRPr="000B10D4">
        <w:rPr>
          <w:sz w:val="24"/>
          <w:szCs w:val="24"/>
        </w:rPr>
        <w:t>года №</w:t>
      </w:r>
    </w:p>
    <w:p w14:paraId="179859AD" w14:textId="77777777" w:rsidR="00766194" w:rsidRPr="000B10D4" w:rsidRDefault="00766194" w:rsidP="00866502">
      <w:pPr>
        <w:pStyle w:val="a3"/>
        <w:ind w:firstLine="567"/>
        <w:jc w:val="both"/>
        <w:rPr>
          <w:rFonts w:ascii="Times New Roman" w:hAnsi="Times New Roman" w:cs="Times New Roman"/>
          <w:sz w:val="24"/>
          <w:szCs w:val="24"/>
        </w:rPr>
      </w:pPr>
    </w:p>
    <w:p w14:paraId="4AB4F027" w14:textId="77777777" w:rsidR="00035C74" w:rsidRPr="006E3781" w:rsidRDefault="00766194" w:rsidP="00035C74">
      <w:pPr>
        <w:ind w:firstLine="567"/>
        <w:jc w:val="both"/>
      </w:pPr>
      <w:r w:rsidRPr="000B10D4">
        <w:rPr>
          <w:b/>
        </w:rPr>
        <w:t>3</w:t>
      </w:r>
      <w:r w:rsidR="006350FF">
        <w:rPr>
          <w:b/>
        </w:rPr>
        <w:t xml:space="preserve"> </w:t>
      </w:r>
      <w:r w:rsidR="00035C74" w:rsidRPr="006E3781">
        <w:t xml:space="preserve">В настоящем стандарте реализованы положения Закона Республики Казахстан             </w:t>
      </w:r>
      <w:proofErr w:type="gramStart"/>
      <w:r w:rsidR="00035C74" w:rsidRPr="006E3781">
        <w:t xml:space="preserve">   «</w:t>
      </w:r>
      <w:proofErr w:type="gramEnd"/>
      <w:r w:rsidR="00035C74" w:rsidRPr="006E3781">
        <w:t>Об обеспечении единства измерений» № 53-II от 7 июня 2000 года</w:t>
      </w:r>
    </w:p>
    <w:p w14:paraId="1A6DEBC0" w14:textId="77777777" w:rsidR="00766194" w:rsidRPr="00DE5D7F" w:rsidRDefault="00766194" w:rsidP="00866502">
      <w:pPr>
        <w:pStyle w:val="a3"/>
        <w:ind w:firstLine="567"/>
        <w:jc w:val="both"/>
        <w:rPr>
          <w:rFonts w:ascii="Times New Roman" w:hAnsi="Times New Roman" w:cs="Times New Roman"/>
          <w:sz w:val="24"/>
          <w:szCs w:val="24"/>
        </w:rPr>
      </w:pPr>
    </w:p>
    <w:p w14:paraId="05F9E797" w14:textId="77777777" w:rsidR="00766194" w:rsidRPr="000B10D4" w:rsidRDefault="00766194" w:rsidP="00866502">
      <w:pPr>
        <w:ind w:firstLine="567"/>
        <w:jc w:val="both"/>
      </w:pPr>
    </w:p>
    <w:p w14:paraId="5F36403B" w14:textId="77777777" w:rsidR="00766194" w:rsidRPr="000B10D4" w:rsidRDefault="00766194" w:rsidP="00594FE4">
      <w:pPr>
        <w:ind w:firstLine="567"/>
      </w:pPr>
      <w:r w:rsidRPr="000B10D4">
        <w:rPr>
          <w:b/>
        </w:rPr>
        <w:t>4 ВВЕДЕН ВПЕРВЫЕ</w:t>
      </w:r>
    </w:p>
    <w:p w14:paraId="3F4AF000" w14:textId="77777777" w:rsidR="00766194" w:rsidRPr="000B10D4" w:rsidRDefault="00766194" w:rsidP="00594FE4">
      <w:pPr>
        <w:ind w:firstLine="709"/>
        <w:jc w:val="both"/>
      </w:pPr>
    </w:p>
    <w:p w14:paraId="38E5FE4D" w14:textId="77777777" w:rsidR="00766194" w:rsidRPr="000B10D4" w:rsidRDefault="00766194" w:rsidP="00594FE4">
      <w:pPr>
        <w:ind w:firstLine="709"/>
        <w:jc w:val="both"/>
      </w:pPr>
    </w:p>
    <w:p w14:paraId="6A59A2B1" w14:textId="77777777" w:rsidR="00035C74" w:rsidRDefault="00035C74" w:rsidP="00035C74">
      <w:pPr>
        <w:ind w:firstLine="567"/>
        <w:jc w:val="both"/>
        <w:rPr>
          <w:lang w:val="kk-KZ"/>
        </w:rPr>
      </w:pPr>
      <w:r>
        <w:rPr>
          <w:i/>
        </w:rPr>
        <w:t xml:space="preserve">Информация об изменениях к настоящему стандарту публикуется в ежегодно издаваемом каталоге </w:t>
      </w:r>
      <w:r>
        <w:rPr>
          <w:i/>
          <w:lang w:val="kk-KZ"/>
        </w:rPr>
        <w:t>«Д</w:t>
      </w:r>
      <w:r>
        <w:rPr>
          <w:i/>
        </w:rPr>
        <w:t>окументы по стандартизации</w:t>
      </w:r>
      <w:r>
        <w:rPr>
          <w:i/>
          <w:lang w:val="kk-KZ"/>
        </w:rPr>
        <w:t>»</w:t>
      </w:r>
      <w:r>
        <w:rPr>
          <w:i/>
        </w:rPr>
        <w:t>, а текст изменений и поправок – в ежемесячно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p>
    <w:p w14:paraId="0BC34E86" w14:textId="77777777" w:rsidR="00766194" w:rsidRDefault="00766194" w:rsidP="00594FE4">
      <w:pPr>
        <w:pStyle w:val="a3"/>
        <w:jc w:val="both"/>
        <w:rPr>
          <w:rFonts w:ascii="Times New Roman" w:hAnsi="Times New Roman" w:cs="Times New Roman"/>
          <w:sz w:val="24"/>
          <w:szCs w:val="24"/>
          <w:lang w:val="kk-KZ"/>
        </w:rPr>
      </w:pPr>
    </w:p>
    <w:p w14:paraId="5EA82592" w14:textId="77777777" w:rsidR="00035C74" w:rsidRDefault="00035C74" w:rsidP="00594FE4">
      <w:pPr>
        <w:pStyle w:val="a3"/>
        <w:jc w:val="both"/>
        <w:rPr>
          <w:rFonts w:ascii="Times New Roman" w:hAnsi="Times New Roman" w:cs="Times New Roman"/>
          <w:sz w:val="24"/>
          <w:szCs w:val="24"/>
          <w:lang w:val="kk-KZ"/>
        </w:rPr>
      </w:pPr>
    </w:p>
    <w:p w14:paraId="73B64966" w14:textId="77777777" w:rsidR="00035C74" w:rsidRDefault="00035C74" w:rsidP="00594FE4">
      <w:pPr>
        <w:pStyle w:val="a3"/>
        <w:jc w:val="both"/>
        <w:rPr>
          <w:rFonts w:ascii="Times New Roman" w:hAnsi="Times New Roman" w:cs="Times New Roman"/>
          <w:sz w:val="24"/>
          <w:szCs w:val="24"/>
          <w:lang w:val="kk-KZ"/>
        </w:rPr>
      </w:pPr>
    </w:p>
    <w:p w14:paraId="332AB575" w14:textId="77777777" w:rsidR="00035C74" w:rsidRDefault="00035C74" w:rsidP="00594FE4">
      <w:pPr>
        <w:pStyle w:val="a3"/>
        <w:jc w:val="both"/>
        <w:rPr>
          <w:rFonts w:ascii="Times New Roman" w:hAnsi="Times New Roman" w:cs="Times New Roman"/>
          <w:sz w:val="24"/>
          <w:szCs w:val="24"/>
          <w:lang w:val="kk-KZ"/>
        </w:rPr>
      </w:pPr>
    </w:p>
    <w:p w14:paraId="08801675" w14:textId="77777777" w:rsidR="00035C74" w:rsidRDefault="00035C74" w:rsidP="00594FE4">
      <w:pPr>
        <w:pStyle w:val="a3"/>
        <w:jc w:val="both"/>
        <w:rPr>
          <w:rFonts w:ascii="Times New Roman" w:hAnsi="Times New Roman" w:cs="Times New Roman"/>
          <w:sz w:val="24"/>
          <w:szCs w:val="24"/>
          <w:lang w:val="kk-KZ"/>
        </w:rPr>
      </w:pPr>
    </w:p>
    <w:p w14:paraId="34EA4EE3" w14:textId="77777777" w:rsidR="00035C74" w:rsidRDefault="00035C74" w:rsidP="00594FE4">
      <w:pPr>
        <w:pStyle w:val="a3"/>
        <w:jc w:val="both"/>
        <w:rPr>
          <w:rFonts w:ascii="Times New Roman" w:hAnsi="Times New Roman" w:cs="Times New Roman"/>
          <w:sz w:val="24"/>
          <w:szCs w:val="24"/>
          <w:lang w:val="kk-KZ"/>
        </w:rPr>
      </w:pPr>
    </w:p>
    <w:p w14:paraId="1BE11FC7" w14:textId="77777777" w:rsidR="00035C74" w:rsidRDefault="00035C74" w:rsidP="00594FE4">
      <w:pPr>
        <w:pStyle w:val="a3"/>
        <w:jc w:val="both"/>
        <w:rPr>
          <w:rFonts w:ascii="Times New Roman" w:hAnsi="Times New Roman" w:cs="Times New Roman"/>
          <w:sz w:val="24"/>
          <w:szCs w:val="24"/>
          <w:lang w:val="kk-KZ"/>
        </w:rPr>
      </w:pPr>
    </w:p>
    <w:p w14:paraId="268CC972" w14:textId="77777777" w:rsidR="00035C74" w:rsidRDefault="00035C74" w:rsidP="00594FE4">
      <w:pPr>
        <w:pStyle w:val="a3"/>
        <w:jc w:val="both"/>
        <w:rPr>
          <w:rFonts w:ascii="Times New Roman" w:hAnsi="Times New Roman" w:cs="Times New Roman"/>
          <w:sz w:val="24"/>
          <w:szCs w:val="24"/>
          <w:lang w:val="kk-KZ"/>
        </w:rPr>
      </w:pPr>
    </w:p>
    <w:p w14:paraId="0218DE14" w14:textId="77777777" w:rsidR="00035C74" w:rsidRDefault="00035C74" w:rsidP="00594FE4">
      <w:pPr>
        <w:pStyle w:val="a3"/>
        <w:jc w:val="both"/>
        <w:rPr>
          <w:rFonts w:ascii="Times New Roman" w:hAnsi="Times New Roman" w:cs="Times New Roman"/>
          <w:sz w:val="24"/>
          <w:szCs w:val="24"/>
          <w:lang w:val="kk-KZ"/>
        </w:rPr>
      </w:pPr>
    </w:p>
    <w:p w14:paraId="0F0C5992" w14:textId="77777777" w:rsidR="00035C74" w:rsidRDefault="00035C74" w:rsidP="00594FE4">
      <w:pPr>
        <w:pStyle w:val="a3"/>
        <w:jc w:val="both"/>
        <w:rPr>
          <w:rFonts w:ascii="Times New Roman" w:hAnsi="Times New Roman" w:cs="Times New Roman"/>
          <w:sz w:val="24"/>
          <w:szCs w:val="24"/>
          <w:lang w:val="kk-KZ"/>
        </w:rPr>
      </w:pPr>
    </w:p>
    <w:p w14:paraId="67D4E146" w14:textId="77777777" w:rsidR="00035C74" w:rsidRDefault="00035C74" w:rsidP="00594FE4">
      <w:pPr>
        <w:pStyle w:val="a3"/>
        <w:jc w:val="both"/>
        <w:rPr>
          <w:rFonts w:ascii="Times New Roman" w:hAnsi="Times New Roman" w:cs="Times New Roman"/>
          <w:sz w:val="24"/>
          <w:szCs w:val="24"/>
          <w:lang w:val="kk-KZ"/>
        </w:rPr>
      </w:pPr>
    </w:p>
    <w:p w14:paraId="6CD323DA" w14:textId="77777777" w:rsidR="00035C74" w:rsidRDefault="00035C74" w:rsidP="00594FE4">
      <w:pPr>
        <w:pStyle w:val="a3"/>
        <w:jc w:val="both"/>
        <w:rPr>
          <w:rFonts w:ascii="Times New Roman" w:hAnsi="Times New Roman" w:cs="Times New Roman"/>
          <w:sz w:val="24"/>
          <w:szCs w:val="24"/>
          <w:lang w:val="kk-KZ"/>
        </w:rPr>
      </w:pPr>
    </w:p>
    <w:p w14:paraId="7B1351D6" w14:textId="77777777" w:rsidR="00035C74" w:rsidRDefault="00035C74" w:rsidP="00594FE4">
      <w:pPr>
        <w:pStyle w:val="a3"/>
        <w:jc w:val="both"/>
        <w:rPr>
          <w:rFonts w:ascii="Times New Roman" w:hAnsi="Times New Roman" w:cs="Times New Roman"/>
          <w:sz w:val="24"/>
          <w:szCs w:val="24"/>
          <w:lang w:val="kk-KZ"/>
        </w:rPr>
      </w:pPr>
    </w:p>
    <w:p w14:paraId="2F377175" w14:textId="77777777" w:rsidR="00035C74" w:rsidRDefault="00035C74" w:rsidP="00594FE4">
      <w:pPr>
        <w:pStyle w:val="a3"/>
        <w:jc w:val="both"/>
        <w:rPr>
          <w:rFonts w:ascii="Times New Roman" w:hAnsi="Times New Roman" w:cs="Times New Roman"/>
          <w:sz w:val="24"/>
          <w:szCs w:val="24"/>
          <w:lang w:val="kk-KZ"/>
        </w:rPr>
      </w:pPr>
    </w:p>
    <w:p w14:paraId="7D0872F0" w14:textId="77777777" w:rsidR="00035C74" w:rsidRDefault="00035C74" w:rsidP="00594FE4">
      <w:pPr>
        <w:pStyle w:val="a3"/>
        <w:jc w:val="both"/>
        <w:rPr>
          <w:rFonts w:ascii="Times New Roman" w:hAnsi="Times New Roman" w:cs="Times New Roman"/>
          <w:sz w:val="24"/>
          <w:szCs w:val="24"/>
          <w:lang w:val="kk-KZ"/>
        </w:rPr>
      </w:pPr>
    </w:p>
    <w:p w14:paraId="482E4E6F" w14:textId="77777777" w:rsidR="00035C74" w:rsidRDefault="00035C74" w:rsidP="00594FE4">
      <w:pPr>
        <w:pStyle w:val="a3"/>
        <w:jc w:val="both"/>
        <w:rPr>
          <w:rFonts w:ascii="Times New Roman" w:hAnsi="Times New Roman" w:cs="Times New Roman"/>
          <w:sz w:val="24"/>
          <w:szCs w:val="24"/>
          <w:lang w:val="kk-KZ"/>
        </w:rPr>
      </w:pPr>
    </w:p>
    <w:p w14:paraId="3383CBDF" w14:textId="77777777" w:rsidR="00035C74" w:rsidRDefault="00035C74" w:rsidP="00594FE4">
      <w:pPr>
        <w:pStyle w:val="a3"/>
        <w:jc w:val="both"/>
        <w:rPr>
          <w:rFonts w:ascii="Times New Roman" w:hAnsi="Times New Roman" w:cs="Times New Roman"/>
          <w:sz w:val="24"/>
          <w:szCs w:val="24"/>
          <w:lang w:val="kk-KZ"/>
        </w:rPr>
      </w:pPr>
    </w:p>
    <w:p w14:paraId="6230F1CB" w14:textId="77777777" w:rsidR="00035C74" w:rsidRDefault="00035C74" w:rsidP="00594FE4">
      <w:pPr>
        <w:pStyle w:val="a3"/>
        <w:jc w:val="both"/>
        <w:rPr>
          <w:rFonts w:ascii="Times New Roman" w:hAnsi="Times New Roman" w:cs="Times New Roman"/>
          <w:sz w:val="24"/>
          <w:szCs w:val="24"/>
          <w:lang w:val="kk-KZ"/>
        </w:rPr>
      </w:pPr>
    </w:p>
    <w:p w14:paraId="0AB8D30A" w14:textId="77777777" w:rsidR="00035C74" w:rsidRPr="00035C74" w:rsidRDefault="00035C74" w:rsidP="00594FE4">
      <w:pPr>
        <w:pStyle w:val="a3"/>
        <w:jc w:val="both"/>
        <w:rPr>
          <w:rFonts w:ascii="Times New Roman" w:hAnsi="Times New Roman" w:cs="Times New Roman"/>
          <w:sz w:val="24"/>
          <w:szCs w:val="24"/>
          <w:lang w:val="kk-KZ"/>
        </w:rPr>
      </w:pPr>
    </w:p>
    <w:p w14:paraId="6F84D563" w14:textId="77777777" w:rsidR="00766194" w:rsidRPr="000B10D4" w:rsidRDefault="00766194" w:rsidP="00594FE4">
      <w:pPr>
        <w:pStyle w:val="a3"/>
        <w:jc w:val="both"/>
        <w:rPr>
          <w:rFonts w:ascii="Times New Roman" w:hAnsi="Times New Roman" w:cs="Times New Roman"/>
          <w:sz w:val="24"/>
          <w:szCs w:val="24"/>
        </w:rPr>
      </w:pPr>
    </w:p>
    <w:p w14:paraId="55FB1DFE" w14:textId="77777777" w:rsidR="00766194" w:rsidRPr="000B10D4" w:rsidRDefault="00766194" w:rsidP="00594FE4">
      <w:pPr>
        <w:pStyle w:val="a3"/>
        <w:jc w:val="both"/>
        <w:rPr>
          <w:rFonts w:ascii="Times New Roman" w:hAnsi="Times New Roman" w:cs="Times New Roman"/>
          <w:sz w:val="24"/>
          <w:szCs w:val="24"/>
        </w:rPr>
      </w:pPr>
    </w:p>
    <w:p w14:paraId="137A813F" w14:textId="17A2A0B1" w:rsidR="00230ECB" w:rsidRPr="00737A2F" w:rsidRDefault="00035C74" w:rsidP="00E33BDC">
      <w:pPr>
        <w:ind w:firstLine="567"/>
        <w:jc w:val="both"/>
      </w:pPr>
      <w:r w:rsidRPr="006E3781">
        <w:rPr>
          <w:rFonts w:eastAsia="Calibri"/>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w:t>
      </w:r>
      <w:bookmarkStart w:id="0" w:name="bookmark1"/>
      <w:r w:rsidRPr="006E3781">
        <w:t xml:space="preserve">Министерства </w:t>
      </w:r>
      <w:r w:rsidRPr="006B1E95">
        <w:t>торговли и интеграции</w:t>
      </w:r>
      <w:r w:rsidRPr="006E3781">
        <w:rPr>
          <w:b/>
        </w:rPr>
        <w:t xml:space="preserve"> </w:t>
      </w:r>
      <w:r w:rsidRPr="006E3781">
        <w:t>Республики Казахстан</w:t>
      </w:r>
      <w:bookmarkEnd w:id="0"/>
      <w:r>
        <w:t>.</w:t>
      </w:r>
    </w:p>
    <w:p w14:paraId="5DBD0D33" w14:textId="77777777" w:rsidR="004D4278" w:rsidRDefault="004D4278" w:rsidP="00C8243B">
      <w:pPr>
        <w:jc w:val="center"/>
        <w:rPr>
          <w:b/>
          <w:szCs w:val="28"/>
        </w:rPr>
      </w:pPr>
    </w:p>
    <w:p w14:paraId="38B04A06" w14:textId="77777777" w:rsidR="00C8243B" w:rsidRPr="00EA5309" w:rsidRDefault="00C8243B" w:rsidP="00C8243B">
      <w:pPr>
        <w:jc w:val="center"/>
        <w:rPr>
          <w:b/>
          <w:szCs w:val="28"/>
          <w:lang w:val="en-US"/>
        </w:rPr>
      </w:pPr>
      <w:r w:rsidRPr="00EA5309">
        <w:rPr>
          <w:b/>
          <w:szCs w:val="28"/>
        </w:rPr>
        <w:t>Содержание</w:t>
      </w:r>
    </w:p>
    <w:p w14:paraId="5E14A29E" w14:textId="77777777" w:rsidR="00C8243B" w:rsidRPr="00EA5309" w:rsidRDefault="00C8243B" w:rsidP="00C8243B">
      <w:pPr>
        <w:jc w:val="center"/>
        <w:rPr>
          <w:b/>
          <w:szCs w:val="28"/>
        </w:rPr>
      </w:pPr>
    </w:p>
    <w:p w14:paraId="58AF6A74" w14:textId="77777777" w:rsidR="00C8243B" w:rsidRPr="00EA5309" w:rsidRDefault="00C8243B" w:rsidP="00C8243B">
      <w:pPr>
        <w:jc w:val="center"/>
        <w:rPr>
          <w:b/>
          <w:szCs w:val="28"/>
        </w:rPr>
      </w:pPr>
    </w:p>
    <w:tbl>
      <w:tblPr>
        <w:tblW w:w="9778" w:type="dxa"/>
        <w:tblLook w:val="01E0" w:firstRow="1" w:lastRow="1" w:firstColumn="1" w:lastColumn="1" w:noHBand="0" w:noVBand="0"/>
      </w:tblPr>
      <w:tblGrid>
        <w:gridCol w:w="534"/>
        <w:gridCol w:w="2126"/>
        <w:gridCol w:w="6662"/>
        <w:gridCol w:w="456"/>
      </w:tblGrid>
      <w:tr w:rsidR="00C8243B" w:rsidRPr="00795F0F" w14:paraId="4509B6E3" w14:textId="77777777" w:rsidTr="000D230A">
        <w:tc>
          <w:tcPr>
            <w:tcW w:w="534" w:type="dxa"/>
            <w:shd w:val="clear" w:color="auto" w:fill="auto"/>
          </w:tcPr>
          <w:p w14:paraId="5C93C2EC" w14:textId="77777777" w:rsidR="00C8243B" w:rsidRPr="00795F0F" w:rsidRDefault="00C8243B" w:rsidP="00C8243B">
            <w:pPr>
              <w:rPr>
                <w:szCs w:val="28"/>
                <w:lang w:val="en-US"/>
              </w:rPr>
            </w:pPr>
            <w:r w:rsidRPr="00795F0F">
              <w:rPr>
                <w:szCs w:val="28"/>
                <w:lang w:val="en-US"/>
              </w:rPr>
              <w:t>1</w:t>
            </w:r>
          </w:p>
        </w:tc>
        <w:tc>
          <w:tcPr>
            <w:tcW w:w="8788" w:type="dxa"/>
            <w:gridSpan w:val="2"/>
            <w:shd w:val="clear" w:color="auto" w:fill="auto"/>
          </w:tcPr>
          <w:p w14:paraId="2BA9CF52" w14:textId="77777777" w:rsidR="00C8243B" w:rsidRPr="00795F0F" w:rsidRDefault="00C8243B" w:rsidP="00C8243B">
            <w:pPr>
              <w:rPr>
                <w:szCs w:val="28"/>
                <w:lang w:val="en-US"/>
              </w:rPr>
            </w:pPr>
            <w:r w:rsidRPr="00795F0F">
              <w:rPr>
                <w:szCs w:val="28"/>
              </w:rPr>
              <w:t>Область применения</w:t>
            </w:r>
          </w:p>
        </w:tc>
        <w:tc>
          <w:tcPr>
            <w:tcW w:w="456" w:type="dxa"/>
            <w:shd w:val="clear" w:color="auto" w:fill="auto"/>
            <w:vAlign w:val="center"/>
          </w:tcPr>
          <w:p w14:paraId="2C8352BC" w14:textId="77777777" w:rsidR="00C8243B" w:rsidRPr="00795F0F" w:rsidRDefault="00C8243B" w:rsidP="00C8243B">
            <w:pPr>
              <w:jc w:val="center"/>
              <w:rPr>
                <w:szCs w:val="28"/>
              </w:rPr>
            </w:pPr>
            <w:r w:rsidRPr="00795F0F">
              <w:rPr>
                <w:szCs w:val="28"/>
              </w:rPr>
              <w:t>1</w:t>
            </w:r>
          </w:p>
        </w:tc>
      </w:tr>
      <w:tr w:rsidR="00C8243B" w:rsidRPr="00795F0F" w14:paraId="1439CCEC" w14:textId="77777777" w:rsidTr="000D230A">
        <w:tc>
          <w:tcPr>
            <w:tcW w:w="534" w:type="dxa"/>
            <w:shd w:val="clear" w:color="auto" w:fill="auto"/>
          </w:tcPr>
          <w:p w14:paraId="20B9EBF9" w14:textId="77777777" w:rsidR="00C8243B" w:rsidRPr="00795F0F" w:rsidRDefault="00C8243B" w:rsidP="00C8243B">
            <w:pPr>
              <w:rPr>
                <w:szCs w:val="28"/>
              </w:rPr>
            </w:pPr>
            <w:r w:rsidRPr="00795F0F">
              <w:rPr>
                <w:szCs w:val="28"/>
              </w:rPr>
              <w:t>2</w:t>
            </w:r>
          </w:p>
        </w:tc>
        <w:tc>
          <w:tcPr>
            <w:tcW w:w="8788" w:type="dxa"/>
            <w:gridSpan w:val="2"/>
            <w:shd w:val="clear" w:color="auto" w:fill="auto"/>
          </w:tcPr>
          <w:p w14:paraId="179E6A34" w14:textId="77777777" w:rsidR="00C8243B" w:rsidRPr="00795F0F" w:rsidRDefault="00C8243B" w:rsidP="00C8243B">
            <w:pPr>
              <w:rPr>
                <w:szCs w:val="28"/>
              </w:rPr>
            </w:pPr>
            <w:r w:rsidRPr="00795F0F">
              <w:rPr>
                <w:szCs w:val="28"/>
              </w:rPr>
              <w:t>Нормативные ссылки</w:t>
            </w:r>
          </w:p>
        </w:tc>
        <w:tc>
          <w:tcPr>
            <w:tcW w:w="456" w:type="dxa"/>
            <w:shd w:val="clear" w:color="auto" w:fill="auto"/>
            <w:vAlign w:val="center"/>
          </w:tcPr>
          <w:p w14:paraId="335D0FF4" w14:textId="77777777" w:rsidR="00C8243B" w:rsidRPr="00C8243B" w:rsidRDefault="00C8243B" w:rsidP="00C8243B">
            <w:pPr>
              <w:jc w:val="center"/>
              <w:rPr>
                <w:szCs w:val="28"/>
              </w:rPr>
            </w:pPr>
            <w:r>
              <w:rPr>
                <w:szCs w:val="28"/>
              </w:rPr>
              <w:t>1</w:t>
            </w:r>
          </w:p>
        </w:tc>
      </w:tr>
      <w:tr w:rsidR="00C8243B" w:rsidRPr="00795F0F" w14:paraId="27B4B092" w14:textId="77777777" w:rsidTr="000D230A">
        <w:tc>
          <w:tcPr>
            <w:tcW w:w="534" w:type="dxa"/>
            <w:shd w:val="clear" w:color="auto" w:fill="auto"/>
          </w:tcPr>
          <w:p w14:paraId="087745F1" w14:textId="77777777" w:rsidR="00C8243B" w:rsidRPr="00795F0F" w:rsidRDefault="00C8243B" w:rsidP="00C8243B">
            <w:pPr>
              <w:rPr>
                <w:szCs w:val="28"/>
                <w:lang w:val="en-US"/>
              </w:rPr>
            </w:pPr>
            <w:r w:rsidRPr="00795F0F">
              <w:rPr>
                <w:szCs w:val="28"/>
                <w:lang w:val="en-US"/>
              </w:rPr>
              <w:t>3</w:t>
            </w:r>
          </w:p>
        </w:tc>
        <w:tc>
          <w:tcPr>
            <w:tcW w:w="8788" w:type="dxa"/>
            <w:gridSpan w:val="2"/>
            <w:shd w:val="clear" w:color="auto" w:fill="auto"/>
          </w:tcPr>
          <w:p w14:paraId="62C2D79C" w14:textId="77777777" w:rsidR="00C8243B" w:rsidRPr="00795F0F" w:rsidRDefault="00C8243B" w:rsidP="00C8243B">
            <w:pPr>
              <w:rPr>
                <w:szCs w:val="28"/>
              </w:rPr>
            </w:pPr>
            <w:r w:rsidRPr="00795F0F">
              <w:rPr>
                <w:szCs w:val="28"/>
              </w:rPr>
              <w:t>Термины и определения</w:t>
            </w:r>
          </w:p>
        </w:tc>
        <w:tc>
          <w:tcPr>
            <w:tcW w:w="456" w:type="dxa"/>
            <w:shd w:val="clear" w:color="auto" w:fill="auto"/>
            <w:vAlign w:val="center"/>
          </w:tcPr>
          <w:p w14:paraId="67D66A30" w14:textId="77777777" w:rsidR="00C8243B" w:rsidRPr="00795F0F" w:rsidRDefault="00C8243B" w:rsidP="00C8243B">
            <w:pPr>
              <w:jc w:val="center"/>
              <w:rPr>
                <w:szCs w:val="28"/>
              </w:rPr>
            </w:pPr>
            <w:r w:rsidRPr="00795F0F">
              <w:rPr>
                <w:szCs w:val="28"/>
              </w:rPr>
              <w:t>3</w:t>
            </w:r>
          </w:p>
        </w:tc>
      </w:tr>
      <w:tr w:rsidR="00C8243B" w:rsidRPr="00795F0F" w14:paraId="55DF7589" w14:textId="77777777" w:rsidTr="000D230A">
        <w:tc>
          <w:tcPr>
            <w:tcW w:w="534" w:type="dxa"/>
            <w:shd w:val="clear" w:color="auto" w:fill="auto"/>
          </w:tcPr>
          <w:p w14:paraId="59E6918D" w14:textId="77777777" w:rsidR="00C8243B" w:rsidRPr="00795F0F" w:rsidRDefault="00C8243B" w:rsidP="00C8243B">
            <w:pPr>
              <w:rPr>
                <w:szCs w:val="28"/>
                <w:lang w:val="en-US"/>
              </w:rPr>
            </w:pPr>
            <w:r w:rsidRPr="00795F0F">
              <w:rPr>
                <w:szCs w:val="28"/>
                <w:lang w:val="en-US"/>
              </w:rPr>
              <w:t>4</w:t>
            </w:r>
          </w:p>
        </w:tc>
        <w:tc>
          <w:tcPr>
            <w:tcW w:w="8788" w:type="dxa"/>
            <w:gridSpan w:val="2"/>
            <w:shd w:val="clear" w:color="auto" w:fill="auto"/>
          </w:tcPr>
          <w:p w14:paraId="7D6AB71E" w14:textId="77777777" w:rsidR="00C8243B" w:rsidRPr="00795F0F" w:rsidRDefault="00C8243B" w:rsidP="00C8243B">
            <w:pPr>
              <w:rPr>
                <w:szCs w:val="28"/>
              </w:rPr>
            </w:pPr>
            <w:r>
              <w:rPr>
                <w:szCs w:val="28"/>
              </w:rPr>
              <w:t>Обозначения и сокращения</w:t>
            </w:r>
          </w:p>
        </w:tc>
        <w:tc>
          <w:tcPr>
            <w:tcW w:w="456" w:type="dxa"/>
            <w:shd w:val="clear" w:color="auto" w:fill="auto"/>
            <w:vAlign w:val="center"/>
          </w:tcPr>
          <w:p w14:paraId="0200057E" w14:textId="77777777" w:rsidR="00C8243B" w:rsidRPr="00795F0F" w:rsidRDefault="00C8243B" w:rsidP="00C8243B">
            <w:pPr>
              <w:jc w:val="center"/>
              <w:rPr>
                <w:szCs w:val="28"/>
              </w:rPr>
            </w:pPr>
            <w:r>
              <w:rPr>
                <w:szCs w:val="28"/>
                <w:lang w:val="en-US"/>
              </w:rPr>
              <w:t>4</w:t>
            </w:r>
          </w:p>
        </w:tc>
      </w:tr>
      <w:tr w:rsidR="00C8243B" w:rsidRPr="00C8243B" w14:paraId="0C7724A9" w14:textId="77777777" w:rsidTr="000D230A">
        <w:tc>
          <w:tcPr>
            <w:tcW w:w="534" w:type="dxa"/>
            <w:shd w:val="clear" w:color="auto" w:fill="auto"/>
          </w:tcPr>
          <w:p w14:paraId="78ACDC8A" w14:textId="77777777" w:rsidR="00C8243B" w:rsidRPr="00C8243B" w:rsidRDefault="00C8243B" w:rsidP="00C8243B">
            <w:pPr>
              <w:rPr>
                <w:szCs w:val="28"/>
              </w:rPr>
            </w:pPr>
            <w:r>
              <w:rPr>
                <w:szCs w:val="28"/>
              </w:rPr>
              <w:t>5</w:t>
            </w:r>
          </w:p>
        </w:tc>
        <w:tc>
          <w:tcPr>
            <w:tcW w:w="8788" w:type="dxa"/>
            <w:gridSpan w:val="2"/>
            <w:shd w:val="clear" w:color="auto" w:fill="auto"/>
          </w:tcPr>
          <w:p w14:paraId="1A958DD3" w14:textId="77777777" w:rsidR="00C8243B" w:rsidRDefault="00C8243B" w:rsidP="00C8243B">
            <w:pPr>
              <w:rPr>
                <w:szCs w:val="28"/>
              </w:rPr>
            </w:pPr>
            <w:r w:rsidRPr="00275CA9">
              <w:t xml:space="preserve">Средства измерений, вспомогательные </w:t>
            </w:r>
            <w:r>
              <w:t xml:space="preserve">устройства, оборудование, инвентарь, материалы, реактивы, питательные среды </w:t>
            </w:r>
            <w:r w:rsidRPr="00275CA9">
              <w:t>и растворы</w:t>
            </w:r>
          </w:p>
        </w:tc>
        <w:tc>
          <w:tcPr>
            <w:tcW w:w="456" w:type="dxa"/>
            <w:shd w:val="clear" w:color="auto" w:fill="auto"/>
            <w:vAlign w:val="center"/>
          </w:tcPr>
          <w:p w14:paraId="766E9C82" w14:textId="77777777" w:rsidR="00C8243B" w:rsidRPr="00C8243B" w:rsidRDefault="00C8243B" w:rsidP="00C8243B">
            <w:pPr>
              <w:jc w:val="center"/>
              <w:rPr>
                <w:szCs w:val="28"/>
              </w:rPr>
            </w:pPr>
            <w:r>
              <w:rPr>
                <w:szCs w:val="28"/>
              </w:rPr>
              <w:t>4</w:t>
            </w:r>
          </w:p>
        </w:tc>
      </w:tr>
      <w:tr w:rsidR="00C8243B" w:rsidRPr="00795F0F" w14:paraId="44924141" w14:textId="77777777" w:rsidTr="000D230A">
        <w:tc>
          <w:tcPr>
            <w:tcW w:w="534" w:type="dxa"/>
            <w:shd w:val="clear" w:color="auto" w:fill="auto"/>
          </w:tcPr>
          <w:p w14:paraId="51C61D91" w14:textId="77777777" w:rsidR="00C8243B" w:rsidRPr="00C8243B" w:rsidRDefault="00C8243B" w:rsidP="00C8243B">
            <w:pPr>
              <w:rPr>
                <w:szCs w:val="28"/>
              </w:rPr>
            </w:pPr>
            <w:r>
              <w:rPr>
                <w:szCs w:val="28"/>
              </w:rPr>
              <w:t>6</w:t>
            </w:r>
          </w:p>
        </w:tc>
        <w:tc>
          <w:tcPr>
            <w:tcW w:w="8788" w:type="dxa"/>
            <w:gridSpan w:val="2"/>
            <w:shd w:val="clear" w:color="auto" w:fill="auto"/>
          </w:tcPr>
          <w:p w14:paraId="38692A07" w14:textId="77777777" w:rsidR="00C8243B" w:rsidRPr="00795F0F" w:rsidRDefault="00C8243B" w:rsidP="00C8243B">
            <w:pPr>
              <w:rPr>
                <w:szCs w:val="28"/>
              </w:rPr>
            </w:pPr>
            <w:r w:rsidRPr="00795F0F">
              <w:rPr>
                <w:szCs w:val="28"/>
              </w:rPr>
              <w:t>Метод измерения</w:t>
            </w:r>
          </w:p>
        </w:tc>
        <w:tc>
          <w:tcPr>
            <w:tcW w:w="456" w:type="dxa"/>
            <w:shd w:val="clear" w:color="auto" w:fill="auto"/>
            <w:vAlign w:val="center"/>
          </w:tcPr>
          <w:p w14:paraId="357E2D07" w14:textId="77777777" w:rsidR="00C8243B" w:rsidRPr="00795F0F" w:rsidRDefault="00C8243B" w:rsidP="00C8243B">
            <w:pPr>
              <w:jc w:val="center"/>
              <w:rPr>
                <w:szCs w:val="28"/>
              </w:rPr>
            </w:pPr>
            <w:r>
              <w:rPr>
                <w:szCs w:val="28"/>
              </w:rPr>
              <w:t>10</w:t>
            </w:r>
          </w:p>
        </w:tc>
      </w:tr>
      <w:tr w:rsidR="00C8243B" w:rsidRPr="00C8243B" w14:paraId="662F83EE" w14:textId="77777777" w:rsidTr="000D230A">
        <w:tc>
          <w:tcPr>
            <w:tcW w:w="534" w:type="dxa"/>
            <w:shd w:val="clear" w:color="auto" w:fill="auto"/>
          </w:tcPr>
          <w:p w14:paraId="39DE410A" w14:textId="77777777" w:rsidR="00C8243B" w:rsidRPr="00795F0F" w:rsidRDefault="00C8243B" w:rsidP="00C8243B">
            <w:pPr>
              <w:rPr>
                <w:szCs w:val="28"/>
              </w:rPr>
            </w:pPr>
            <w:r>
              <w:rPr>
                <w:szCs w:val="28"/>
              </w:rPr>
              <w:t>7</w:t>
            </w:r>
          </w:p>
        </w:tc>
        <w:tc>
          <w:tcPr>
            <w:tcW w:w="8788" w:type="dxa"/>
            <w:gridSpan w:val="2"/>
            <w:shd w:val="clear" w:color="auto" w:fill="auto"/>
          </w:tcPr>
          <w:p w14:paraId="1E720217" w14:textId="77777777" w:rsidR="00C8243B" w:rsidRPr="00C8243B" w:rsidRDefault="00C8243B" w:rsidP="00C8243B">
            <w:pPr>
              <w:rPr>
                <w:szCs w:val="28"/>
              </w:rPr>
            </w:pPr>
            <w:r w:rsidRPr="00C8243B">
              <w:t>Требования безопасности, охраны окружающей среды</w:t>
            </w:r>
          </w:p>
        </w:tc>
        <w:tc>
          <w:tcPr>
            <w:tcW w:w="456" w:type="dxa"/>
            <w:shd w:val="clear" w:color="auto" w:fill="auto"/>
            <w:vAlign w:val="center"/>
          </w:tcPr>
          <w:p w14:paraId="16C6DD96" w14:textId="77777777" w:rsidR="00C8243B" w:rsidRPr="00C8243B" w:rsidRDefault="00C8243B" w:rsidP="00C8243B">
            <w:pPr>
              <w:jc w:val="center"/>
              <w:rPr>
                <w:szCs w:val="28"/>
              </w:rPr>
            </w:pPr>
            <w:r>
              <w:rPr>
                <w:szCs w:val="28"/>
              </w:rPr>
              <w:t>10</w:t>
            </w:r>
          </w:p>
        </w:tc>
      </w:tr>
      <w:tr w:rsidR="00C8243B" w:rsidRPr="00795F0F" w14:paraId="3BA3C201" w14:textId="77777777" w:rsidTr="000D230A">
        <w:tc>
          <w:tcPr>
            <w:tcW w:w="534" w:type="dxa"/>
            <w:shd w:val="clear" w:color="auto" w:fill="auto"/>
          </w:tcPr>
          <w:p w14:paraId="47E52364" w14:textId="77777777" w:rsidR="00C8243B" w:rsidRPr="00795F0F" w:rsidRDefault="00C8243B" w:rsidP="00C8243B">
            <w:pPr>
              <w:rPr>
                <w:szCs w:val="28"/>
              </w:rPr>
            </w:pPr>
            <w:r w:rsidRPr="00795F0F">
              <w:rPr>
                <w:szCs w:val="28"/>
              </w:rPr>
              <w:t>8</w:t>
            </w:r>
          </w:p>
        </w:tc>
        <w:tc>
          <w:tcPr>
            <w:tcW w:w="8788" w:type="dxa"/>
            <w:gridSpan w:val="2"/>
            <w:shd w:val="clear" w:color="auto" w:fill="auto"/>
          </w:tcPr>
          <w:p w14:paraId="3C8B9CAE" w14:textId="77777777" w:rsidR="00C8243B" w:rsidRPr="00795F0F" w:rsidRDefault="00C8243B" w:rsidP="00C8243B">
            <w:pPr>
              <w:jc w:val="both"/>
              <w:rPr>
                <w:szCs w:val="28"/>
              </w:rPr>
            </w:pPr>
            <w:r w:rsidRPr="00795F0F">
              <w:rPr>
                <w:szCs w:val="28"/>
              </w:rPr>
              <w:t>Требования к квалификации оператора</w:t>
            </w:r>
          </w:p>
        </w:tc>
        <w:tc>
          <w:tcPr>
            <w:tcW w:w="456" w:type="dxa"/>
            <w:shd w:val="clear" w:color="auto" w:fill="auto"/>
            <w:vAlign w:val="center"/>
          </w:tcPr>
          <w:p w14:paraId="53068186" w14:textId="77777777" w:rsidR="00C8243B" w:rsidRPr="00C8243B" w:rsidRDefault="00C8243B" w:rsidP="00C8243B">
            <w:pPr>
              <w:jc w:val="center"/>
              <w:rPr>
                <w:szCs w:val="28"/>
              </w:rPr>
            </w:pPr>
            <w:r>
              <w:rPr>
                <w:szCs w:val="28"/>
              </w:rPr>
              <w:t>11</w:t>
            </w:r>
          </w:p>
        </w:tc>
      </w:tr>
      <w:tr w:rsidR="00C8243B" w:rsidRPr="00795F0F" w14:paraId="1945216C" w14:textId="77777777" w:rsidTr="000D230A">
        <w:tc>
          <w:tcPr>
            <w:tcW w:w="534" w:type="dxa"/>
            <w:shd w:val="clear" w:color="auto" w:fill="auto"/>
          </w:tcPr>
          <w:p w14:paraId="14566F6A" w14:textId="77777777" w:rsidR="00C8243B" w:rsidRPr="00795F0F" w:rsidRDefault="00C8243B" w:rsidP="00C8243B">
            <w:pPr>
              <w:rPr>
                <w:szCs w:val="28"/>
              </w:rPr>
            </w:pPr>
            <w:r w:rsidRPr="00795F0F">
              <w:rPr>
                <w:szCs w:val="28"/>
              </w:rPr>
              <w:t>9</w:t>
            </w:r>
          </w:p>
        </w:tc>
        <w:tc>
          <w:tcPr>
            <w:tcW w:w="8788" w:type="dxa"/>
            <w:gridSpan w:val="2"/>
            <w:shd w:val="clear" w:color="auto" w:fill="auto"/>
          </w:tcPr>
          <w:p w14:paraId="52FD012F" w14:textId="77777777" w:rsidR="00C8243B" w:rsidRPr="00C8243B" w:rsidRDefault="00C8243B" w:rsidP="00C8243B">
            <w:pPr>
              <w:shd w:val="clear" w:color="auto" w:fill="FFFFFF"/>
              <w:tabs>
                <w:tab w:val="left" w:pos="7020"/>
              </w:tabs>
              <w:jc w:val="both"/>
              <w:rPr>
                <w:szCs w:val="28"/>
              </w:rPr>
            </w:pPr>
            <w:r w:rsidRPr="00C8243B">
              <w:t>Требования к условиям измерений</w:t>
            </w:r>
          </w:p>
        </w:tc>
        <w:tc>
          <w:tcPr>
            <w:tcW w:w="456" w:type="dxa"/>
            <w:shd w:val="clear" w:color="auto" w:fill="auto"/>
            <w:vAlign w:val="center"/>
          </w:tcPr>
          <w:p w14:paraId="4F235372" w14:textId="77777777" w:rsidR="00C8243B" w:rsidRPr="00C8243B" w:rsidRDefault="00C8243B" w:rsidP="00C8243B">
            <w:pPr>
              <w:jc w:val="center"/>
              <w:rPr>
                <w:szCs w:val="28"/>
              </w:rPr>
            </w:pPr>
            <w:r>
              <w:rPr>
                <w:szCs w:val="28"/>
              </w:rPr>
              <w:t>11</w:t>
            </w:r>
          </w:p>
        </w:tc>
      </w:tr>
      <w:tr w:rsidR="00C8243B" w:rsidRPr="00795F0F" w14:paraId="69ECFABE" w14:textId="77777777" w:rsidTr="000D230A">
        <w:tc>
          <w:tcPr>
            <w:tcW w:w="534" w:type="dxa"/>
            <w:shd w:val="clear" w:color="auto" w:fill="auto"/>
          </w:tcPr>
          <w:p w14:paraId="0C1FDA05" w14:textId="77777777" w:rsidR="00C8243B" w:rsidRPr="00795F0F" w:rsidRDefault="00C8243B" w:rsidP="00C8243B">
            <w:pPr>
              <w:rPr>
                <w:szCs w:val="28"/>
              </w:rPr>
            </w:pPr>
            <w:r w:rsidRPr="00795F0F">
              <w:rPr>
                <w:szCs w:val="28"/>
              </w:rPr>
              <w:t>10</w:t>
            </w:r>
          </w:p>
        </w:tc>
        <w:tc>
          <w:tcPr>
            <w:tcW w:w="8788" w:type="dxa"/>
            <w:gridSpan w:val="2"/>
            <w:shd w:val="clear" w:color="auto" w:fill="auto"/>
          </w:tcPr>
          <w:p w14:paraId="3CFBA49E" w14:textId="77777777" w:rsidR="00C8243B" w:rsidRPr="00795F0F" w:rsidRDefault="00C8243B" w:rsidP="00C8243B">
            <w:pPr>
              <w:shd w:val="clear" w:color="auto" w:fill="FFFFFF"/>
              <w:tabs>
                <w:tab w:val="left" w:pos="7020"/>
              </w:tabs>
              <w:jc w:val="both"/>
              <w:rPr>
                <w:szCs w:val="28"/>
              </w:rPr>
            </w:pPr>
            <w:r w:rsidRPr="000B10D4">
              <w:t>Отбор проб</w:t>
            </w:r>
          </w:p>
        </w:tc>
        <w:tc>
          <w:tcPr>
            <w:tcW w:w="456" w:type="dxa"/>
            <w:shd w:val="clear" w:color="auto" w:fill="auto"/>
            <w:vAlign w:val="center"/>
          </w:tcPr>
          <w:p w14:paraId="1CE72116" w14:textId="77777777" w:rsidR="00C8243B" w:rsidRPr="00C8243B" w:rsidRDefault="00C8243B" w:rsidP="00C8243B">
            <w:pPr>
              <w:jc w:val="center"/>
              <w:rPr>
                <w:szCs w:val="28"/>
              </w:rPr>
            </w:pPr>
            <w:r>
              <w:rPr>
                <w:szCs w:val="28"/>
              </w:rPr>
              <w:t>11</w:t>
            </w:r>
          </w:p>
        </w:tc>
      </w:tr>
      <w:tr w:rsidR="00C8243B" w:rsidRPr="00795F0F" w14:paraId="66EF5B2D" w14:textId="77777777" w:rsidTr="00D903A1">
        <w:tc>
          <w:tcPr>
            <w:tcW w:w="534" w:type="dxa"/>
            <w:shd w:val="clear" w:color="auto" w:fill="auto"/>
          </w:tcPr>
          <w:p w14:paraId="435C3C3D" w14:textId="77777777" w:rsidR="00C8243B" w:rsidRPr="00795F0F" w:rsidRDefault="00C8243B" w:rsidP="00C8243B">
            <w:pPr>
              <w:rPr>
                <w:szCs w:val="28"/>
              </w:rPr>
            </w:pPr>
            <w:r w:rsidRPr="00795F0F">
              <w:rPr>
                <w:szCs w:val="28"/>
              </w:rPr>
              <w:t>11</w:t>
            </w:r>
          </w:p>
        </w:tc>
        <w:tc>
          <w:tcPr>
            <w:tcW w:w="8788" w:type="dxa"/>
            <w:gridSpan w:val="2"/>
            <w:shd w:val="clear" w:color="auto" w:fill="auto"/>
          </w:tcPr>
          <w:p w14:paraId="447FDB9B" w14:textId="77777777" w:rsidR="00C8243B" w:rsidRPr="00795F0F" w:rsidRDefault="00C8243B" w:rsidP="00C8243B">
            <w:pPr>
              <w:shd w:val="clear" w:color="auto" w:fill="FFFFFF"/>
              <w:tabs>
                <w:tab w:val="left" w:pos="7020"/>
              </w:tabs>
              <w:jc w:val="both"/>
              <w:rPr>
                <w:szCs w:val="28"/>
              </w:rPr>
            </w:pPr>
            <w:r>
              <w:rPr>
                <w:rFonts w:eastAsia="Times New Roman"/>
                <w:lang w:eastAsia="ru-RU"/>
              </w:rPr>
              <w:t xml:space="preserve">Проведение </w:t>
            </w:r>
            <w:r>
              <w:rPr>
                <w:color w:val="000000"/>
              </w:rPr>
              <w:t>м</w:t>
            </w:r>
            <w:r w:rsidRPr="00C14C8B">
              <w:rPr>
                <w:color w:val="000000"/>
              </w:rPr>
              <w:t>икробиологическ</w:t>
            </w:r>
            <w:r>
              <w:rPr>
                <w:color w:val="000000"/>
              </w:rPr>
              <w:t>ого</w:t>
            </w:r>
            <w:r w:rsidRPr="00C14C8B">
              <w:rPr>
                <w:color w:val="000000"/>
              </w:rPr>
              <w:t xml:space="preserve"> контрол</w:t>
            </w:r>
            <w:r>
              <w:rPr>
                <w:color w:val="000000"/>
              </w:rPr>
              <w:t>я</w:t>
            </w:r>
          </w:p>
        </w:tc>
        <w:tc>
          <w:tcPr>
            <w:tcW w:w="456" w:type="dxa"/>
            <w:shd w:val="clear" w:color="auto" w:fill="auto"/>
            <w:vAlign w:val="center"/>
          </w:tcPr>
          <w:p w14:paraId="7818B547" w14:textId="77777777" w:rsidR="00C8243B" w:rsidRPr="00C8243B" w:rsidRDefault="00C8243B" w:rsidP="00C8243B">
            <w:pPr>
              <w:jc w:val="center"/>
              <w:rPr>
                <w:szCs w:val="28"/>
              </w:rPr>
            </w:pPr>
            <w:r>
              <w:rPr>
                <w:szCs w:val="28"/>
              </w:rPr>
              <w:t>14</w:t>
            </w:r>
          </w:p>
        </w:tc>
      </w:tr>
      <w:tr w:rsidR="00C8243B" w:rsidRPr="00D903A1" w14:paraId="4F257C56" w14:textId="77777777" w:rsidTr="00D903A1">
        <w:tc>
          <w:tcPr>
            <w:tcW w:w="534" w:type="dxa"/>
            <w:shd w:val="clear" w:color="auto" w:fill="auto"/>
          </w:tcPr>
          <w:p w14:paraId="0789CD41" w14:textId="77777777" w:rsidR="00C8243B" w:rsidRPr="00D903A1" w:rsidRDefault="00C8243B" w:rsidP="00D903A1">
            <w:pPr>
              <w:jc w:val="both"/>
              <w:rPr>
                <w:szCs w:val="28"/>
              </w:rPr>
            </w:pPr>
            <w:r w:rsidRPr="00D903A1">
              <w:rPr>
                <w:szCs w:val="28"/>
              </w:rPr>
              <w:t>12</w:t>
            </w:r>
          </w:p>
        </w:tc>
        <w:tc>
          <w:tcPr>
            <w:tcW w:w="8788" w:type="dxa"/>
            <w:gridSpan w:val="2"/>
            <w:shd w:val="clear" w:color="auto" w:fill="auto"/>
          </w:tcPr>
          <w:p w14:paraId="4C93EC69" w14:textId="77777777" w:rsidR="00D903A1" w:rsidRPr="00D903A1" w:rsidRDefault="00D903A1" w:rsidP="00D903A1">
            <w:pPr>
              <w:ind w:firstLine="33"/>
              <w:jc w:val="both"/>
            </w:pPr>
            <w:r w:rsidRPr="00D903A1">
              <w:t>Обработка  и представление результатов измерений (анализа)</w:t>
            </w:r>
          </w:p>
          <w:p w14:paraId="61E16204" w14:textId="77777777" w:rsidR="00C8243B" w:rsidRPr="00D903A1" w:rsidRDefault="00C8243B" w:rsidP="00D903A1">
            <w:pPr>
              <w:shd w:val="clear" w:color="auto" w:fill="FFFFFF"/>
              <w:tabs>
                <w:tab w:val="left" w:pos="7020"/>
              </w:tabs>
              <w:jc w:val="both"/>
              <w:rPr>
                <w:szCs w:val="28"/>
              </w:rPr>
            </w:pPr>
          </w:p>
        </w:tc>
        <w:tc>
          <w:tcPr>
            <w:tcW w:w="456" w:type="dxa"/>
            <w:shd w:val="clear" w:color="auto" w:fill="auto"/>
          </w:tcPr>
          <w:p w14:paraId="1E7A268C" w14:textId="77777777" w:rsidR="00C8243B" w:rsidRPr="00D903A1" w:rsidRDefault="00D903A1" w:rsidP="00D903A1">
            <w:pPr>
              <w:jc w:val="both"/>
              <w:rPr>
                <w:szCs w:val="28"/>
                <w:lang w:val="en-US"/>
              </w:rPr>
            </w:pPr>
            <w:r>
              <w:rPr>
                <w:szCs w:val="28"/>
              </w:rPr>
              <w:t>22</w:t>
            </w:r>
          </w:p>
        </w:tc>
      </w:tr>
      <w:tr w:rsidR="00CA2F57" w:rsidRPr="00795F0F" w14:paraId="2DEDD95B" w14:textId="77777777" w:rsidTr="000D230A">
        <w:tc>
          <w:tcPr>
            <w:tcW w:w="9322" w:type="dxa"/>
            <w:gridSpan w:val="3"/>
            <w:shd w:val="clear" w:color="auto" w:fill="auto"/>
          </w:tcPr>
          <w:p w14:paraId="6C1FC0E9" w14:textId="77777777" w:rsidR="00CA2F57" w:rsidRPr="00795F0F" w:rsidRDefault="00CA2F57" w:rsidP="00CA2F57">
            <w:pPr>
              <w:shd w:val="clear" w:color="auto" w:fill="FFFFFF"/>
              <w:tabs>
                <w:tab w:val="left" w:pos="7020"/>
              </w:tabs>
              <w:jc w:val="both"/>
              <w:rPr>
                <w:szCs w:val="28"/>
              </w:rPr>
            </w:pPr>
            <w:proofErr w:type="gramStart"/>
            <w:r w:rsidRPr="009E4CF0">
              <w:rPr>
                <w:szCs w:val="28"/>
              </w:rPr>
              <w:t>Приложение  А</w:t>
            </w:r>
            <w:proofErr w:type="gramEnd"/>
            <w:r>
              <w:rPr>
                <w:szCs w:val="28"/>
              </w:rPr>
              <w:t xml:space="preserve"> </w:t>
            </w:r>
            <w:r w:rsidRPr="009E4CF0">
              <w:rPr>
                <w:i/>
                <w:szCs w:val="28"/>
              </w:rPr>
              <w:t>(</w:t>
            </w:r>
            <w:r>
              <w:rPr>
                <w:i/>
                <w:szCs w:val="28"/>
              </w:rPr>
              <w:t>обязательное</w:t>
            </w:r>
            <w:r w:rsidRPr="009E4CF0">
              <w:rPr>
                <w:i/>
                <w:szCs w:val="28"/>
              </w:rPr>
              <w:t>)</w:t>
            </w:r>
            <w:r w:rsidRPr="009E4CF0">
              <w:rPr>
                <w:szCs w:val="28"/>
              </w:rPr>
              <w:t xml:space="preserve"> </w:t>
            </w:r>
            <w:r w:rsidRPr="00C8243B">
              <w:rPr>
                <w:rFonts w:eastAsia="Times New Roman"/>
                <w:color w:val="000000"/>
                <w:lang w:eastAsia="ru-RU"/>
              </w:rPr>
              <w:t>Методы микробиологического анализа</w:t>
            </w:r>
          </w:p>
        </w:tc>
        <w:tc>
          <w:tcPr>
            <w:tcW w:w="456" w:type="dxa"/>
            <w:shd w:val="clear" w:color="auto" w:fill="auto"/>
            <w:vAlign w:val="center"/>
          </w:tcPr>
          <w:p w14:paraId="1938AA66" w14:textId="77777777" w:rsidR="00CA2F57" w:rsidRDefault="00CA2F57" w:rsidP="00CA2F57">
            <w:pPr>
              <w:jc w:val="center"/>
              <w:rPr>
                <w:szCs w:val="28"/>
              </w:rPr>
            </w:pPr>
            <w:r>
              <w:t>23</w:t>
            </w:r>
          </w:p>
        </w:tc>
      </w:tr>
      <w:tr w:rsidR="00C8243B" w:rsidRPr="00795F0F" w14:paraId="7F7C5CD8" w14:textId="77777777" w:rsidTr="000D230A">
        <w:tc>
          <w:tcPr>
            <w:tcW w:w="9322" w:type="dxa"/>
            <w:gridSpan w:val="3"/>
            <w:shd w:val="clear" w:color="auto" w:fill="auto"/>
          </w:tcPr>
          <w:p w14:paraId="18B84AC8" w14:textId="77777777" w:rsidR="00C8243B" w:rsidRPr="009E4CF0" w:rsidRDefault="00C8243B" w:rsidP="00CA2F57">
            <w:pPr>
              <w:rPr>
                <w:szCs w:val="28"/>
              </w:rPr>
            </w:pPr>
            <w:proofErr w:type="gramStart"/>
            <w:r w:rsidRPr="009E4CF0">
              <w:rPr>
                <w:szCs w:val="28"/>
              </w:rPr>
              <w:t xml:space="preserve">Приложение  </w:t>
            </w:r>
            <w:r>
              <w:rPr>
                <w:szCs w:val="28"/>
              </w:rPr>
              <w:t>Б</w:t>
            </w:r>
            <w:proofErr w:type="gramEnd"/>
            <w:r>
              <w:rPr>
                <w:szCs w:val="28"/>
              </w:rPr>
              <w:t xml:space="preserve"> </w:t>
            </w:r>
            <w:r w:rsidRPr="009E4CF0">
              <w:rPr>
                <w:i/>
                <w:szCs w:val="28"/>
              </w:rPr>
              <w:t>(</w:t>
            </w:r>
            <w:r w:rsidR="00CA2F57" w:rsidRPr="002950A0">
              <w:rPr>
                <w:rFonts w:eastAsia="Times New Roman"/>
                <w:i/>
                <w:color w:val="000000"/>
                <w:lang w:eastAsia="ru-RU"/>
              </w:rPr>
              <w:t>информационное</w:t>
            </w:r>
            <w:r w:rsidRPr="009E4CF0">
              <w:rPr>
                <w:i/>
                <w:szCs w:val="28"/>
              </w:rPr>
              <w:t>)</w:t>
            </w:r>
            <w:r w:rsidRPr="009E4CF0">
              <w:rPr>
                <w:szCs w:val="28"/>
              </w:rPr>
              <w:t xml:space="preserve"> </w:t>
            </w:r>
            <w:r w:rsidR="00CA2F57" w:rsidRPr="00CA2F57">
              <w:rPr>
                <w:rFonts w:eastAsia="Times New Roman"/>
                <w:color w:val="000000"/>
                <w:lang w:eastAsia="ru-RU"/>
              </w:rPr>
              <w:t>Способ стерилизации питательных сред, посуды и других материалов</w:t>
            </w:r>
          </w:p>
        </w:tc>
        <w:tc>
          <w:tcPr>
            <w:tcW w:w="456" w:type="dxa"/>
            <w:shd w:val="clear" w:color="auto" w:fill="auto"/>
          </w:tcPr>
          <w:p w14:paraId="7119A283" w14:textId="77777777" w:rsidR="00C8243B" w:rsidRPr="00102057" w:rsidRDefault="00CA2F57" w:rsidP="00CA2F57">
            <w:pPr>
              <w:jc w:val="center"/>
              <w:rPr>
                <w:szCs w:val="28"/>
              </w:rPr>
            </w:pPr>
            <w:r>
              <w:t>30</w:t>
            </w:r>
          </w:p>
        </w:tc>
      </w:tr>
      <w:tr w:rsidR="00CA2F57" w:rsidRPr="00795F0F" w14:paraId="2B158E7A" w14:textId="77777777" w:rsidTr="000D230A">
        <w:tc>
          <w:tcPr>
            <w:tcW w:w="9322" w:type="dxa"/>
            <w:gridSpan w:val="3"/>
            <w:shd w:val="clear" w:color="auto" w:fill="auto"/>
          </w:tcPr>
          <w:p w14:paraId="6102C1FA" w14:textId="77777777" w:rsidR="00CA2F57" w:rsidRPr="009E4CF0" w:rsidRDefault="00C14004" w:rsidP="00C14004">
            <w:pPr>
              <w:jc w:val="both"/>
              <w:rPr>
                <w:szCs w:val="28"/>
              </w:rPr>
            </w:pPr>
            <w:r>
              <w:rPr>
                <w:szCs w:val="28"/>
              </w:rPr>
              <w:t>Приложение В</w:t>
            </w:r>
            <w:r w:rsidR="00CA2F57">
              <w:rPr>
                <w:szCs w:val="28"/>
              </w:rPr>
              <w:t xml:space="preserve"> </w:t>
            </w:r>
            <w:r w:rsidR="00CA2F57" w:rsidRPr="009E4CF0">
              <w:rPr>
                <w:i/>
                <w:szCs w:val="28"/>
              </w:rPr>
              <w:t>(</w:t>
            </w:r>
            <w:r w:rsidR="00CA2F57" w:rsidRPr="002950A0">
              <w:rPr>
                <w:rFonts w:eastAsia="Times New Roman"/>
                <w:i/>
                <w:color w:val="000000"/>
                <w:lang w:eastAsia="ru-RU"/>
              </w:rPr>
              <w:t>информационное</w:t>
            </w:r>
            <w:r>
              <w:rPr>
                <w:rFonts w:eastAsia="Times New Roman"/>
                <w:b/>
                <w:color w:val="000000"/>
                <w:lang w:eastAsia="ru-RU"/>
              </w:rPr>
              <w:t xml:space="preserve">) </w:t>
            </w:r>
            <w:r w:rsidRPr="00C14004">
              <w:rPr>
                <w:rFonts w:eastAsia="Times New Roman"/>
                <w:color w:val="000000"/>
                <w:lang w:eastAsia="ru-RU"/>
              </w:rPr>
              <w:t>Схема микробиологического контроля при производстве пива</w:t>
            </w:r>
          </w:p>
        </w:tc>
        <w:tc>
          <w:tcPr>
            <w:tcW w:w="456" w:type="dxa"/>
            <w:shd w:val="clear" w:color="auto" w:fill="auto"/>
          </w:tcPr>
          <w:p w14:paraId="41D8893C" w14:textId="77777777" w:rsidR="00CA2F57" w:rsidRDefault="00C14004" w:rsidP="00CA2F57">
            <w:pPr>
              <w:jc w:val="center"/>
            </w:pPr>
            <w:r>
              <w:t>31</w:t>
            </w:r>
          </w:p>
        </w:tc>
      </w:tr>
      <w:tr w:rsidR="00C14004" w:rsidRPr="00795F0F" w14:paraId="5EFA6C76" w14:textId="77777777" w:rsidTr="000D230A">
        <w:tc>
          <w:tcPr>
            <w:tcW w:w="9322" w:type="dxa"/>
            <w:gridSpan w:val="3"/>
            <w:shd w:val="clear" w:color="auto" w:fill="auto"/>
          </w:tcPr>
          <w:p w14:paraId="7507A354" w14:textId="77777777" w:rsidR="00C14004" w:rsidRPr="009E4CF0" w:rsidRDefault="00C14004" w:rsidP="00C14004">
            <w:pPr>
              <w:jc w:val="both"/>
              <w:rPr>
                <w:szCs w:val="28"/>
              </w:rPr>
            </w:pPr>
            <w:r>
              <w:rPr>
                <w:szCs w:val="28"/>
              </w:rPr>
              <w:t xml:space="preserve">Приложение Г </w:t>
            </w:r>
            <w:r w:rsidRPr="009E4CF0">
              <w:rPr>
                <w:i/>
                <w:szCs w:val="28"/>
              </w:rPr>
              <w:t>(</w:t>
            </w:r>
            <w:r w:rsidRPr="002950A0">
              <w:rPr>
                <w:rFonts w:eastAsia="Times New Roman"/>
                <w:i/>
                <w:color w:val="000000"/>
                <w:lang w:eastAsia="ru-RU"/>
              </w:rPr>
              <w:t>информационное</w:t>
            </w:r>
            <w:r>
              <w:rPr>
                <w:rFonts w:eastAsia="Times New Roman"/>
                <w:b/>
                <w:color w:val="000000"/>
                <w:lang w:eastAsia="ru-RU"/>
              </w:rPr>
              <w:t xml:space="preserve">) </w:t>
            </w:r>
            <w:r w:rsidRPr="00C14004">
              <w:rPr>
                <w:rFonts w:eastAsia="Times New Roman"/>
                <w:color w:val="000000"/>
                <w:lang w:eastAsia="ru-RU"/>
              </w:rPr>
              <w:t xml:space="preserve">Схема микробиологического контроля при производстве безалкогольной продукции </w:t>
            </w:r>
          </w:p>
        </w:tc>
        <w:tc>
          <w:tcPr>
            <w:tcW w:w="456" w:type="dxa"/>
            <w:shd w:val="clear" w:color="auto" w:fill="auto"/>
          </w:tcPr>
          <w:p w14:paraId="4111B285" w14:textId="77777777" w:rsidR="00C14004" w:rsidRDefault="00C14004" w:rsidP="00CA2F57">
            <w:pPr>
              <w:jc w:val="center"/>
            </w:pPr>
            <w:r>
              <w:t>35</w:t>
            </w:r>
          </w:p>
        </w:tc>
      </w:tr>
      <w:tr w:rsidR="000D230A" w:rsidRPr="00795F0F" w14:paraId="5690E6F8" w14:textId="77777777" w:rsidTr="000D230A">
        <w:tc>
          <w:tcPr>
            <w:tcW w:w="9322" w:type="dxa"/>
            <w:gridSpan w:val="3"/>
            <w:shd w:val="clear" w:color="auto" w:fill="auto"/>
          </w:tcPr>
          <w:p w14:paraId="481FC408" w14:textId="77777777" w:rsidR="000D230A" w:rsidRDefault="000D230A" w:rsidP="000D230A">
            <w:pPr>
              <w:jc w:val="both"/>
              <w:rPr>
                <w:szCs w:val="28"/>
              </w:rPr>
            </w:pPr>
            <w:r>
              <w:rPr>
                <w:szCs w:val="28"/>
              </w:rPr>
              <w:t xml:space="preserve">Приложение Д </w:t>
            </w:r>
            <w:r w:rsidRPr="009E4CF0">
              <w:rPr>
                <w:i/>
                <w:szCs w:val="28"/>
              </w:rPr>
              <w:t>(</w:t>
            </w:r>
            <w:r w:rsidRPr="002950A0">
              <w:rPr>
                <w:rFonts w:eastAsia="Times New Roman"/>
                <w:i/>
                <w:color w:val="000000"/>
                <w:lang w:eastAsia="ru-RU"/>
              </w:rPr>
              <w:t>информационное</w:t>
            </w:r>
            <w:r>
              <w:rPr>
                <w:rFonts w:eastAsia="Times New Roman"/>
                <w:b/>
                <w:color w:val="000000"/>
                <w:lang w:eastAsia="ru-RU"/>
              </w:rPr>
              <w:t>)</w:t>
            </w:r>
            <w:r w:rsidRPr="00791C66">
              <w:rPr>
                <w:rFonts w:eastAsia="Times New Roman"/>
                <w:b/>
                <w:color w:val="000000"/>
                <w:lang w:eastAsia="ru-RU"/>
              </w:rPr>
              <w:t xml:space="preserve"> </w:t>
            </w:r>
            <w:r w:rsidRPr="000D230A">
              <w:rPr>
                <w:rFonts w:eastAsia="Times New Roman"/>
                <w:color w:val="000000"/>
                <w:lang w:eastAsia="ru-RU"/>
              </w:rPr>
              <w:t>Способ антисептической обработки семенных дрожжей</w:t>
            </w:r>
          </w:p>
        </w:tc>
        <w:tc>
          <w:tcPr>
            <w:tcW w:w="456" w:type="dxa"/>
            <w:shd w:val="clear" w:color="auto" w:fill="auto"/>
          </w:tcPr>
          <w:p w14:paraId="05B04698" w14:textId="77777777" w:rsidR="000D230A" w:rsidRDefault="000D230A" w:rsidP="00CA2F57">
            <w:pPr>
              <w:jc w:val="center"/>
            </w:pPr>
            <w:r>
              <w:t>42</w:t>
            </w:r>
          </w:p>
        </w:tc>
      </w:tr>
      <w:tr w:rsidR="00C14004" w:rsidRPr="00795F0F" w14:paraId="13A7A26B" w14:textId="77777777" w:rsidTr="000D230A">
        <w:tc>
          <w:tcPr>
            <w:tcW w:w="9322" w:type="dxa"/>
            <w:gridSpan w:val="3"/>
            <w:shd w:val="clear" w:color="auto" w:fill="auto"/>
          </w:tcPr>
          <w:p w14:paraId="0FF9A950" w14:textId="77777777" w:rsidR="00C14004" w:rsidRDefault="000D230A" w:rsidP="000D230A">
            <w:pPr>
              <w:jc w:val="both"/>
              <w:rPr>
                <w:szCs w:val="28"/>
              </w:rPr>
            </w:pPr>
            <w:r w:rsidRPr="00795F0F">
              <w:rPr>
                <w:szCs w:val="28"/>
              </w:rPr>
              <w:t>Библиография</w:t>
            </w:r>
          </w:p>
        </w:tc>
        <w:tc>
          <w:tcPr>
            <w:tcW w:w="456" w:type="dxa"/>
            <w:shd w:val="clear" w:color="auto" w:fill="auto"/>
          </w:tcPr>
          <w:p w14:paraId="77E12725" w14:textId="77777777" w:rsidR="00C14004" w:rsidRDefault="000D230A" w:rsidP="00CA2F57">
            <w:pPr>
              <w:jc w:val="center"/>
            </w:pPr>
            <w:r>
              <w:t>43</w:t>
            </w:r>
          </w:p>
        </w:tc>
      </w:tr>
      <w:tr w:rsidR="00C8243B" w:rsidRPr="00795F0F" w14:paraId="6DAD7E89" w14:textId="77777777" w:rsidTr="000D230A">
        <w:tc>
          <w:tcPr>
            <w:tcW w:w="534" w:type="dxa"/>
            <w:shd w:val="clear" w:color="auto" w:fill="auto"/>
          </w:tcPr>
          <w:p w14:paraId="210E8C9C" w14:textId="77777777" w:rsidR="00C8243B" w:rsidRPr="00795F0F" w:rsidRDefault="00C8243B" w:rsidP="00C8243B">
            <w:pPr>
              <w:rPr>
                <w:szCs w:val="28"/>
              </w:rPr>
            </w:pPr>
          </w:p>
        </w:tc>
        <w:tc>
          <w:tcPr>
            <w:tcW w:w="2126" w:type="dxa"/>
            <w:shd w:val="clear" w:color="auto" w:fill="auto"/>
          </w:tcPr>
          <w:p w14:paraId="4634F6D1" w14:textId="77777777" w:rsidR="00C8243B" w:rsidRDefault="00C8243B" w:rsidP="00C8243B">
            <w:pPr>
              <w:shd w:val="clear" w:color="auto" w:fill="FFFFFF"/>
              <w:tabs>
                <w:tab w:val="left" w:pos="7020"/>
              </w:tabs>
              <w:jc w:val="both"/>
            </w:pPr>
          </w:p>
        </w:tc>
        <w:tc>
          <w:tcPr>
            <w:tcW w:w="6662" w:type="dxa"/>
            <w:shd w:val="clear" w:color="auto" w:fill="auto"/>
          </w:tcPr>
          <w:p w14:paraId="78ED87F7" w14:textId="77777777" w:rsidR="00C8243B" w:rsidRPr="00795F0F" w:rsidRDefault="00C8243B" w:rsidP="00C8243B">
            <w:pPr>
              <w:shd w:val="clear" w:color="auto" w:fill="FFFFFF"/>
              <w:tabs>
                <w:tab w:val="left" w:pos="7020"/>
              </w:tabs>
              <w:jc w:val="both"/>
              <w:rPr>
                <w:szCs w:val="28"/>
              </w:rPr>
            </w:pPr>
          </w:p>
        </w:tc>
        <w:tc>
          <w:tcPr>
            <w:tcW w:w="456" w:type="dxa"/>
            <w:shd w:val="clear" w:color="auto" w:fill="auto"/>
            <w:vAlign w:val="center"/>
          </w:tcPr>
          <w:p w14:paraId="4B85F8FA" w14:textId="77777777" w:rsidR="00C8243B" w:rsidRPr="00102057" w:rsidRDefault="00C8243B" w:rsidP="00C8243B">
            <w:pPr>
              <w:jc w:val="center"/>
              <w:rPr>
                <w:szCs w:val="28"/>
              </w:rPr>
            </w:pPr>
          </w:p>
        </w:tc>
      </w:tr>
    </w:tbl>
    <w:p w14:paraId="33DC474E" w14:textId="77777777" w:rsidR="00C8243B" w:rsidRPr="00EA5309" w:rsidRDefault="00C8243B" w:rsidP="00C8243B">
      <w:pPr>
        <w:jc w:val="center"/>
        <w:rPr>
          <w:b/>
          <w:szCs w:val="28"/>
        </w:rPr>
      </w:pPr>
    </w:p>
    <w:p w14:paraId="24A846CA" w14:textId="77777777" w:rsidR="00C8243B" w:rsidRPr="00EA5309" w:rsidRDefault="00C8243B" w:rsidP="00C8243B">
      <w:pPr>
        <w:jc w:val="center"/>
        <w:rPr>
          <w:szCs w:val="28"/>
        </w:rPr>
      </w:pPr>
    </w:p>
    <w:p w14:paraId="66B089D9" w14:textId="77777777" w:rsidR="00C8243B" w:rsidRPr="00EA5309" w:rsidRDefault="00C8243B" w:rsidP="00C8243B">
      <w:pPr>
        <w:jc w:val="center"/>
        <w:rPr>
          <w:szCs w:val="28"/>
        </w:rPr>
      </w:pPr>
    </w:p>
    <w:p w14:paraId="1DA53B33" w14:textId="77777777" w:rsidR="00C8243B" w:rsidRPr="00EA5309" w:rsidRDefault="00C8243B" w:rsidP="00C8243B">
      <w:pPr>
        <w:jc w:val="center"/>
        <w:rPr>
          <w:szCs w:val="28"/>
        </w:rPr>
      </w:pPr>
    </w:p>
    <w:p w14:paraId="66DCE68C" w14:textId="77777777" w:rsidR="00C8243B" w:rsidRPr="00EA5309" w:rsidRDefault="00C8243B" w:rsidP="00C8243B">
      <w:pPr>
        <w:ind w:left="284" w:hanging="284"/>
        <w:jc w:val="both"/>
        <w:rPr>
          <w:szCs w:val="28"/>
        </w:rPr>
      </w:pPr>
    </w:p>
    <w:p w14:paraId="43856C97" w14:textId="77777777" w:rsidR="00C8243B" w:rsidRPr="00EA5309" w:rsidRDefault="00C8243B" w:rsidP="00C8243B">
      <w:pPr>
        <w:ind w:left="284" w:hanging="284"/>
        <w:jc w:val="both"/>
        <w:rPr>
          <w:szCs w:val="28"/>
        </w:rPr>
      </w:pPr>
    </w:p>
    <w:p w14:paraId="70A3ADA0" w14:textId="77777777" w:rsidR="00C8243B" w:rsidRPr="00EA5309" w:rsidRDefault="00C8243B" w:rsidP="00C8243B">
      <w:pPr>
        <w:ind w:left="284" w:hanging="284"/>
        <w:jc w:val="both"/>
        <w:rPr>
          <w:szCs w:val="28"/>
        </w:rPr>
      </w:pPr>
    </w:p>
    <w:p w14:paraId="5248CBFC" w14:textId="77777777" w:rsidR="00C8243B" w:rsidRPr="00EA5309" w:rsidRDefault="00C8243B" w:rsidP="00C8243B">
      <w:pPr>
        <w:ind w:left="284" w:hanging="284"/>
        <w:jc w:val="both"/>
        <w:rPr>
          <w:szCs w:val="28"/>
        </w:rPr>
      </w:pPr>
    </w:p>
    <w:p w14:paraId="4DC65BF0" w14:textId="77777777" w:rsidR="00C8243B" w:rsidRPr="00EA5309" w:rsidRDefault="00C8243B" w:rsidP="00C8243B">
      <w:pPr>
        <w:ind w:left="284" w:hanging="284"/>
        <w:jc w:val="both"/>
        <w:rPr>
          <w:szCs w:val="28"/>
        </w:rPr>
      </w:pPr>
    </w:p>
    <w:p w14:paraId="4DC1D46A" w14:textId="77777777" w:rsidR="00C8243B" w:rsidRPr="00EA5309" w:rsidRDefault="00C8243B" w:rsidP="00C8243B">
      <w:pPr>
        <w:jc w:val="right"/>
        <w:rPr>
          <w:szCs w:val="28"/>
        </w:rPr>
        <w:sectPr w:rsidR="00C8243B" w:rsidRPr="00EA5309" w:rsidSect="00E33BDC">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134" w:header="1020" w:footer="1020" w:gutter="0"/>
          <w:pgNumType w:fmt="upperRoman" w:start="1"/>
          <w:cols w:space="720"/>
          <w:titlePg/>
          <w:docGrid w:linePitch="326"/>
        </w:sectPr>
      </w:pPr>
    </w:p>
    <w:p w14:paraId="1FFEB243" w14:textId="77777777" w:rsidR="00C8243B" w:rsidRDefault="00C8243B" w:rsidP="00D729CB">
      <w:pPr>
        <w:pBdr>
          <w:bottom w:val="single" w:sz="4" w:space="2" w:color="auto"/>
        </w:pBdr>
        <w:tabs>
          <w:tab w:val="left" w:pos="9000"/>
        </w:tabs>
        <w:jc w:val="center"/>
        <w:rPr>
          <w:b/>
        </w:rPr>
      </w:pPr>
    </w:p>
    <w:p w14:paraId="09098052" w14:textId="77777777" w:rsidR="00FB62E7" w:rsidRPr="000B10D4" w:rsidRDefault="008C1F36" w:rsidP="00D729CB">
      <w:pPr>
        <w:pBdr>
          <w:bottom w:val="single" w:sz="4" w:space="2" w:color="auto"/>
        </w:pBdr>
        <w:tabs>
          <w:tab w:val="left" w:pos="9000"/>
        </w:tabs>
        <w:jc w:val="center"/>
        <w:rPr>
          <w:b/>
        </w:rPr>
      </w:pPr>
      <w:r w:rsidRPr="000B10D4">
        <w:rPr>
          <w:b/>
        </w:rPr>
        <w:t>НАЦИОНАЛЬНЫЙ</w:t>
      </w:r>
      <w:r w:rsidR="00C724CE">
        <w:rPr>
          <w:b/>
        </w:rPr>
        <w:t xml:space="preserve"> </w:t>
      </w:r>
      <w:r w:rsidR="00FB62E7" w:rsidRPr="000B10D4">
        <w:rPr>
          <w:b/>
        </w:rPr>
        <w:t>СТАНДАРТ РЕСПУБЛИКИ КАЗАХСТАН</w:t>
      </w:r>
    </w:p>
    <w:p w14:paraId="4C8C844F" w14:textId="77777777" w:rsidR="008F153C" w:rsidRPr="000B10D4" w:rsidRDefault="008F153C" w:rsidP="00FB62E7">
      <w:pPr>
        <w:tabs>
          <w:tab w:val="left" w:pos="9000"/>
        </w:tabs>
        <w:jc w:val="center"/>
      </w:pPr>
    </w:p>
    <w:p w14:paraId="45BC9F38" w14:textId="77777777" w:rsidR="00957964" w:rsidRDefault="00D729CB" w:rsidP="000B10D4">
      <w:pPr>
        <w:pBdr>
          <w:bottom w:val="single" w:sz="4" w:space="1" w:color="auto"/>
        </w:pBdr>
        <w:tabs>
          <w:tab w:val="left" w:pos="9000"/>
        </w:tabs>
        <w:jc w:val="center"/>
        <w:rPr>
          <w:rFonts w:eastAsia="Times New Roman"/>
          <w:b/>
          <w:bCs/>
          <w:color w:val="000000"/>
          <w:lang w:eastAsia="ru-RU"/>
        </w:rPr>
      </w:pPr>
      <w:r w:rsidRPr="006801F9">
        <w:rPr>
          <w:rFonts w:eastAsia="Times New Roman"/>
          <w:b/>
          <w:bCs/>
          <w:color w:val="000000"/>
          <w:lang w:eastAsia="ru-RU"/>
        </w:rPr>
        <w:t>ИНСТРУКЦИЯ САНИТАРНО-МИКРОБИОЛОГИЧЕСКОГО КОНТРОЛЯ ПИВОВАРЕННОГО И БЕЗАЛКОГОЛЬНОГО ПРОИЗВОДСТВА</w:t>
      </w:r>
    </w:p>
    <w:p w14:paraId="7034FCFC" w14:textId="77777777" w:rsidR="00D729CB" w:rsidRPr="000B10D4" w:rsidRDefault="00D729CB" w:rsidP="000B10D4">
      <w:pPr>
        <w:pBdr>
          <w:bottom w:val="single" w:sz="4" w:space="1" w:color="auto"/>
        </w:pBdr>
        <w:tabs>
          <w:tab w:val="left" w:pos="9000"/>
        </w:tabs>
        <w:jc w:val="center"/>
      </w:pPr>
    </w:p>
    <w:p w14:paraId="3BDA40FD" w14:textId="77777777" w:rsidR="00FB62E7" w:rsidRPr="000B10D4" w:rsidRDefault="00FB62E7" w:rsidP="000B10D4">
      <w:pPr>
        <w:tabs>
          <w:tab w:val="left" w:pos="9000"/>
        </w:tabs>
        <w:jc w:val="right"/>
        <w:rPr>
          <w:b/>
        </w:rPr>
      </w:pPr>
      <w:r w:rsidRPr="000B10D4">
        <w:rPr>
          <w:b/>
        </w:rPr>
        <w:t>Дата введения __  _____20</w:t>
      </w:r>
      <w:r w:rsidR="00EA77DA" w:rsidRPr="000B10D4">
        <w:rPr>
          <w:b/>
        </w:rPr>
        <w:t>_</w:t>
      </w:r>
      <w:r w:rsidRPr="000B10D4">
        <w:rPr>
          <w:b/>
        </w:rPr>
        <w:t>_г</w:t>
      </w:r>
    </w:p>
    <w:p w14:paraId="3EFC040D" w14:textId="77777777" w:rsidR="008F153C" w:rsidRPr="000B10D4" w:rsidRDefault="008F153C" w:rsidP="008F153C">
      <w:pPr>
        <w:tabs>
          <w:tab w:val="left" w:pos="540"/>
        </w:tabs>
        <w:jc w:val="both"/>
        <w:rPr>
          <w:b/>
        </w:rPr>
      </w:pPr>
      <w:r w:rsidRPr="000B10D4">
        <w:rPr>
          <w:b/>
        </w:rPr>
        <w:tab/>
      </w:r>
    </w:p>
    <w:p w14:paraId="65342DE7" w14:textId="77777777" w:rsidR="008F153C" w:rsidRPr="000B10D4" w:rsidRDefault="00594FE4" w:rsidP="00594FE4">
      <w:pPr>
        <w:pStyle w:val="1"/>
        <w:spacing w:before="0"/>
        <w:ind w:firstLine="567"/>
        <w:rPr>
          <w:rFonts w:ascii="Times New Roman" w:hAnsi="Times New Roman" w:cs="Times New Roman"/>
          <w:color w:val="auto"/>
          <w:sz w:val="24"/>
          <w:szCs w:val="24"/>
        </w:rPr>
      </w:pPr>
      <w:bookmarkStart w:id="1" w:name="_Toc10479196"/>
      <w:r w:rsidRPr="000B10D4">
        <w:rPr>
          <w:rFonts w:ascii="Times New Roman" w:hAnsi="Times New Roman" w:cs="Times New Roman"/>
          <w:color w:val="auto"/>
          <w:sz w:val="24"/>
          <w:szCs w:val="24"/>
        </w:rPr>
        <w:t xml:space="preserve">1 </w:t>
      </w:r>
      <w:r w:rsidR="00FB62E7" w:rsidRPr="000B10D4">
        <w:rPr>
          <w:rFonts w:ascii="Times New Roman" w:hAnsi="Times New Roman" w:cs="Times New Roman"/>
          <w:color w:val="auto"/>
          <w:sz w:val="24"/>
          <w:szCs w:val="24"/>
        </w:rPr>
        <w:t>Область применения</w:t>
      </w:r>
      <w:bookmarkEnd w:id="1"/>
    </w:p>
    <w:p w14:paraId="1DD1E630" w14:textId="77777777" w:rsidR="00C41170" w:rsidRPr="000B10D4" w:rsidRDefault="00C41170" w:rsidP="00C41170">
      <w:pPr>
        <w:tabs>
          <w:tab w:val="left" w:pos="540"/>
          <w:tab w:val="left" w:pos="1080"/>
        </w:tabs>
        <w:ind w:left="1080"/>
        <w:jc w:val="both"/>
        <w:rPr>
          <w:b/>
        </w:rPr>
      </w:pPr>
    </w:p>
    <w:p w14:paraId="18788F2A" w14:textId="77777777" w:rsidR="00F33491" w:rsidRDefault="00BD432D" w:rsidP="008C56C3">
      <w:pPr>
        <w:autoSpaceDE w:val="0"/>
        <w:autoSpaceDN w:val="0"/>
        <w:adjustRightInd w:val="0"/>
        <w:ind w:firstLine="567"/>
        <w:jc w:val="both"/>
      </w:pPr>
      <w:r w:rsidRPr="000B10D4">
        <w:t xml:space="preserve">Настоящий стандарт </w:t>
      </w:r>
      <w:r w:rsidR="008C56C3" w:rsidRPr="001169AE">
        <w:t>устанавливает метод</w:t>
      </w:r>
      <w:r w:rsidR="008C56C3">
        <w:t>ы</w:t>
      </w:r>
      <w:r w:rsidR="008C56C3" w:rsidRPr="001169AE">
        <w:t xml:space="preserve"> </w:t>
      </w:r>
      <w:r w:rsidR="008C56C3">
        <w:t xml:space="preserve">микробиологического контроля </w:t>
      </w:r>
      <w:r w:rsidR="008C56C3" w:rsidRPr="000B10D4">
        <w:t xml:space="preserve"> </w:t>
      </w:r>
      <w:r w:rsidR="00D729CB">
        <w:t>продукци</w:t>
      </w:r>
      <w:r w:rsidR="008C56C3">
        <w:t>и</w:t>
      </w:r>
      <w:r w:rsidR="00D729CB">
        <w:t xml:space="preserve"> </w:t>
      </w:r>
      <w:r w:rsidR="00D729CB" w:rsidRPr="00D729CB">
        <w:rPr>
          <w:rFonts w:eastAsia="Times New Roman"/>
          <w:bCs/>
          <w:color w:val="000000"/>
          <w:lang w:eastAsia="ru-RU"/>
        </w:rPr>
        <w:t>пивоваренного и безалкогольного производства</w:t>
      </w:r>
      <w:r w:rsidR="008C56C3">
        <w:t>.</w:t>
      </w:r>
    </w:p>
    <w:p w14:paraId="6418FBEC" w14:textId="77777777" w:rsidR="008C56C3" w:rsidRPr="00372148" w:rsidRDefault="008C56C3" w:rsidP="008C56C3">
      <w:pPr>
        <w:ind w:firstLine="567"/>
        <w:jc w:val="both"/>
        <w:rPr>
          <w:rFonts w:eastAsia="Times New Roman"/>
          <w:color w:val="000000"/>
          <w:lang w:eastAsia="ru-RU"/>
        </w:rPr>
      </w:pPr>
      <w:r w:rsidRPr="00372148">
        <w:rPr>
          <w:rFonts w:eastAsia="Times New Roman"/>
          <w:color w:val="000000"/>
          <w:lang w:eastAsia="ru-RU"/>
        </w:rPr>
        <w:t>При организации микробиологического контроля следует руководствоваться настоящ</w:t>
      </w:r>
      <w:r>
        <w:rPr>
          <w:rFonts w:eastAsia="Times New Roman"/>
          <w:color w:val="000000"/>
          <w:lang w:eastAsia="ru-RU"/>
        </w:rPr>
        <w:t>им стандартом</w:t>
      </w:r>
      <w:r w:rsidRPr="00372148">
        <w:rPr>
          <w:rFonts w:eastAsia="Times New Roman"/>
          <w:color w:val="000000"/>
          <w:lang w:eastAsia="ru-RU"/>
        </w:rPr>
        <w:t>, а также технологическими инструкциями по производству пива, напитков, кваса и санитарными правилами для предприятий пивоваренной и безалкогольной промышленности.</w:t>
      </w:r>
    </w:p>
    <w:p w14:paraId="2D857962" w14:textId="77777777" w:rsidR="004F6978" w:rsidRPr="000B10D4" w:rsidRDefault="004F6978" w:rsidP="003527C6">
      <w:pPr>
        <w:spacing w:line="216" w:lineRule="auto"/>
        <w:ind w:firstLine="539"/>
        <w:jc w:val="both"/>
      </w:pPr>
    </w:p>
    <w:p w14:paraId="748E669C" w14:textId="77777777" w:rsidR="002707E0" w:rsidRPr="000B10D4" w:rsidRDefault="002707E0" w:rsidP="002707E0">
      <w:pPr>
        <w:pStyle w:val="1"/>
        <w:spacing w:before="0"/>
        <w:ind w:firstLine="567"/>
        <w:rPr>
          <w:rFonts w:ascii="Times New Roman" w:hAnsi="Times New Roman" w:cs="Times New Roman"/>
          <w:color w:val="auto"/>
          <w:sz w:val="24"/>
          <w:szCs w:val="24"/>
        </w:rPr>
      </w:pPr>
      <w:bookmarkStart w:id="2" w:name="_Toc10479197"/>
      <w:r w:rsidRPr="000B10D4">
        <w:rPr>
          <w:rFonts w:ascii="Times New Roman" w:hAnsi="Times New Roman" w:cs="Times New Roman"/>
          <w:color w:val="auto"/>
          <w:sz w:val="24"/>
          <w:szCs w:val="24"/>
        </w:rPr>
        <w:t>2 Нормативные ссылки</w:t>
      </w:r>
      <w:bookmarkEnd w:id="2"/>
    </w:p>
    <w:p w14:paraId="16036FDA" w14:textId="77777777" w:rsidR="002707E0" w:rsidRPr="000B10D4" w:rsidRDefault="002707E0" w:rsidP="002707E0">
      <w:pPr>
        <w:spacing w:line="216" w:lineRule="auto"/>
        <w:jc w:val="both"/>
      </w:pPr>
    </w:p>
    <w:p w14:paraId="1CE6B75E" w14:textId="77777777" w:rsidR="002707E0" w:rsidRPr="00A417A8" w:rsidRDefault="00A417A8" w:rsidP="002707E0">
      <w:pPr>
        <w:pStyle w:val="14"/>
        <w:ind w:right="-2"/>
        <w:rPr>
          <w:sz w:val="24"/>
          <w:szCs w:val="24"/>
        </w:rPr>
      </w:pPr>
      <w:r w:rsidRPr="00A417A8">
        <w:rPr>
          <w:sz w:val="24"/>
          <w:szCs w:val="24"/>
        </w:rPr>
        <w:t xml:space="preserve">Для применения настоящего стандарта необходимы следующие ссылочные документы по стандартизации: </w:t>
      </w:r>
    </w:p>
    <w:p w14:paraId="5A155B54" w14:textId="77777777" w:rsidR="002707E0" w:rsidRPr="00386B9F" w:rsidRDefault="002707E0" w:rsidP="002707E0">
      <w:pPr>
        <w:pStyle w:val="14"/>
        <w:ind w:right="-2"/>
        <w:rPr>
          <w:sz w:val="24"/>
          <w:szCs w:val="24"/>
        </w:rPr>
      </w:pPr>
      <w:r w:rsidRPr="00386B9F">
        <w:rPr>
          <w:sz w:val="24"/>
          <w:szCs w:val="24"/>
        </w:rPr>
        <w:t xml:space="preserve">СТ РК 2.1-2018 </w:t>
      </w:r>
      <w:r w:rsidRPr="00386B9F">
        <w:rPr>
          <w:color w:val="000000"/>
          <w:sz w:val="24"/>
          <w:szCs w:val="24"/>
        </w:rPr>
        <w:t>Государственная система обеспечения единства измерений Республики Казахстан.</w:t>
      </w:r>
      <w:r w:rsidRPr="00386B9F">
        <w:rPr>
          <w:sz w:val="24"/>
          <w:szCs w:val="24"/>
        </w:rPr>
        <w:t xml:space="preserve"> Метрология. Термины и определения.</w:t>
      </w:r>
    </w:p>
    <w:p w14:paraId="005D789E" w14:textId="77777777" w:rsidR="002707E0" w:rsidRPr="00386B9F" w:rsidRDefault="002707E0" w:rsidP="002707E0">
      <w:pPr>
        <w:pStyle w:val="14"/>
        <w:ind w:right="-2"/>
        <w:rPr>
          <w:rStyle w:val="s1"/>
          <w:bCs/>
          <w:color w:val="000000"/>
          <w:sz w:val="24"/>
          <w:szCs w:val="24"/>
        </w:rPr>
      </w:pPr>
      <w:r w:rsidRPr="00386B9F">
        <w:rPr>
          <w:sz w:val="24"/>
          <w:szCs w:val="24"/>
        </w:rPr>
        <w:t>СТ РК 2.4-2019</w:t>
      </w:r>
      <w:r w:rsidRPr="00386B9F">
        <w:rPr>
          <w:rStyle w:val="s1"/>
          <w:bCs/>
          <w:color w:val="000000"/>
        </w:rPr>
        <w:t xml:space="preserve"> </w:t>
      </w:r>
      <w:r w:rsidRPr="00386B9F">
        <w:rPr>
          <w:rStyle w:val="s1"/>
          <w:bCs/>
          <w:color w:val="000000"/>
          <w:sz w:val="24"/>
          <w:szCs w:val="24"/>
        </w:rPr>
        <w:t>Государственная система обеспечения единства измерений Республики Казахстан.</w:t>
      </w:r>
      <w:r w:rsidRPr="00386B9F">
        <w:rPr>
          <w:b/>
          <w:snapToGrid w:val="0"/>
          <w:sz w:val="24"/>
          <w:szCs w:val="24"/>
        </w:rPr>
        <w:t xml:space="preserve"> </w:t>
      </w:r>
      <w:r w:rsidRPr="00386B9F">
        <w:rPr>
          <w:snapToGrid w:val="0"/>
          <w:sz w:val="24"/>
          <w:szCs w:val="24"/>
        </w:rPr>
        <w:t>Поверка средств измерений. Организация и порядок проведения.</w:t>
      </w:r>
    </w:p>
    <w:p w14:paraId="1CE8E35F" w14:textId="77777777" w:rsidR="002707E0" w:rsidRPr="00386B9F" w:rsidRDefault="002707E0" w:rsidP="002707E0">
      <w:pPr>
        <w:pStyle w:val="14"/>
        <w:ind w:right="-2"/>
        <w:rPr>
          <w:b/>
          <w:snapToGrid w:val="0"/>
          <w:sz w:val="24"/>
          <w:szCs w:val="24"/>
        </w:rPr>
      </w:pPr>
      <w:r w:rsidRPr="00386B9F">
        <w:rPr>
          <w:rStyle w:val="s1"/>
          <w:bCs/>
          <w:color w:val="000000"/>
          <w:sz w:val="24"/>
          <w:szCs w:val="24"/>
        </w:rPr>
        <w:t>СТ РК 2.21-2019 Государственная система обеспечения единства измерений Республики Казахстан.</w:t>
      </w:r>
      <w:r w:rsidRPr="00386B9F">
        <w:rPr>
          <w:b/>
          <w:snapToGrid w:val="0"/>
          <w:sz w:val="24"/>
          <w:szCs w:val="24"/>
        </w:rPr>
        <w:t xml:space="preserve"> </w:t>
      </w:r>
      <w:r w:rsidRPr="00386B9F">
        <w:rPr>
          <w:snapToGrid w:val="0"/>
          <w:sz w:val="24"/>
          <w:szCs w:val="24"/>
        </w:rPr>
        <w:t>Порядок проведения испытаний и утверждения типа средств измерений.</w:t>
      </w:r>
      <w:r w:rsidRPr="00386B9F">
        <w:rPr>
          <w:b/>
          <w:snapToGrid w:val="0"/>
          <w:sz w:val="24"/>
          <w:szCs w:val="24"/>
        </w:rPr>
        <w:t xml:space="preserve"> </w:t>
      </w:r>
    </w:p>
    <w:p w14:paraId="2D67802B" w14:textId="77777777" w:rsidR="002707E0" w:rsidRPr="00386B9F" w:rsidRDefault="002707E0" w:rsidP="002707E0">
      <w:pPr>
        <w:pStyle w:val="14"/>
        <w:ind w:right="-2"/>
        <w:rPr>
          <w:sz w:val="24"/>
          <w:szCs w:val="24"/>
        </w:rPr>
      </w:pPr>
      <w:r w:rsidRPr="00386B9F">
        <w:rPr>
          <w:snapToGrid w:val="0"/>
          <w:sz w:val="24"/>
          <w:szCs w:val="24"/>
        </w:rPr>
        <w:t>СТ РК 2.30-2019</w:t>
      </w:r>
      <w:r w:rsidRPr="00386B9F">
        <w:rPr>
          <w:rStyle w:val="s1"/>
          <w:bCs/>
          <w:color w:val="000000"/>
          <w:sz w:val="24"/>
          <w:szCs w:val="24"/>
        </w:rPr>
        <w:t xml:space="preserve"> Государственная система обеспечения единства измерений Республики Казахстан.</w:t>
      </w:r>
      <w:r w:rsidRPr="00386B9F">
        <w:rPr>
          <w:snapToGrid w:val="0"/>
          <w:sz w:val="24"/>
          <w:szCs w:val="24"/>
        </w:rPr>
        <w:t xml:space="preserve"> Порядок проведения метрологической аттестации средств измерений.</w:t>
      </w:r>
    </w:p>
    <w:p w14:paraId="76ACAC83" w14:textId="77777777" w:rsidR="002707E0" w:rsidRPr="00386B9F" w:rsidRDefault="002707E0" w:rsidP="002707E0">
      <w:pPr>
        <w:pStyle w:val="j11"/>
        <w:shd w:val="clear" w:color="auto" w:fill="FFFFFF"/>
        <w:spacing w:before="0" w:beforeAutospacing="0" w:after="0" w:afterAutospacing="0"/>
        <w:ind w:firstLine="567"/>
        <w:jc w:val="both"/>
        <w:textAlignment w:val="baseline"/>
        <w:rPr>
          <w:color w:val="000000"/>
        </w:rPr>
      </w:pPr>
      <w:r w:rsidRPr="00386B9F">
        <w:rPr>
          <w:rStyle w:val="s1"/>
          <w:bCs/>
          <w:color w:val="000000"/>
        </w:rPr>
        <w:t>СТ РК 2.75-2018 Государственная система обеспечения единства измерений Республики Казахстан</w:t>
      </w:r>
      <w:r w:rsidRPr="00386B9F">
        <w:rPr>
          <w:color w:val="000000"/>
        </w:rPr>
        <w:t xml:space="preserve">. </w:t>
      </w:r>
      <w:r w:rsidRPr="00386B9F">
        <w:rPr>
          <w:rStyle w:val="s1"/>
          <w:bCs/>
          <w:color w:val="000000"/>
        </w:rPr>
        <w:t>Порядок аттестации испытательного оборудования.</w:t>
      </w:r>
    </w:p>
    <w:p w14:paraId="596314F3" w14:textId="77777777" w:rsidR="002707E0" w:rsidRPr="00386B9F" w:rsidRDefault="002707E0" w:rsidP="001717F5">
      <w:pPr>
        <w:pStyle w:val="14"/>
        <w:ind w:right="-2"/>
        <w:rPr>
          <w:sz w:val="24"/>
          <w:szCs w:val="24"/>
        </w:rPr>
      </w:pPr>
      <w:r w:rsidRPr="00386B9F">
        <w:rPr>
          <w:sz w:val="24"/>
          <w:szCs w:val="24"/>
        </w:rPr>
        <w:t>ГОСТ 12.1.004-91 Система стандартов безопасности труда. Пожарная безопасность. Общие требования.</w:t>
      </w:r>
    </w:p>
    <w:p w14:paraId="492795C1" w14:textId="77777777" w:rsidR="001717F5" w:rsidRPr="00386B9F" w:rsidRDefault="002707E0" w:rsidP="00913059">
      <w:pPr>
        <w:pStyle w:val="14"/>
        <w:ind w:right="-2"/>
        <w:rPr>
          <w:sz w:val="24"/>
          <w:szCs w:val="24"/>
        </w:rPr>
      </w:pPr>
      <w:r w:rsidRPr="00386B9F">
        <w:rPr>
          <w:sz w:val="24"/>
          <w:szCs w:val="24"/>
        </w:rPr>
        <w:t>ГОСТ 12.1.007</w:t>
      </w:r>
      <w:r w:rsidRPr="00386B9F">
        <w:rPr>
          <w:sz w:val="24"/>
          <w:szCs w:val="24"/>
          <w:shd w:val="clear" w:color="auto" w:fill="FFFFFF"/>
        </w:rPr>
        <w:t xml:space="preserve"> Система стандартов безопасности труда (ССБТ). Вредные вещества. Классификация и общие требования безопасности.</w:t>
      </w:r>
    </w:p>
    <w:p w14:paraId="0EA8E109" w14:textId="77777777" w:rsidR="002707E0" w:rsidRPr="00386B9F" w:rsidRDefault="002707E0" w:rsidP="002707E0">
      <w:pPr>
        <w:pStyle w:val="14"/>
        <w:ind w:right="-2"/>
        <w:rPr>
          <w:sz w:val="24"/>
          <w:szCs w:val="24"/>
          <w:lang w:eastAsia="ru-RU"/>
        </w:rPr>
      </w:pPr>
      <w:r w:rsidRPr="00386B9F">
        <w:rPr>
          <w:sz w:val="24"/>
          <w:szCs w:val="24"/>
          <w:lang w:eastAsia="ru-RU"/>
        </w:rPr>
        <w:t>ГОСТ 61-75</w:t>
      </w:r>
      <w:r w:rsidRPr="00386B9F">
        <w:rPr>
          <w:sz w:val="24"/>
          <w:szCs w:val="24"/>
          <w:shd w:val="clear" w:color="auto" w:fill="FFFFFF"/>
        </w:rPr>
        <w:t xml:space="preserve"> Реактивы. Кислота уксусная. Технические условия</w:t>
      </w:r>
      <w:r w:rsidRPr="00386B9F">
        <w:rPr>
          <w:sz w:val="24"/>
          <w:szCs w:val="24"/>
          <w:lang w:eastAsia="ru-RU"/>
        </w:rPr>
        <w:t>.</w:t>
      </w:r>
    </w:p>
    <w:p w14:paraId="7FCDDA87" w14:textId="77777777" w:rsidR="002707E0" w:rsidRPr="00386B9F" w:rsidRDefault="002707E0" w:rsidP="002707E0">
      <w:pPr>
        <w:pStyle w:val="14"/>
        <w:ind w:right="-2"/>
        <w:rPr>
          <w:sz w:val="24"/>
          <w:szCs w:val="24"/>
        </w:rPr>
      </w:pPr>
      <w:r w:rsidRPr="00386B9F">
        <w:rPr>
          <w:sz w:val="24"/>
          <w:szCs w:val="24"/>
          <w:lang w:eastAsia="ru-RU"/>
        </w:rPr>
        <w:t>ГОСТ 908-2004</w:t>
      </w:r>
      <w:r w:rsidRPr="00386B9F">
        <w:rPr>
          <w:sz w:val="24"/>
          <w:szCs w:val="24"/>
          <w:shd w:val="clear" w:color="auto" w:fill="FFFFFF"/>
        </w:rPr>
        <w:t xml:space="preserve">  Кислота лимонная моногидрат пищевая. Технические условия</w:t>
      </w:r>
      <w:r w:rsidRPr="00386B9F">
        <w:rPr>
          <w:sz w:val="24"/>
          <w:szCs w:val="24"/>
          <w:lang w:eastAsia="ru-RU"/>
        </w:rPr>
        <w:t>.</w:t>
      </w:r>
    </w:p>
    <w:p w14:paraId="17455918" w14:textId="77777777" w:rsidR="002707E0" w:rsidRPr="00386B9F" w:rsidRDefault="002707E0" w:rsidP="002707E0">
      <w:pPr>
        <w:pStyle w:val="14"/>
        <w:ind w:right="-2"/>
        <w:rPr>
          <w:sz w:val="24"/>
          <w:szCs w:val="24"/>
        </w:rPr>
      </w:pPr>
      <w:r w:rsidRPr="00386B9F">
        <w:rPr>
          <w:sz w:val="24"/>
          <w:szCs w:val="24"/>
        </w:rPr>
        <w:t>ГОСТ 1770-74 Посуда мерная лабораторная стеклянная. Цилиндры, мензурки, колбы, пробирки. Общие технические условия</w:t>
      </w:r>
      <w:r w:rsidR="003F3B66" w:rsidRPr="00386B9F">
        <w:rPr>
          <w:sz w:val="24"/>
          <w:szCs w:val="24"/>
        </w:rPr>
        <w:t>.</w:t>
      </w:r>
    </w:p>
    <w:p w14:paraId="5A779E7F" w14:textId="77777777" w:rsidR="002707E0" w:rsidRPr="00386B9F" w:rsidRDefault="002707E0" w:rsidP="002707E0">
      <w:pPr>
        <w:pStyle w:val="14"/>
        <w:ind w:right="-2"/>
        <w:rPr>
          <w:sz w:val="24"/>
          <w:szCs w:val="24"/>
          <w:lang w:eastAsia="ru-RU"/>
        </w:rPr>
      </w:pPr>
      <w:r w:rsidRPr="00386B9F">
        <w:rPr>
          <w:sz w:val="24"/>
          <w:szCs w:val="24"/>
          <w:lang w:eastAsia="ru-RU"/>
        </w:rPr>
        <w:t>ГОСТ 2156-76</w:t>
      </w:r>
      <w:r w:rsidRPr="00386B9F">
        <w:rPr>
          <w:sz w:val="24"/>
          <w:szCs w:val="24"/>
          <w:shd w:val="clear" w:color="auto" w:fill="FFFFFF"/>
        </w:rPr>
        <w:t xml:space="preserve"> Натрий двууглекислый. Технические условия.</w:t>
      </w:r>
    </w:p>
    <w:p w14:paraId="3A08517E" w14:textId="77777777" w:rsidR="002707E0" w:rsidRPr="00386B9F" w:rsidRDefault="0047136E" w:rsidP="002707E0">
      <w:pPr>
        <w:pStyle w:val="14"/>
        <w:ind w:right="-2"/>
        <w:rPr>
          <w:sz w:val="24"/>
          <w:szCs w:val="24"/>
          <w:lang w:eastAsia="ru-RU"/>
        </w:rPr>
      </w:pPr>
      <w:hyperlink r:id="rId14" w:tooltip="ГОСТ 2874-82 Вода питьевая. Гигиенические требования и контроль за качеством" w:history="1">
        <w:r w:rsidR="002707E0" w:rsidRPr="00386B9F">
          <w:rPr>
            <w:sz w:val="24"/>
            <w:szCs w:val="24"/>
            <w:lang w:eastAsia="ru-RU"/>
          </w:rPr>
          <w:t>ГОСТ 2874</w:t>
        </w:r>
      </w:hyperlink>
      <w:r w:rsidR="002707E0" w:rsidRPr="00386B9F">
        <w:rPr>
          <w:sz w:val="24"/>
          <w:szCs w:val="24"/>
        </w:rPr>
        <w:t xml:space="preserve">-82 Вода питьевая. </w:t>
      </w:r>
      <w:r w:rsidR="002707E0" w:rsidRPr="00386B9F">
        <w:rPr>
          <w:sz w:val="24"/>
          <w:szCs w:val="24"/>
          <w:shd w:val="clear" w:color="auto" w:fill="FFFFFF"/>
        </w:rPr>
        <w:t>Технические условия</w:t>
      </w:r>
      <w:r w:rsidR="002707E0" w:rsidRPr="00386B9F">
        <w:rPr>
          <w:sz w:val="24"/>
          <w:szCs w:val="24"/>
          <w:lang w:eastAsia="ru-RU"/>
        </w:rPr>
        <w:t>.</w:t>
      </w:r>
    </w:p>
    <w:p w14:paraId="6C2B2311" w14:textId="77777777" w:rsidR="002707E0" w:rsidRPr="00386B9F" w:rsidRDefault="002707E0" w:rsidP="002707E0">
      <w:pPr>
        <w:pStyle w:val="14"/>
        <w:ind w:right="-2"/>
        <w:rPr>
          <w:sz w:val="24"/>
          <w:szCs w:val="24"/>
          <w:lang w:eastAsia="ru-RU"/>
        </w:rPr>
      </w:pPr>
      <w:r w:rsidRPr="00386B9F">
        <w:rPr>
          <w:sz w:val="24"/>
          <w:szCs w:val="24"/>
          <w:lang w:eastAsia="ru-RU"/>
        </w:rPr>
        <w:t>ГОСТ 3118-77</w:t>
      </w:r>
      <w:r w:rsidRPr="00386B9F">
        <w:rPr>
          <w:sz w:val="24"/>
          <w:szCs w:val="24"/>
          <w:shd w:val="clear" w:color="auto" w:fill="FFFFFF"/>
        </w:rPr>
        <w:t xml:space="preserve"> Реактивы. Кислота соляная. Технические условия</w:t>
      </w:r>
      <w:r w:rsidRPr="00386B9F">
        <w:rPr>
          <w:sz w:val="24"/>
          <w:szCs w:val="24"/>
          <w:lang w:eastAsia="ru-RU"/>
        </w:rPr>
        <w:t>.</w:t>
      </w:r>
    </w:p>
    <w:p w14:paraId="4DED2A47" w14:textId="77777777" w:rsidR="002707E0" w:rsidRPr="00386B9F" w:rsidRDefault="002707E0" w:rsidP="002707E0">
      <w:pPr>
        <w:pStyle w:val="14"/>
        <w:ind w:right="-2"/>
        <w:rPr>
          <w:sz w:val="24"/>
          <w:szCs w:val="24"/>
          <w:lang w:eastAsia="ru-RU"/>
        </w:rPr>
      </w:pPr>
      <w:r w:rsidRPr="00386B9F">
        <w:rPr>
          <w:sz w:val="24"/>
          <w:szCs w:val="24"/>
          <w:lang w:eastAsia="ru-RU"/>
        </w:rPr>
        <w:t xml:space="preserve">ГОСТ 3164-78 Масло вазелиновое медицинское. </w:t>
      </w:r>
      <w:r w:rsidRPr="00386B9F">
        <w:rPr>
          <w:sz w:val="24"/>
          <w:szCs w:val="24"/>
          <w:shd w:val="clear" w:color="auto" w:fill="FFFFFF"/>
        </w:rPr>
        <w:t>Технические условия</w:t>
      </w:r>
      <w:r w:rsidRPr="00386B9F">
        <w:rPr>
          <w:sz w:val="24"/>
          <w:szCs w:val="24"/>
          <w:lang w:eastAsia="ru-RU"/>
        </w:rPr>
        <w:t>.</w:t>
      </w:r>
    </w:p>
    <w:p w14:paraId="1E7BBD3D" w14:textId="77777777" w:rsidR="002707E0" w:rsidRPr="00386B9F" w:rsidRDefault="002707E0" w:rsidP="002707E0">
      <w:pPr>
        <w:pStyle w:val="14"/>
        <w:ind w:right="-2"/>
        <w:rPr>
          <w:sz w:val="24"/>
          <w:szCs w:val="24"/>
        </w:rPr>
      </w:pPr>
      <w:r w:rsidRPr="00386B9F">
        <w:rPr>
          <w:sz w:val="24"/>
          <w:szCs w:val="24"/>
          <w:lang w:eastAsia="ru-RU"/>
        </w:rPr>
        <w:t xml:space="preserve">ГОСТ 4159-79 </w:t>
      </w:r>
      <w:r w:rsidRPr="00386B9F">
        <w:rPr>
          <w:sz w:val="24"/>
          <w:szCs w:val="24"/>
          <w:shd w:val="clear" w:color="auto" w:fill="FFFFFF"/>
        </w:rPr>
        <w:t xml:space="preserve"> Реактивы. Йод. Технические условия</w:t>
      </w:r>
      <w:r w:rsidRPr="00386B9F">
        <w:rPr>
          <w:sz w:val="24"/>
          <w:szCs w:val="24"/>
          <w:lang w:eastAsia="ru-RU"/>
        </w:rPr>
        <w:t>.</w:t>
      </w:r>
    </w:p>
    <w:p w14:paraId="0C177FAA" w14:textId="77777777" w:rsidR="002707E0" w:rsidRPr="00386B9F" w:rsidRDefault="002707E0" w:rsidP="002707E0">
      <w:pPr>
        <w:pStyle w:val="headertext"/>
        <w:shd w:val="clear" w:color="auto" w:fill="FFFFFF"/>
        <w:spacing w:before="0" w:beforeAutospacing="0" w:after="0" w:afterAutospacing="0" w:line="288" w:lineRule="atLeast"/>
        <w:ind w:firstLine="567"/>
        <w:jc w:val="both"/>
        <w:textAlignment w:val="baseline"/>
      </w:pPr>
      <w:r w:rsidRPr="00386B9F">
        <w:t>ГОСТ 4198-75</w:t>
      </w:r>
      <w:r w:rsidRPr="00386B9F">
        <w:rPr>
          <w:shd w:val="clear" w:color="auto" w:fill="FFFFFF"/>
        </w:rPr>
        <w:t xml:space="preserve"> Реактивы.</w:t>
      </w:r>
      <w:r w:rsidRPr="00386B9F">
        <w:rPr>
          <w:spacing w:val="2"/>
        </w:rPr>
        <w:t xml:space="preserve"> Калий фосфорнокислый однозамещенный.</w:t>
      </w:r>
      <w:r w:rsidR="00D903A1" w:rsidRPr="00386B9F">
        <w:rPr>
          <w:spacing w:val="2"/>
        </w:rPr>
        <w:t xml:space="preserve"> </w:t>
      </w:r>
      <w:r w:rsidRPr="00386B9F">
        <w:rPr>
          <w:spacing w:val="2"/>
        </w:rPr>
        <w:t>Технические условия</w:t>
      </w:r>
      <w:r w:rsidRPr="00386B9F">
        <w:t xml:space="preserve">. </w:t>
      </w:r>
    </w:p>
    <w:p w14:paraId="7C896091" w14:textId="77777777" w:rsidR="002707E0" w:rsidRPr="00386B9F" w:rsidRDefault="002707E0" w:rsidP="002707E0">
      <w:pPr>
        <w:pStyle w:val="14"/>
        <w:ind w:right="-2"/>
        <w:rPr>
          <w:sz w:val="24"/>
          <w:szCs w:val="24"/>
          <w:lang w:eastAsia="ru-RU"/>
        </w:rPr>
      </w:pPr>
      <w:r w:rsidRPr="00386B9F">
        <w:rPr>
          <w:sz w:val="24"/>
          <w:szCs w:val="24"/>
          <w:lang w:eastAsia="ru-RU"/>
        </w:rPr>
        <w:t>ГОСТ 4204-77</w:t>
      </w:r>
      <w:r w:rsidRPr="00386B9F">
        <w:rPr>
          <w:sz w:val="24"/>
          <w:szCs w:val="24"/>
          <w:shd w:val="clear" w:color="auto" w:fill="FFFFFF"/>
        </w:rPr>
        <w:t xml:space="preserve"> Реактивы. Кислота серная. Технические условия</w:t>
      </w:r>
      <w:r w:rsidRPr="00386B9F">
        <w:rPr>
          <w:sz w:val="24"/>
          <w:szCs w:val="24"/>
          <w:lang w:eastAsia="ru-RU"/>
        </w:rPr>
        <w:t>.</w:t>
      </w:r>
    </w:p>
    <w:p w14:paraId="3D4A8347" w14:textId="77777777" w:rsidR="002707E0" w:rsidRPr="00386B9F" w:rsidRDefault="002707E0" w:rsidP="002707E0">
      <w:pPr>
        <w:pStyle w:val="14"/>
        <w:ind w:right="-2"/>
        <w:rPr>
          <w:sz w:val="24"/>
          <w:szCs w:val="24"/>
        </w:rPr>
      </w:pPr>
      <w:r w:rsidRPr="00386B9F">
        <w:rPr>
          <w:sz w:val="24"/>
          <w:szCs w:val="24"/>
        </w:rPr>
        <w:lastRenderedPageBreak/>
        <w:t>ГОСТ 4328</w:t>
      </w:r>
      <w:r w:rsidRPr="00386B9F">
        <w:rPr>
          <w:sz w:val="24"/>
          <w:szCs w:val="24"/>
          <w:shd w:val="clear" w:color="auto" w:fill="FFFFFF"/>
        </w:rPr>
        <w:t xml:space="preserve"> -77 Реактивы. Натрия гидроокись. Технические условия.</w:t>
      </w:r>
    </w:p>
    <w:p w14:paraId="6E9B0425" w14:textId="77777777" w:rsidR="002707E0" w:rsidRPr="00386B9F" w:rsidRDefault="002707E0" w:rsidP="002707E0">
      <w:pPr>
        <w:pStyle w:val="1"/>
        <w:shd w:val="clear" w:color="auto" w:fill="FFFFFF"/>
        <w:spacing w:before="0"/>
        <w:ind w:firstLine="567"/>
        <w:textAlignment w:val="baseline"/>
        <w:rPr>
          <w:rFonts w:ascii="Times New Roman" w:hAnsi="Times New Roman" w:cs="Times New Roman"/>
          <w:b w:val="0"/>
          <w:color w:val="auto"/>
          <w:spacing w:val="2"/>
          <w:sz w:val="24"/>
          <w:szCs w:val="24"/>
        </w:rPr>
      </w:pPr>
      <w:r w:rsidRPr="00386B9F">
        <w:rPr>
          <w:rFonts w:ascii="Times New Roman" w:hAnsi="Times New Roman" w:cs="Times New Roman"/>
          <w:b w:val="0"/>
          <w:color w:val="auto"/>
          <w:sz w:val="24"/>
          <w:szCs w:val="24"/>
          <w:lang w:eastAsia="ru-RU"/>
        </w:rPr>
        <w:t xml:space="preserve"> </w:t>
      </w:r>
      <w:r w:rsidRPr="00386B9F">
        <w:rPr>
          <w:rFonts w:ascii="Times New Roman" w:eastAsia="Times New Roman" w:hAnsi="Times New Roman" w:cs="Times New Roman"/>
          <w:b w:val="0"/>
          <w:color w:val="auto"/>
          <w:sz w:val="24"/>
          <w:szCs w:val="24"/>
          <w:lang w:eastAsia="ru-RU"/>
        </w:rPr>
        <w:t>ГОСТ 4232</w:t>
      </w:r>
      <w:r w:rsidRPr="00386B9F">
        <w:rPr>
          <w:rFonts w:ascii="Times New Roman" w:hAnsi="Times New Roman" w:cs="Times New Roman"/>
          <w:b w:val="0"/>
          <w:color w:val="auto"/>
          <w:sz w:val="24"/>
          <w:szCs w:val="24"/>
          <w:lang w:eastAsia="ru-RU"/>
        </w:rPr>
        <w:t xml:space="preserve"> </w:t>
      </w:r>
      <w:r w:rsidRPr="00386B9F">
        <w:rPr>
          <w:rFonts w:ascii="Times New Roman" w:hAnsi="Times New Roman" w:cs="Times New Roman"/>
          <w:b w:val="0"/>
          <w:color w:val="auto"/>
          <w:spacing w:val="2"/>
          <w:sz w:val="24"/>
          <w:szCs w:val="24"/>
        </w:rPr>
        <w:t>74 Реактивы. Калий йодистый</w:t>
      </w:r>
      <w:r w:rsidRPr="00386B9F">
        <w:rPr>
          <w:rFonts w:ascii="Times New Roman" w:hAnsi="Times New Roman" w:cs="Times New Roman"/>
          <w:b w:val="0"/>
          <w:color w:val="auto"/>
          <w:sz w:val="24"/>
          <w:szCs w:val="24"/>
          <w:shd w:val="clear" w:color="auto" w:fill="FFFFFF"/>
        </w:rPr>
        <w:t>.</w:t>
      </w:r>
      <w:r w:rsidR="001D276A" w:rsidRPr="00386B9F">
        <w:rPr>
          <w:rFonts w:ascii="Times New Roman" w:hAnsi="Times New Roman" w:cs="Times New Roman"/>
          <w:b w:val="0"/>
          <w:color w:val="auto"/>
          <w:sz w:val="24"/>
          <w:szCs w:val="24"/>
          <w:shd w:val="clear" w:color="auto" w:fill="FFFFFF"/>
        </w:rPr>
        <w:t xml:space="preserve"> </w:t>
      </w:r>
      <w:r w:rsidRPr="00386B9F">
        <w:rPr>
          <w:rFonts w:ascii="Times New Roman" w:hAnsi="Times New Roman" w:cs="Times New Roman"/>
          <w:b w:val="0"/>
          <w:color w:val="auto"/>
          <w:sz w:val="24"/>
          <w:szCs w:val="24"/>
          <w:shd w:val="clear" w:color="auto" w:fill="FFFFFF"/>
        </w:rPr>
        <w:t>Технические условия</w:t>
      </w:r>
      <w:r w:rsidRPr="00386B9F">
        <w:rPr>
          <w:rFonts w:ascii="Times New Roman" w:eastAsia="Times New Roman" w:hAnsi="Times New Roman" w:cs="Times New Roman"/>
          <w:b w:val="0"/>
          <w:color w:val="auto"/>
          <w:sz w:val="24"/>
          <w:szCs w:val="24"/>
          <w:lang w:eastAsia="ru-RU"/>
        </w:rPr>
        <w:t>.</w:t>
      </w:r>
    </w:p>
    <w:p w14:paraId="4BFAF8FA" w14:textId="77777777" w:rsidR="002707E0" w:rsidRPr="00386B9F" w:rsidRDefault="002707E0" w:rsidP="002707E0">
      <w:pPr>
        <w:pStyle w:val="14"/>
        <w:ind w:right="-2"/>
        <w:rPr>
          <w:sz w:val="24"/>
          <w:szCs w:val="24"/>
        </w:rPr>
      </w:pPr>
      <w:r w:rsidRPr="00386B9F">
        <w:rPr>
          <w:sz w:val="24"/>
          <w:szCs w:val="24"/>
          <w:lang w:eastAsia="ru-RU"/>
        </w:rPr>
        <w:t>ГОСТ 4233</w:t>
      </w:r>
      <w:r w:rsidRPr="00386B9F">
        <w:rPr>
          <w:rStyle w:val="a6"/>
          <w:b/>
          <w:bCs/>
          <w:i w:val="0"/>
          <w:iCs w:val="0"/>
          <w:sz w:val="24"/>
          <w:szCs w:val="24"/>
          <w:shd w:val="clear" w:color="auto" w:fill="FFFFFF"/>
        </w:rPr>
        <w:t>-</w:t>
      </w:r>
      <w:r w:rsidRPr="00386B9F">
        <w:rPr>
          <w:sz w:val="24"/>
          <w:szCs w:val="24"/>
          <w:shd w:val="clear" w:color="auto" w:fill="FFFFFF"/>
        </w:rPr>
        <w:t>77 Реактивы. Натрий хлористый. Технические условия</w:t>
      </w:r>
      <w:r w:rsidRPr="00386B9F">
        <w:rPr>
          <w:sz w:val="24"/>
          <w:szCs w:val="24"/>
          <w:lang w:eastAsia="ru-RU"/>
        </w:rPr>
        <w:t>.</w:t>
      </w:r>
    </w:p>
    <w:p w14:paraId="762E5A45" w14:textId="77777777" w:rsidR="001D276A" w:rsidRPr="00386B9F" w:rsidRDefault="002707E0" w:rsidP="001D276A">
      <w:pPr>
        <w:pStyle w:val="14"/>
        <w:ind w:right="-2"/>
        <w:rPr>
          <w:sz w:val="24"/>
          <w:szCs w:val="24"/>
          <w:shd w:val="clear" w:color="auto" w:fill="FFFFFF"/>
        </w:rPr>
      </w:pPr>
      <w:r w:rsidRPr="00386B9F">
        <w:rPr>
          <w:sz w:val="24"/>
          <w:szCs w:val="24"/>
          <w:lang w:eastAsia="ru-RU"/>
        </w:rPr>
        <w:t>ГОСТ 4517</w:t>
      </w:r>
      <w:r w:rsidRPr="00386B9F">
        <w:rPr>
          <w:sz w:val="24"/>
          <w:szCs w:val="24"/>
          <w:shd w:val="clear" w:color="auto" w:fill="FFFFFF"/>
        </w:rPr>
        <w:t>-2016 Реактивы. Методы приготовления вспомогательных реактивов и растворов, применяемых при анализе</w:t>
      </w:r>
      <w:r w:rsidR="00377003" w:rsidRPr="00386B9F">
        <w:rPr>
          <w:sz w:val="24"/>
          <w:szCs w:val="24"/>
          <w:shd w:val="clear" w:color="auto" w:fill="FFFFFF"/>
        </w:rPr>
        <w:t>.</w:t>
      </w:r>
    </w:p>
    <w:p w14:paraId="6B4A05E5" w14:textId="77777777" w:rsidR="001D276A" w:rsidRPr="00386B9F" w:rsidRDefault="001D276A" w:rsidP="001D276A">
      <w:pPr>
        <w:pStyle w:val="14"/>
        <w:ind w:right="-2"/>
        <w:rPr>
          <w:sz w:val="24"/>
          <w:szCs w:val="24"/>
          <w:shd w:val="clear" w:color="auto" w:fill="FFFFFF"/>
        </w:rPr>
      </w:pPr>
      <w:r w:rsidRPr="00386B9F">
        <w:rPr>
          <w:color w:val="1B0D0E"/>
          <w:sz w:val="24"/>
          <w:szCs w:val="24"/>
        </w:rPr>
        <w:t>ГОСТ 4530-76 Реактивы. Кальций углекислый. Технические условия.</w:t>
      </w:r>
    </w:p>
    <w:p w14:paraId="11D113B6" w14:textId="77777777" w:rsidR="002707E0" w:rsidRPr="00386B9F" w:rsidRDefault="002707E0" w:rsidP="002707E0">
      <w:pPr>
        <w:pStyle w:val="14"/>
        <w:ind w:right="-2"/>
        <w:rPr>
          <w:sz w:val="24"/>
          <w:szCs w:val="24"/>
          <w:lang w:eastAsia="ru-RU"/>
        </w:rPr>
      </w:pPr>
      <w:r w:rsidRPr="00386B9F">
        <w:rPr>
          <w:sz w:val="24"/>
          <w:szCs w:val="24"/>
          <w:lang w:eastAsia="ru-RU"/>
        </w:rPr>
        <w:t>ГОСТ 4919.1</w:t>
      </w:r>
      <w:r w:rsidRPr="00386B9F">
        <w:rPr>
          <w:sz w:val="24"/>
          <w:szCs w:val="24"/>
          <w:shd w:val="clear" w:color="auto" w:fill="FFFFFF"/>
        </w:rPr>
        <w:t>-77 Реактивы и особо чистые вещества. Методы приготовления растворов индикаторов.</w:t>
      </w:r>
      <w:r w:rsidRPr="00386B9F">
        <w:rPr>
          <w:sz w:val="24"/>
          <w:szCs w:val="24"/>
          <w:lang w:eastAsia="ru-RU"/>
        </w:rPr>
        <w:t xml:space="preserve"> </w:t>
      </w:r>
    </w:p>
    <w:p w14:paraId="1CEDE7CA" w14:textId="77777777" w:rsidR="002707E0" w:rsidRPr="00386B9F" w:rsidRDefault="002707E0" w:rsidP="002707E0">
      <w:pPr>
        <w:pStyle w:val="14"/>
        <w:ind w:right="-2"/>
        <w:rPr>
          <w:sz w:val="24"/>
          <w:szCs w:val="24"/>
          <w:lang w:eastAsia="ru-RU"/>
        </w:rPr>
      </w:pPr>
      <w:r w:rsidRPr="00386B9F">
        <w:rPr>
          <w:sz w:val="24"/>
          <w:szCs w:val="24"/>
          <w:lang w:eastAsia="ru-RU"/>
        </w:rPr>
        <w:t>ГОСТ 5556-</w:t>
      </w:r>
      <w:r w:rsidRPr="00386B9F">
        <w:rPr>
          <w:sz w:val="24"/>
          <w:szCs w:val="24"/>
          <w:shd w:val="clear" w:color="auto" w:fill="FFFFFF"/>
        </w:rPr>
        <w:t xml:space="preserve"> 81 Вата медицинская гигроскопическая. Технические условия</w:t>
      </w:r>
      <w:r w:rsidRPr="00386B9F">
        <w:rPr>
          <w:sz w:val="24"/>
          <w:szCs w:val="24"/>
          <w:lang w:eastAsia="ru-RU"/>
        </w:rPr>
        <w:t>.</w:t>
      </w:r>
    </w:p>
    <w:p w14:paraId="6DE1EC79" w14:textId="77777777" w:rsidR="002707E0" w:rsidRPr="00386B9F" w:rsidRDefault="002707E0" w:rsidP="002707E0">
      <w:pPr>
        <w:pStyle w:val="14"/>
        <w:ind w:right="-2"/>
        <w:rPr>
          <w:sz w:val="24"/>
          <w:szCs w:val="24"/>
          <w:lang w:eastAsia="ru-RU"/>
        </w:rPr>
      </w:pPr>
      <w:r w:rsidRPr="00386B9F">
        <w:rPr>
          <w:sz w:val="24"/>
          <w:szCs w:val="24"/>
          <w:lang w:eastAsia="ru-RU"/>
        </w:rPr>
        <w:t>ГОСТ 5644-75</w:t>
      </w:r>
      <w:r w:rsidRPr="00386B9F">
        <w:rPr>
          <w:sz w:val="24"/>
          <w:szCs w:val="24"/>
          <w:shd w:val="clear" w:color="auto" w:fill="FFFFFF"/>
        </w:rPr>
        <w:t xml:space="preserve"> Сульфит натрия безводный</w:t>
      </w:r>
      <w:r w:rsidRPr="00386B9F">
        <w:rPr>
          <w:sz w:val="24"/>
          <w:szCs w:val="24"/>
          <w:lang w:eastAsia="ru-RU"/>
        </w:rPr>
        <w:t>.</w:t>
      </w:r>
      <w:r w:rsidRPr="00386B9F">
        <w:rPr>
          <w:sz w:val="24"/>
          <w:szCs w:val="24"/>
          <w:shd w:val="clear" w:color="auto" w:fill="FFFFFF"/>
        </w:rPr>
        <w:t xml:space="preserve"> Технические условия</w:t>
      </w:r>
      <w:r w:rsidRPr="00386B9F">
        <w:rPr>
          <w:sz w:val="24"/>
          <w:szCs w:val="24"/>
          <w:lang w:eastAsia="ru-RU"/>
        </w:rPr>
        <w:t>.</w:t>
      </w:r>
    </w:p>
    <w:p w14:paraId="0F39D1B9" w14:textId="77777777" w:rsidR="002707E0" w:rsidRPr="00386B9F" w:rsidRDefault="002707E0" w:rsidP="002707E0">
      <w:pPr>
        <w:pStyle w:val="14"/>
        <w:ind w:right="-2"/>
        <w:rPr>
          <w:sz w:val="24"/>
          <w:szCs w:val="24"/>
          <w:lang w:eastAsia="ru-RU"/>
        </w:rPr>
      </w:pPr>
      <w:r w:rsidRPr="00386B9F">
        <w:rPr>
          <w:sz w:val="24"/>
          <w:szCs w:val="24"/>
          <w:lang w:eastAsia="ru-RU"/>
        </w:rPr>
        <w:t>ГОСТ 5962-2013</w:t>
      </w:r>
      <w:r w:rsidRPr="00386B9F">
        <w:rPr>
          <w:sz w:val="24"/>
          <w:szCs w:val="24"/>
          <w:shd w:val="clear" w:color="auto" w:fill="FFFFFF"/>
        </w:rPr>
        <w:t xml:space="preserve"> Спирт этиловый ректификованный из пищевого сырья. Технические условия</w:t>
      </w:r>
      <w:r w:rsidRPr="00386B9F">
        <w:rPr>
          <w:sz w:val="24"/>
          <w:szCs w:val="24"/>
          <w:lang w:eastAsia="ru-RU"/>
        </w:rPr>
        <w:t>.</w:t>
      </w:r>
    </w:p>
    <w:p w14:paraId="382F721C" w14:textId="77777777" w:rsidR="002707E0" w:rsidRPr="00386B9F" w:rsidRDefault="002707E0" w:rsidP="002707E0">
      <w:pPr>
        <w:pStyle w:val="14"/>
        <w:ind w:right="-2"/>
        <w:rPr>
          <w:sz w:val="24"/>
          <w:szCs w:val="24"/>
          <w:lang w:eastAsia="ru-RU"/>
        </w:rPr>
      </w:pPr>
      <w:r w:rsidRPr="00386B9F">
        <w:rPr>
          <w:sz w:val="24"/>
          <w:szCs w:val="24"/>
          <w:lang w:eastAsia="ru-RU"/>
        </w:rPr>
        <w:t>ГОСТ 6038-79</w:t>
      </w:r>
      <w:r w:rsidRPr="00386B9F">
        <w:rPr>
          <w:sz w:val="24"/>
          <w:szCs w:val="24"/>
          <w:shd w:val="clear" w:color="auto" w:fill="FFFFFF"/>
        </w:rPr>
        <w:t xml:space="preserve"> Реактивы</w:t>
      </w:r>
      <w:r w:rsidRPr="00386B9F">
        <w:rPr>
          <w:sz w:val="24"/>
          <w:szCs w:val="24"/>
          <w:lang w:eastAsia="ru-RU"/>
        </w:rPr>
        <w:t xml:space="preserve">. </w:t>
      </w:r>
      <w:r w:rsidRPr="00386B9F">
        <w:rPr>
          <w:sz w:val="24"/>
          <w:szCs w:val="24"/>
          <w:lang w:val="en-US" w:eastAsia="ru-RU"/>
        </w:rPr>
        <w:t>D</w:t>
      </w:r>
      <w:r w:rsidRPr="00386B9F">
        <w:rPr>
          <w:sz w:val="24"/>
          <w:szCs w:val="24"/>
          <w:lang w:eastAsia="ru-RU"/>
        </w:rPr>
        <w:t>-глюкоза.</w:t>
      </w:r>
      <w:r w:rsidRPr="00386B9F">
        <w:rPr>
          <w:sz w:val="24"/>
          <w:szCs w:val="24"/>
          <w:shd w:val="clear" w:color="auto" w:fill="FFFFFF"/>
        </w:rPr>
        <w:t xml:space="preserve"> Технические условия</w:t>
      </w:r>
      <w:r w:rsidRPr="00386B9F">
        <w:rPr>
          <w:sz w:val="24"/>
          <w:szCs w:val="24"/>
          <w:lang w:eastAsia="ru-RU"/>
        </w:rPr>
        <w:t>.</w:t>
      </w:r>
    </w:p>
    <w:p w14:paraId="0F397617" w14:textId="77777777" w:rsidR="002707E0" w:rsidRPr="00386B9F" w:rsidRDefault="002707E0" w:rsidP="002707E0">
      <w:pPr>
        <w:pStyle w:val="14"/>
        <w:ind w:right="-2"/>
        <w:rPr>
          <w:sz w:val="24"/>
          <w:szCs w:val="24"/>
        </w:rPr>
      </w:pPr>
      <w:r w:rsidRPr="00386B9F">
        <w:rPr>
          <w:sz w:val="24"/>
          <w:szCs w:val="24"/>
          <w:lang w:eastAsia="ru-RU"/>
        </w:rPr>
        <w:t>ГОСТ 6417</w:t>
      </w:r>
      <w:r w:rsidRPr="00386B9F">
        <w:rPr>
          <w:sz w:val="24"/>
          <w:szCs w:val="24"/>
          <w:shd w:val="clear" w:color="auto" w:fill="FFFFFF"/>
        </w:rPr>
        <w:t>-72 Фенол. Технические условия. </w:t>
      </w:r>
    </w:p>
    <w:p w14:paraId="2A7402A2" w14:textId="77777777" w:rsidR="002707E0" w:rsidRPr="00386B9F" w:rsidRDefault="002707E0" w:rsidP="002707E0">
      <w:pPr>
        <w:pStyle w:val="14"/>
        <w:ind w:right="-2"/>
        <w:rPr>
          <w:sz w:val="24"/>
          <w:szCs w:val="24"/>
          <w:shd w:val="clear" w:color="auto" w:fill="FFFFFF"/>
        </w:rPr>
      </w:pPr>
      <w:r w:rsidRPr="00386B9F">
        <w:rPr>
          <w:sz w:val="24"/>
          <w:szCs w:val="24"/>
          <w:lang w:eastAsia="ru-RU"/>
        </w:rPr>
        <w:t>ГОСТ 6672</w:t>
      </w:r>
      <w:r w:rsidR="00845570" w:rsidRPr="00386B9F">
        <w:rPr>
          <w:sz w:val="24"/>
          <w:szCs w:val="24"/>
          <w:lang w:eastAsia="ru-RU"/>
        </w:rPr>
        <w:t>-</w:t>
      </w:r>
      <w:r w:rsidRPr="00386B9F">
        <w:rPr>
          <w:sz w:val="24"/>
          <w:szCs w:val="24"/>
          <w:shd w:val="clear" w:color="auto" w:fill="FFFFFF"/>
        </w:rPr>
        <w:t>75 Стекла покровные для микропрепаратов. Технические условия.</w:t>
      </w:r>
    </w:p>
    <w:p w14:paraId="3F95D61F" w14:textId="77777777" w:rsidR="00845570" w:rsidRPr="00386B9F" w:rsidRDefault="00845570" w:rsidP="00845570">
      <w:pPr>
        <w:pStyle w:val="14"/>
        <w:ind w:right="-2"/>
        <w:rPr>
          <w:rFonts w:ascii="Arial" w:hAnsi="Arial" w:cs="Arial"/>
          <w:color w:val="4D5156"/>
          <w:sz w:val="24"/>
          <w:szCs w:val="24"/>
          <w:shd w:val="clear" w:color="auto" w:fill="FFFFFF"/>
        </w:rPr>
      </w:pPr>
      <w:r w:rsidRPr="00386B9F">
        <w:rPr>
          <w:spacing w:val="2"/>
          <w:sz w:val="24"/>
          <w:szCs w:val="24"/>
          <w:shd w:val="clear" w:color="auto" w:fill="FFFFFF"/>
        </w:rPr>
        <w:t>ГОСТ 6687.0</w:t>
      </w:r>
      <w:r w:rsidRPr="00386B9F">
        <w:rPr>
          <w:sz w:val="24"/>
          <w:szCs w:val="24"/>
          <w:shd w:val="clear" w:color="auto" w:fill="FFFFFF"/>
        </w:rPr>
        <w:t>-86. Продукция безалкогольной промышленности. Правила приемки и методы отбора проб.</w:t>
      </w:r>
      <w:r w:rsidRPr="00386B9F">
        <w:rPr>
          <w:rFonts w:ascii="Arial" w:hAnsi="Arial" w:cs="Arial"/>
          <w:color w:val="4D5156"/>
          <w:sz w:val="24"/>
          <w:szCs w:val="24"/>
          <w:shd w:val="clear" w:color="auto" w:fill="FFFFFF"/>
        </w:rPr>
        <w:t> </w:t>
      </w:r>
    </w:p>
    <w:p w14:paraId="724431DC" w14:textId="77777777" w:rsidR="002707E0" w:rsidRPr="00386B9F" w:rsidRDefault="002707E0" w:rsidP="00845570">
      <w:pPr>
        <w:pStyle w:val="14"/>
        <w:ind w:right="-2"/>
        <w:rPr>
          <w:spacing w:val="2"/>
          <w:sz w:val="24"/>
          <w:szCs w:val="24"/>
        </w:rPr>
      </w:pPr>
      <w:r w:rsidRPr="00386B9F">
        <w:rPr>
          <w:sz w:val="24"/>
          <w:szCs w:val="24"/>
        </w:rPr>
        <w:t xml:space="preserve">ГОСТ 6709-72 </w:t>
      </w:r>
      <w:r w:rsidRPr="00386B9F">
        <w:rPr>
          <w:spacing w:val="2"/>
          <w:sz w:val="24"/>
          <w:szCs w:val="24"/>
        </w:rPr>
        <w:t>Вода дистиллированная. Технические условия</w:t>
      </w:r>
      <w:r w:rsidR="009E576D" w:rsidRPr="00386B9F">
        <w:rPr>
          <w:spacing w:val="2"/>
          <w:sz w:val="24"/>
          <w:szCs w:val="24"/>
        </w:rPr>
        <w:t>.</w:t>
      </w:r>
    </w:p>
    <w:p w14:paraId="3D39B384" w14:textId="77777777" w:rsidR="002707E0" w:rsidRPr="00386B9F" w:rsidRDefault="002707E0" w:rsidP="002707E0">
      <w:pPr>
        <w:pStyle w:val="14"/>
        <w:ind w:right="-2"/>
        <w:rPr>
          <w:sz w:val="24"/>
          <w:szCs w:val="24"/>
        </w:rPr>
      </w:pPr>
      <w:r w:rsidRPr="00386B9F">
        <w:rPr>
          <w:sz w:val="24"/>
          <w:szCs w:val="24"/>
          <w:lang w:eastAsia="ru-RU"/>
        </w:rPr>
        <w:t>ГОСТ 8273</w:t>
      </w:r>
      <w:r w:rsidRPr="00386B9F">
        <w:rPr>
          <w:sz w:val="24"/>
          <w:szCs w:val="24"/>
          <w:shd w:val="clear" w:color="auto" w:fill="FFFFFF"/>
        </w:rPr>
        <w:t xml:space="preserve"> -75 Бумага оберточная. Технические условия</w:t>
      </w:r>
      <w:r w:rsidRPr="00386B9F">
        <w:rPr>
          <w:sz w:val="24"/>
          <w:szCs w:val="24"/>
          <w:lang w:eastAsia="ru-RU"/>
        </w:rPr>
        <w:t>.</w:t>
      </w:r>
    </w:p>
    <w:p w14:paraId="69A8ACB0" w14:textId="77777777" w:rsidR="002707E0" w:rsidRPr="00386B9F" w:rsidRDefault="002707E0" w:rsidP="002707E0">
      <w:pPr>
        <w:pStyle w:val="14"/>
        <w:ind w:right="-2"/>
        <w:rPr>
          <w:sz w:val="24"/>
          <w:szCs w:val="24"/>
          <w:lang w:eastAsia="ru-RU"/>
        </w:rPr>
      </w:pPr>
      <w:r w:rsidRPr="00386B9F">
        <w:rPr>
          <w:sz w:val="24"/>
          <w:szCs w:val="24"/>
          <w:lang w:eastAsia="ru-RU"/>
        </w:rPr>
        <w:t>ГОСТ 9284-</w:t>
      </w:r>
      <w:r w:rsidRPr="00386B9F">
        <w:rPr>
          <w:sz w:val="24"/>
          <w:szCs w:val="24"/>
          <w:shd w:val="clear" w:color="auto" w:fill="FFFFFF"/>
        </w:rPr>
        <w:t>75 Стекла предметные для микропрепаратов. Технические условия.</w:t>
      </w:r>
    </w:p>
    <w:p w14:paraId="06F5BEB2" w14:textId="77777777" w:rsidR="002707E0" w:rsidRPr="00386B9F" w:rsidRDefault="002707E0" w:rsidP="002707E0">
      <w:pPr>
        <w:ind w:firstLine="567"/>
        <w:rPr>
          <w:lang w:eastAsia="ru-RU"/>
        </w:rPr>
      </w:pPr>
      <w:r w:rsidRPr="00386B9F">
        <w:rPr>
          <w:rFonts w:eastAsia="Times New Roman"/>
          <w:lang w:eastAsia="ru-RU"/>
        </w:rPr>
        <w:t>ГОСТ 9412</w:t>
      </w:r>
      <w:r w:rsidRPr="00386B9F">
        <w:rPr>
          <w:shd w:val="clear" w:color="auto" w:fill="FFFFFF"/>
        </w:rPr>
        <w:t>-93 Марля медицинская. Общие технические условия</w:t>
      </w:r>
      <w:r w:rsidRPr="00386B9F">
        <w:rPr>
          <w:rFonts w:eastAsia="Times New Roman"/>
          <w:lang w:eastAsia="ru-RU"/>
        </w:rPr>
        <w:t>.</w:t>
      </w:r>
      <w:r w:rsidRPr="00386B9F">
        <w:rPr>
          <w:lang w:eastAsia="ru-RU"/>
        </w:rPr>
        <w:t xml:space="preserve"> </w:t>
      </w:r>
    </w:p>
    <w:p w14:paraId="1CA17594" w14:textId="77777777" w:rsidR="002707E0" w:rsidRPr="00386B9F" w:rsidRDefault="002707E0" w:rsidP="002707E0">
      <w:pPr>
        <w:ind w:firstLine="567"/>
        <w:rPr>
          <w:lang w:eastAsia="ru-RU"/>
        </w:rPr>
      </w:pPr>
      <w:r w:rsidRPr="00386B9F">
        <w:rPr>
          <w:rFonts w:eastAsia="Times New Roman"/>
          <w:lang w:eastAsia="ru-RU"/>
        </w:rPr>
        <w:t>ГОСТ 10444.0</w:t>
      </w:r>
      <w:r w:rsidRPr="00386B9F">
        <w:rPr>
          <w:shd w:val="clear" w:color="auto" w:fill="FFFFFF"/>
        </w:rPr>
        <w:t xml:space="preserve"> 75 Консервы. Методы микробиологического анализа. Подготовка консервов к анализу.</w:t>
      </w:r>
    </w:p>
    <w:p w14:paraId="79286A1B" w14:textId="77777777" w:rsidR="00816565" w:rsidRPr="00386B9F" w:rsidRDefault="002707E0" w:rsidP="00816565">
      <w:pPr>
        <w:ind w:firstLine="567"/>
      </w:pPr>
      <w:r w:rsidRPr="00386B9F">
        <w:rPr>
          <w:rFonts w:eastAsia="Times New Roman"/>
          <w:lang w:eastAsia="ru-RU"/>
        </w:rPr>
        <w:t>ГОСТ 10678-</w:t>
      </w:r>
      <w:r w:rsidRPr="00386B9F">
        <w:rPr>
          <w:b/>
          <w:bCs/>
        </w:rPr>
        <w:t xml:space="preserve"> </w:t>
      </w:r>
      <w:r w:rsidRPr="00386B9F">
        <w:rPr>
          <w:bCs/>
        </w:rPr>
        <w:t>76 Кислота ортофосфорная термическая. Технические условия</w:t>
      </w:r>
      <w:r w:rsidRPr="00386B9F">
        <w:t>.</w:t>
      </w:r>
    </w:p>
    <w:p w14:paraId="1E7B889E" w14:textId="77777777" w:rsidR="00816565" w:rsidRPr="00386B9F" w:rsidRDefault="00816565" w:rsidP="00816565">
      <w:pPr>
        <w:ind w:firstLine="567"/>
      </w:pPr>
      <w:r w:rsidRPr="00386B9F">
        <w:rPr>
          <w:color w:val="1B0D0E"/>
        </w:rPr>
        <w:t>ГОСТ 10778-83 Шпатели. Технические условия.</w:t>
      </w:r>
    </w:p>
    <w:p w14:paraId="0434E427" w14:textId="77777777" w:rsidR="00845570" w:rsidRPr="00386B9F" w:rsidRDefault="002707E0" w:rsidP="002707E0">
      <w:pPr>
        <w:pStyle w:val="14"/>
        <w:ind w:right="-2"/>
        <w:rPr>
          <w:color w:val="2D2D2D"/>
          <w:spacing w:val="2"/>
          <w:shd w:val="clear" w:color="auto" w:fill="FFFFFF"/>
        </w:rPr>
      </w:pPr>
      <w:r w:rsidRPr="00386B9F">
        <w:rPr>
          <w:sz w:val="24"/>
          <w:szCs w:val="24"/>
          <w:lang w:eastAsia="ru-RU"/>
        </w:rPr>
        <w:t>ГОСТ 12026-76 Бумага фильтровальная лабораторная. Технические условия.</w:t>
      </w:r>
      <w:r w:rsidR="00845570" w:rsidRPr="00386B9F">
        <w:rPr>
          <w:color w:val="2D2D2D"/>
          <w:spacing w:val="2"/>
          <w:shd w:val="clear" w:color="auto" w:fill="FFFFFF"/>
        </w:rPr>
        <w:t xml:space="preserve"> </w:t>
      </w:r>
    </w:p>
    <w:p w14:paraId="7C215BF8" w14:textId="77777777" w:rsidR="002707E0" w:rsidRPr="00386B9F" w:rsidRDefault="00845570" w:rsidP="002707E0">
      <w:pPr>
        <w:pStyle w:val="14"/>
        <w:ind w:right="-2"/>
        <w:rPr>
          <w:sz w:val="24"/>
          <w:szCs w:val="24"/>
          <w:shd w:val="clear" w:color="auto" w:fill="FFFFFF"/>
        </w:rPr>
      </w:pPr>
      <w:r w:rsidRPr="00386B9F">
        <w:rPr>
          <w:spacing w:val="2"/>
          <w:sz w:val="24"/>
          <w:szCs w:val="24"/>
          <w:shd w:val="clear" w:color="auto" w:fill="FFFFFF"/>
        </w:rPr>
        <w:t>ГОСТ 12569-2016</w:t>
      </w:r>
      <w:r w:rsidRPr="00386B9F">
        <w:rPr>
          <w:sz w:val="24"/>
          <w:szCs w:val="24"/>
          <w:shd w:val="clear" w:color="auto" w:fill="FFFFFF"/>
        </w:rPr>
        <w:t xml:space="preserve"> Сахар. Правила приемки и методы отбора проб.</w:t>
      </w:r>
    </w:p>
    <w:p w14:paraId="26D234F4" w14:textId="77777777" w:rsidR="00E37A13" w:rsidRPr="00386B9F" w:rsidRDefault="00E37A13" w:rsidP="00E37A13">
      <w:pPr>
        <w:ind w:firstLine="567"/>
      </w:pPr>
      <w:r w:rsidRPr="00386B9F">
        <w:t xml:space="preserve">ГОСТ 12786-80 Пиво. Правила приемки и методы отбора проб. </w:t>
      </w:r>
    </w:p>
    <w:p w14:paraId="694631DB" w14:textId="77777777" w:rsidR="002707E0" w:rsidRPr="00386B9F" w:rsidRDefault="002707E0" w:rsidP="002707E0">
      <w:pPr>
        <w:pStyle w:val="14"/>
        <w:ind w:right="-2"/>
        <w:rPr>
          <w:sz w:val="24"/>
          <w:szCs w:val="24"/>
          <w:lang w:eastAsia="ru-RU"/>
        </w:rPr>
      </w:pPr>
      <w:r w:rsidRPr="00386B9F">
        <w:rPr>
          <w:sz w:val="24"/>
          <w:szCs w:val="24"/>
          <w:lang w:eastAsia="ru-RU"/>
        </w:rPr>
        <w:t>ГОСТ 13739-78</w:t>
      </w:r>
      <w:r w:rsidRPr="00386B9F">
        <w:rPr>
          <w:sz w:val="24"/>
          <w:szCs w:val="24"/>
          <w:shd w:val="clear" w:color="auto" w:fill="FFFFFF"/>
        </w:rPr>
        <w:t xml:space="preserve"> Масло иммерсионное для микроскопии. Технические требования. Методы испытаний.</w:t>
      </w:r>
    </w:p>
    <w:p w14:paraId="44F387C2" w14:textId="77777777" w:rsidR="002707E0" w:rsidRPr="00386B9F" w:rsidRDefault="002707E0" w:rsidP="002707E0">
      <w:pPr>
        <w:pStyle w:val="14"/>
        <w:ind w:right="-2"/>
        <w:rPr>
          <w:sz w:val="24"/>
          <w:szCs w:val="24"/>
          <w:lang w:eastAsia="ru-RU"/>
        </w:rPr>
      </w:pPr>
      <w:r w:rsidRPr="00386B9F">
        <w:rPr>
          <w:sz w:val="24"/>
          <w:szCs w:val="24"/>
          <w:lang w:eastAsia="ru-RU"/>
        </w:rPr>
        <w:t xml:space="preserve">ГОСТ 13805-76 </w:t>
      </w:r>
      <w:r w:rsidRPr="00386B9F">
        <w:rPr>
          <w:sz w:val="24"/>
          <w:szCs w:val="24"/>
          <w:shd w:val="clear" w:color="auto" w:fill="FFFFFF"/>
        </w:rPr>
        <w:t>Пептон сухой ферментативный для бактериологических целей. </w:t>
      </w:r>
      <w:r w:rsidRPr="00386B9F">
        <w:rPr>
          <w:sz w:val="24"/>
          <w:szCs w:val="24"/>
          <w:lang w:eastAsia="ru-RU"/>
        </w:rPr>
        <w:t>Технические условия</w:t>
      </w:r>
      <w:r w:rsidR="00377003" w:rsidRPr="00386B9F">
        <w:rPr>
          <w:sz w:val="24"/>
          <w:szCs w:val="24"/>
          <w:lang w:eastAsia="ru-RU"/>
        </w:rPr>
        <w:t>.</w:t>
      </w:r>
    </w:p>
    <w:p w14:paraId="4DABF837" w14:textId="77777777" w:rsidR="002707E0" w:rsidRPr="00386B9F" w:rsidRDefault="002707E0" w:rsidP="002707E0">
      <w:pPr>
        <w:pStyle w:val="14"/>
        <w:ind w:right="-2"/>
        <w:rPr>
          <w:sz w:val="24"/>
          <w:szCs w:val="24"/>
          <w:lang w:eastAsia="ru-RU"/>
        </w:rPr>
      </w:pPr>
      <w:r w:rsidRPr="00386B9F">
        <w:rPr>
          <w:sz w:val="24"/>
          <w:szCs w:val="24"/>
          <w:lang w:eastAsia="ru-RU"/>
        </w:rPr>
        <w:t>ГОСТ 13867-68</w:t>
      </w:r>
      <w:r w:rsidRPr="00386B9F">
        <w:rPr>
          <w:sz w:val="24"/>
          <w:szCs w:val="24"/>
          <w:shd w:val="clear" w:color="auto" w:fill="FFFFFF"/>
        </w:rPr>
        <w:t xml:space="preserve"> Продукты химические. Обозначение чистоты.</w:t>
      </w:r>
    </w:p>
    <w:p w14:paraId="595E2E8B" w14:textId="77777777" w:rsidR="002707E0" w:rsidRPr="00386B9F" w:rsidRDefault="002707E0" w:rsidP="002707E0">
      <w:pPr>
        <w:pStyle w:val="14"/>
        <w:ind w:right="-2"/>
        <w:rPr>
          <w:sz w:val="24"/>
          <w:szCs w:val="24"/>
          <w:lang w:eastAsia="ru-RU"/>
        </w:rPr>
      </w:pPr>
      <w:r w:rsidRPr="00386B9F">
        <w:rPr>
          <w:sz w:val="24"/>
          <w:szCs w:val="24"/>
          <w:lang w:eastAsia="ru-RU"/>
        </w:rPr>
        <w:t xml:space="preserve">ГОСТ 14919-83 </w:t>
      </w:r>
      <w:r w:rsidRPr="00386B9F">
        <w:rPr>
          <w:spacing w:val="2"/>
          <w:sz w:val="24"/>
          <w:szCs w:val="24"/>
          <w:shd w:val="clear" w:color="auto" w:fill="FFFFFF"/>
        </w:rPr>
        <w:t>Электроплиты, электроплитки и жарочные электрошкафы бытовые.</w:t>
      </w:r>
      <w:r w:rsidR="00507830" w:rsidRPr="00386B9F">
        <w:rPr>
          <w:spacing w:val="2"/>
          <w:sz w:val="24"/>
          <w:szCs w:val="24"/>
          <w:shd w:val="clear" w:color="auto" w:fill="FFFFFF"/>
        </w:rPr>
        <w:t xml:space="preserve"> </w:t>
      </w:r>
      <w:r w:rsidRPr="00386B9F">
        <w:rPr>
          <w:spacing w:val="2"/>
          <w:sz w:val="24"/>
          <w:szCs w:val="24"/>
          <w:shd w:val="clear" w:color="auto" w:fill="FFFFFF"/>
        </w:rPr>
        <w:t>Общие технические условия</w:t>
      </w:r>
      <w:r w:rsidR="008D0F99" w:rsidRPr="00386B9F">
        <w:rPr>
          <w:spacing w:val="2"/>
          <w:sz w:val="24"/>
          <w:szCs w:val="24"/>
          <w:shd w:val="clear" w:color="auto" w:fill="FFFFFF"/>
        </w:rPr>
        <w:t>.</w:t>
      </w:r>
    </w:p>
    <w:p w14:paraId="0D2C7F2A" w14:textId="77777777" w:rsidR="002707E0" w:rsidRPr="00386B9F" w:rsidRDefault="002707E0" w:rsidP="002707E0">
      <w:pPr>
        <w:pStyle w:val="14"/>
        <w:ind w:right="-2"/>
        <w:rPr>
          <w:sz w:val="24"/>
          <w:szCs w:val="24"/>
          <w:lang w:eastAsia="ru-RU"/>
        </w:rPr>
      </w:pPr>
      <w:r w:rsidRPr="00386B9F">
        <w:rPr>
          <w:sz w:val="24"/>
          <w:szCs w:val="24"/>
          <w:lang w:eastAsia="ru-RU"/>
        </w:rPr>
        <w:t xml:space="preserve">ГОСТ 16280-2002 </w:t>
      </w:r>
      <w:r w:rsidRPr="00386B9F">
        <w:rPr>
          <w:sz w:val="24"/>
          <w:szCs w:val="24"/>
          <w:shd w:val="clear" w:color="auto" w:fill="FFFFFF"/>
        </w:rPr>
        <w:t>Агар пищевой. Технические условия.</w:t>
      </w:r>
    </w:p>
    <w:p w14:paraId="7F171A9D" w14:textId="77777777" w:rsidR="002707E0" w:rsidRPr="00386B9F" w:rsidRDefault="002707E0" w:rsidP="002707E0">
      <w:pPr>
        <w:pStyle w:val="14"/>
        <w:ind w:right="-2"/>
        <w:rPr>
          <w:sz w:val="24"/>
          <w:szCs w:val="24"/>
        </w:rPr>
      </w:pPr>
      <w:r w:rsidRPr="00386B9F">
        <w:rPr>
          <w:sz w:val="24"/>
          <w:szCs w:val="24"/>
        </w:rPr>
        <w:t>ГОСТ 16317-87</w:t>
      </w:r>
      <w:r w:rsidRPr="00386B9F">
        <w:rPr>
          <w:sz w:val="24"/>
          <w:szCs w:val="24"/>
          <w:shd w:val="clear" w:color="auto" w:fill="FFFFFF"/>
        </w:rPr>
        <w:t xml:space="preserve"> Приборы холодильные электрические бытовые. Общие технические условия.</w:t>
      </w:r>
    </w:p>
    <w:p w14:paraId="3464E741" w14:textId="77777777" w:rsidR="002707E0" w:rsidRPr="00386B9F" w:rsidRDefault="002707E0" w:rsidP="002707E0">
      <w:pPr>
        <w:pStyle w:val="14"/>
        <w:ind w:right="-2"/>
        <w:rPr>
          <w:sz w:val="24"/>
          <w:szCs w:val="24"/>
        </w:rPr>
      </w:pPr>
      <w:r w:rsidRPr="00386B9F">
        <w:rPr>
          <w:sz w:val="24"/>
          <w:szCs w:val="24"/>
          <w:shd w:val="clear" w:color="auto" w:fill="FFFFFF"/>
        </w:rPr>
        <w:t>ГОСТ 17206 -96 Агар микробиологический. Технические условия. </w:t>
      </w:r>
    </w:p>
    <w:p w14:paraId="1E0889F3" w14:textId="77777777" w:rsidR="002707E0" w:rsidRPr="00386B9F" w:rsidRDefault="0047136E" w:rsidP="002707E0">
      <w:pPr>
        <w:pStyle w:val="14"/>
        <w:ind w:right="-2"/>
        <w:rPr>
          <w:sz w:val="24"/>
          <w:szCs w:val="24"/>
          <w:lang w:eastAsia="ru-RU"/>
        </w:rPr>
      </w:pPr>
      <w:hyperlink r:id="rId15" w:tooltip="ГОСТ 18192-72 Соки плодовые и ягодные концентрированные. Технические условия" w:history="1">
        <w:r w:rsidR="002707E0" w:rsidRPr="00386B9F">
          <w:rPr>
            <w:sz w:val="24"/>
            <w:szCs w:val="24"/>
            <w:lang w:eastAsia="ru-RU"/>
          </w:rPr>
          <w:t>ГОСТ 18192</w:t>
        </w:r>
      </w:hyperlink>
      <w:r w:rsidR="002707E0" w:rsidRPr="00386B9F">
        <w:rPr>
          <w:sz w:val="24"/>
          <w:szCs w:val="24"/>
          <w:shd w:val="clear" w:color="auto" w:fill="FFFFFF"/>
        </w:rPr>
        <w:t>-72 Соки плодовые и ягодные концентрированные. Технические условия</w:t>
      </w:r>
      <w:r w:rsidR="008D6CDF" w:rsidRPr="00386B9F">
        <w:rPr>
          <w:sz w:val="24"/>
          <w:szCs w:val="24"/>
          <w:shd w:val="clear" w:color="auto" w:fill="FFFFFF"/>
        </w:rPr>
        <w:t>.</w:t>
      </w:r>
    </w:p>
    <w:p w14:paraId="48A0E0E1" w14:textId="77777777" w:rsidR="002707E0" w:rsidRPr="00386B9F" w:rsidRDefault="002707E0" w:rsidP="002707E0">
      <w:pPr>
        <w:pStyle w:val="14"/>
        <w:ind w:right="-2"/>
        <w:rPr>
          <w:sz w:val="24"/>
          <w:szCs w:val="24"/>
          <w:lang w:eastAsia="ru-RU"/>
        </w:rPr>
      </w:pPr>
      <w:r w:rsidRPr="00386B9F">
        <w:rPr>
          <w:sz w:val="24"/>
          <w:szCs w:val="24"/>
          <w:lang w:eastAsia="ru-RU"/>
        </w:rPr>
        <w:t>ГОСТ 18481-</w:t>
      </w:r>
      <w:r w:rsidRPr="00386B9F">
        <w:rPr>
          <w:sz w:val="24"/>
          <w:szCs w:val="24"/>
          <w:shd w:val="clear" w:color="auto" w:fill="FFFFFF"/>
        </w:rPr>
        <w:t xml:space="preserve"> 81 Ареометры и цилиндры стеклянные. Общие технические условия</w:t>
      </w:r>
      <w:r w:rsidR="003F3B66" w:rsidRPr="00386B9F">
        <w:rPr>
          <w:sz w:val="24"/>
          <w:szCs w:val="24"/>
          <w:shd w:val="clear" w:color="auto" w:fill="FFFFFF"/>
        </w:rPr>
        <w:t>.</w:t>
      </w:r>
    </w:p>
    <w:p w14:paraId="5EDFFB04" w14:textId="77777777" w:rsidR="002707E0" w:rsidRPr="00386B9F" w:rsidRDefault="0047136E" w:rsidP="002707E0">
      <w:pPr>
        <w:pStyle w:val="14"/>
        <w:ind w:right="-2"/>
        <w:rPr>
          <w:sz w:val="24"/>
          <w:szCs w:val="24"/>
        </w:rPr>
      </w:pPr>
      <w:hyperlink r:id="rId16" w:tooltip="ГОСТ 18963-73 Вода питьевая. Методы санитарно-бактериологического анализа" w:history="1">
        <w:r w:rsidR="002707E0" w:rsidRPr="00386B9F">
          <w:rPr>
            <w:sz w:val="24"/>
            <w:szCs w:val="24"/>
            <w:lang w:eastAsia="ru-RU"/>
          </w:rPr>
          <w:t>ГОСТ 18963</w:t>
        </w:r>
      </w:hyperlink>
      <w:r w:rsidR="002707E0" w:rsidRPr="00386B9F">
        <w:rPr>
          <w:sz w:val="24"/>
          <w:szCs w:val="24"/>
          <w:shd w:val="clear" w:color="auto" w:fill="FFFFFF"/>
        </w:rPr>
        <w:t>-73 Вода питьевая. Методы санитарно-бактериологического анализа</w:t>
      </w:r>
      <w:r w:rsidR="00E37A13" w:rsidRPr="00386B9F">
        <w:rPr>
          <w:sz w:val="24"/>
          <w:szCs w:val="24"/>
          <w:shd w:val="clear" w:color="auto" w:fill="FFFFFF"/>
        </w:rPr>
        <w:t>.</w:t>
      </w:r>
      <w:r w:rsidR="002707E0" w:rsidRPr="00386B9F">
        <w:rPr>
          <w:sz w:val="24"/>
          <w:szCs w:val="24"/>
          <w:shd w:val="clear" w:color="auto" w:fill="FFFFFF"/>
        </w:rPr>
        <w:t> </w:t>
      </w:r>
    </w:p>
    <w:p w14:paraId="51ADBC24" w14:textId="77777777" w:rsidR="002707E0" w:rsidRPr="00386B9F" w:rsidRDefault="0047136E" w:rsidP="002707E0">
      <w:pPr>
        <w:pStyle w:val="14"/>
        <w:ind w:right="-2"/>
        <w:rPr>
          <w:spacing w:val="2"/>
          <w:sz w:val="24"/>
          <w:szCs w:val="24"/>
          <w:shd w:val="clear" w:color="auto" w:fill="FFFFFF"/>
        </w:rPr>
      </w:pPr>
      <w:hyperlink r:id="rId17" w:history="1">
        <w:r w:rsidR="002707E0" w:rsidRPr="00386B9F">
          <w:rPr>
            <w:rStyle w:val="af6"/>
            <w:color w:val="auto"/>
            <w:spacing w:val="2"/>
            <w:sz w:val="24"/>
            <w:szCs w:val="24"/>
            <w:u w:val="none"/>
            <w:shd w:val="clear" w:color="auto" w:fill="FFFFFF"/>
          </w:rPr>
          <w:t>ГОСТ 19569</w:t>
        </w:r>
      </w:hyperlink>
      <w:r w:rsidR="002707E0" w:rsidRPr="00386B9F">
        <w:rPr>
          <w:sz w:val="24"/>
          <w:szCs w:val="24"/>
        </w:rPr>
        <w:t xml:space="preserve">-89 </w:t>
      </w:r>
      <w:r w:rsidR="002707E0" w:rsidRPr="00386B9F">
        <w:rPr>
          <w:sz w:val="24"/>
          <w:szCs w:val="24"/>
          <w:shd w:val="clear" w:color="auto" w:fill="FFFFFF"/>
        </w:rPr>
        <w:t>Стерилизаторы паровые. медицинские. Общие технические требования и методы испытаний.</w:t>
      </w:r>
    </w:p>
    <w:p w14:paraId="11179C4E" w14:textId="77777777" w:rsidR="002707E0" w:rsidRPr="00386B9F" w:rsidRDefault="002707E0" w:rsidP="002707E0">
      <w:pPr>
        <w:pStyle w:val="14"/>
        <w:ind w:right="-2"/>
        <w:rPr>
          <w:sz w:val="24"/>
          <w:szCs w:val="24"/>
          <w:shd w:val="clear" w:color="auto" w:fill="FFFFFF"/>
        </w:rPr>
      </w:pPr>
      <w:r w:rsidRPr="00386B9F">
        <w:rPr>
          <w:sz w:val="24"/>
          <w:szCs w:val="24"/>
          <w:lang w:eastAsia="ru-RU"/>
        </w:rPr>
        <w:t>ГОСТ 204</w:t>
      </w:r>
      <w:r w:rsidR="00791C66" w:rsidRPr="00386B9F">
        <w:rPr>
          <w:sz w:val="24"/>
          <w:szCs w:val="24"/>
          <w:lang w:eastAsia="ru-RU"/>
        </w:rPr>
        <w:t>7</w:t>
      </w:r>
      <w:r w:rsidRPr="00386B9F">
        <w:rPr>
          <w:sz w:val="24"/>
          <w:szCs w:val="24"/>
          <w:lang w:eastAsia="ru-RU"/>
        </w:rPr>
        <w:t>8</w:t>
      </w:r>
      <w:r w:rsidR="00791C66" w:rsidRPr="00386B9F">
        <w:rPr>
          <w:sz w:val="24"/>
          <w:szCs w:val="24"/>
          <w:lang w:eastAsia="ru-RU"/>
        </w:rPr>
        <w:t xml:space="preserve">-75 </w:t>
      </w:r>
      <w:r w:rsidR="000D230A" w:rsidRPr="00386B9F">
        <w:rPr>
          <w:sz w:val="24"/>
          <w:szCs w:val="24"/>
          <w:lang w:eastAsia="ru-RU"/>
        </w:rPr>
        <w:t xml:space="preserve">Реактивы. Аммоний надсернокислый. </w:t>
      </w:r>
      <w:r w:rsidR="000D230A" w:rsidRPr="00386B9F">
        <w:rPr>
          <w:sz w:val="24"/>
          <w:szCs w:val="24"/>
          <w:shd w:val="clear" w:color="auto" w:fill="FFFFFF"/>
        </w:rPr>
        <w:t>Технические условия. </w:t>
      </w:r>
    </w:p>
    <w:p w14:paraId="51D40D0A" w14:textId="77777777" w:rsidR="00672975" w:rsidRPr="00386B9F" w:rsidRDefault="00672975" w:rsidP="00672975">
      <w:pPr>
        <w:ind w:left="567"/>
        <w:jc w:val="both"/>
        <w:rPr>
          <w:color w:val="000000" w:themeColor="text1"/>
        </w:rPr>
      </w:pPr>
      <w:r w:rsidRPr="00386B9F">
        <w:rPr>
          <w:color w:val="000000" w:themeColor="text1"/>
        </w:rPr>
        <w:t xml:space="preserve">ГОСТ 21204-97 Горелки газовые промышленные. Общие технические требования. </w:t>
      </w:r>
    </w:p>
    <w:p w14:paraId="4F051505" w14:textId="77777777" w:rsidR="002707E0" w:rsidRPr="00386B9F" w:rsidRDefault="002707E0" w:rsidP="002707E0">
      <w:pPr>
        <w:pStyle w:val="14"/>
        <w:ind w:right="-2"/>
        <w:rPr>
          <w:sz w:val="24"/>
          <w:szCs w:val="24"/>
        </w:rPr>
      </w:pPr>
      <w:r w:rsidRPr="00386B9F">
        <w:rPr>
          <w:sz w:val="24"/>
          <w:szCs w:val="24"/>
        </w:rPr>
        <w:t xml:space="preserve">ГОСТ 21239-93 </w:t>
      </w:r>
      <w:r w:rsidRPr="00386B9F">
        <w:rPr>
          <w:sz w:val="24"/>
          <w:szCs w:val="24"/>
          <w:shd w:val="clear" w:color="auto" w:fill="FFFFFF"/>
        </w:rPr>
        <w:t>Инструменты хирургические. Ножницы</w:t>
      </w:r>
      <w:r w:rsidR="00BB6989" w:rsidRPr="00386B9F">
        <w:rPr>
          <w:sz w:val="24"/>
          <w:szCs w:val="24"/>
          <w:shd w:val="clear" w:color="auto" w:fill="FFFFFF"/>
        </w:rPr>
        <w:t>.</w:t>
      </w:r>
      <w:r w:rsidRPr="00386B9F">
        <w:rPr>
          <w:sz w:val="24"/>
          <w:szCs w:val="24"/>
          <w:shd w:val="clear" w:color="auto" w:fill="FFFFFF"/>
        </w:rPr>
        <w:t xml:space="preserve"> Общие требования и методы испытаний</w:t>
      </w:r>
      <w:r w:rsidR="00BB6989" w:rsidRPr="00386B9F">
        <w:rPr>
          <w:sz w:val="24"/>
          <w:szCs w:val="24"/>
          <w:shd w:val="clear" w:color="auto" w:fill="FFFFFF"/>
        </w:rPr>
        <w:t>.</w:t>
      </w:r>
    </w:p>
    <w:p w14:paraId="1104393C" w14:textId="77777777" w:rsidR="00672975" w:rsidRPr="00386B9F" w:rsidRDefault="002707E0" w:rsidP="00672975">
      <w:pPr>
        <w:pStyle w:val="14"/>
        <w:ind w:right="-2"/>
        <w:rPr>
          <w:sz w:val="24"/>
          <w:szCs w:val="24"/>
          <w:shd w:val="clear" w:color="auto" w:fill="FFFFFF"/>
        </w:rPr>
      </w:pPr>
      <w:r w:rsidRPr="00386B9F">
        <w:rPr>
          <w:sz w:val="24"/>
          <w:szCs w:val="24"/>
        </w:rPr>
        <w:lastRenderedPageBreak/>
        <w:t>ГОСТ 21241-89</w:t>
      </w:r>
      <w:r w:rsidRPr="00386B9F">
        <w:rPr>
          <w:sz w:val="24"/>
          <w:szCs w:val="24"/>
          <w:shd w:val="clear" w:color="auto" w:fill="FFFFFF"/>
        </w:rPr>
        <w:t xml:space="preserve"> Пинцеты медицинские. Общие технические требования и методы испытаний.</w:t>
      </w:r>
    </w:p>
    <w:p w14:paraId="6A147328" w14:textId="77777777" w:rsidR="00672975" w:rsidRPr="00386B9F" w:rsidRDefault="00672975" w:rsidP="00672975">
      <w:pPr>
        <w:pStyle w:val="14"/>
        <w:ind w:right="-2"/>
        <w:rPr>
          <w:sz w:val="24"/>
          <w:szCs w:val="24"/>
          <w:shd w:val="clear" w:color="auto" w:fill="FFFFFF"/>
        </w:rPr>
      </w:pPr>
      <w:r w:rsidRPr="00386B9F">
        <w:rPr>
          <w:color w:val="1B0D0E"/>
          <w:sz w:val="24"/>
          <w:szCs w:val="24"/>
        </w:rPr>
        <w:t>ГОСТ 23932-90 Посуда и оборудование лабораторные стеклянные. Общие технические условия.</w:t>
      </w:r>
    </w:p>
    <w:p w14:paraId="2D92C6DC" w14:textId="77777777" w:rsidR="002707E0" w:rsidRPr="00386B9F" w:rsidRDefault="002707E0" w:rsidP="002707E0">
      <w:pPr>
        <w:pStyle w:val="14"/>
        <w:ind w:right="-2"/>
        <w:rPr>
          <w:sz w:val="24"/>
          <w:szCs w:val="24"/>
          <w:shd w:val="clear" w:color="auto" w:fill="FFFFFF"/>
        </w:rPr>
      </w:pPr>
      <w:r w:rsidRPr="00386B9F">
        <w:rPr>
          <w:sz w:val="24"/>
          <w:szCs w:val="24"/>
        </w:rPr>
        <w:t>ГОСТ 24363-</w:t>
      </w:r>
      <w:proofErr w:type="gramStart"/>
      <w:r w:rsidRPr="00386B9F">
        <w:rPr>
          <w:sz w:val="24"/>
          <w:szCs w:val="24"/>
        </w:rPr>
        <w:t>90</w:t>
      </w:r>
      <w:r w:rsidRPr="00386B9F">
        <w:rPr>
          <w:sz w:val="24"/>
          <w:szCs w:val="24"/>
          <w:shd w:val="clear" w:color="auto" w:fill="FFFFFF"/>
        </w:rPr>
        <w:t xml:space="preserve">  Посуда</w:t>
      </w:r>
      <w:proofErr w:type="gramEnd"/>
      <w:r w:rsidRPr="00386B9F">
        <w:rPr>
          <w:sz w:val="24"/>
          <w:szCs w:val="24"/>
          <w:shd w:val="clear" w:color="auto" w:fill="FFFFFF"/>
        </w:rPr>
        <w:t xml:space="preserve"> и оборудование лабораторные стеклянные Общие технические условия.</w:t>
      </w:r>
    </w:p>
    <w:p w14:paraId="72E3AD07" w14:textId="77777777" w:rsidR="002707E0" w:rsidRPr="00386B9F" w:rsidRDefault="002707E0" w:rsidP="002707E0">
      <w:pPr>
        <w:pStyle w:val="14"/>
        <w:ind w:right="-2"/>
        <w:rPr>
          <w:sz w:val="24"/>
          <w:szCs w:val="24"/>
          <w:shd w:val="clear" w:color="auto" w:fill="FFFFFF"/>
        </w:rPr>
      </w:pPr>
      <w:r w:rsidRPr="00386B9F">
        <w:rPr>
          <w:sz w:val="24"/>
          <w:szCs w:val="24"/>
          <w:lang w:eastAsia="ru-RU"/>
        </w:rPr>
        <w:t>ГОСТ 25336-82</w:t>
      </w:r>
      <w:r w:rsidRPr="00386B9F">
        <w:rPr>
          <w:sz w:val="24"/>
          <w:szCs w:val="24"/>
          <w:shd w:val="clear" w:color="auto" w:fill="FFFFFF"/>
        </w:rPr>
        <w:t> Посуда и оборудование лабораторные стеклянные. Типы, основные параметры и размеры</w:t>
      </w:r>
      <w:r w:rsidR="00845570" w:rsidRPr="00386B9F">
        <w:rPr>
          <w:sz w:val="24"/>
          <w:szCs w:val="24"/>
          <w:shd w:val="clear" w:color="auto" w:fill="FFFFFF"/>
        </w:rPr>
        <w:t>.</w:t>
      </w:r>
    </w:p>
    <w:p w14:paraId="2371CDD8" w14:textId="77777777" w:rsidR="00BB6989" w:rsidRPr="00386B9F" w:rsidRDefault="00BB6989" w:rsidP="00BB6989">
      <w:pPr>
        <w:pStyle w:val="1"/>
        <w:shd w:val="clear" w:color="auto" w:fill="FFFFFF"/>
        <w:spacing w:before="0"/>
        <w:ind w:firstLine="567"/>
        <w:jc w:val="both"/>
        <w:textAlignment w:val="baseline"/>
        <w:rPr>
          <w:rFonts w:ascii="Times New Roman" w:eastAsia="Times New Roman" w:hAnsi="Times New Roman" w:cs="Times New Roman"/>
          <w:b w:val="0"/>
          <w:bCs w:val="0"/>
          <w:color w:val="000000" w:themeColor="text1"/>
          <w:spacing w:val="2"/>
          <w:sz w:val="24"/>
          <w:szCs w:val="24"/>
          <w:lang w:eastAsia="ru-RU"/>
        </w:rPr>
      </w:pPr>
      <w:r w:rsidRPr="00386B9F">
        <w:rPr>
          <w:rFonts w:ascii="Times New Roman" w:hAnsi="Times New Roman" w:cs="Times New Roman"/>
          <w:b w:val="0"/>
          <w:bCs w:val="0"/>
          <w:color w:val="000000" w:themeColor="text1"/>
          <w:spacing w:val="2"/>
          <w:sz w:val="24"/>
          <w:szCs w:val="24"/>
        </w:rPr>
        <w:t>ГОСТ 24788-2018 Посуда хозяйственная стальная эмалированная. Общие технические условия.</w:t>
      </w:r>
    </w:p>
    <w:p w14:paraId="5FF2AB50" w14:textId="77777777" w:rsidR="00BE4D99" w:rsidRPr="00386B9F" w:rsidRDefault="00BE4D99" w:rsidP="002707E0">
      <w:pPr>
        <w:pStyle w:val="14"/>
        <w:ind w:right="-2"/>
        <w:rPr>
          <w:sz w:val="24"/>
          <w:szCs w:val="24"/>
          <w:shd w:val="clear" w:color="auto" w:fill="FFFFFF"/>
        </w:rPr>
      </w:pPr>
      <w:r w:rsidRPr="00386B9F">
        <w:rPr>
          <w:sz w:val="24"/>
          <w:szCs w:val="24"/>
        </w:rPr>
        <w:t>ГОСТ 25663–83 Оборудование вакуумное. Насосы вакуумные механические. Методы испытаний.</w:t>
      </w:r>
    </w:p>
    <w:p w14:paraId="7BA2FFB7" w14:textId="77777777" w:rsidR="00845570" w:rsidRPr="00386B9F" w:rsidRDefault="00845570" w:rsidP="002707E0">
      <w:pPr>
        <w:pStyle w:val="14"/>
        <w:ind w:right="-2"/>
        <w:rPr>
          <w:sz w:val="24"/>
          <w:szCs w:val="24"/>
          <w:shd w:val="clear" w:color="auto" w:fill="FFFFFF"/>
        </w:rPr>
      </w:pPr>
      <w:r w:rsidRPr="00386B9F">
        <w:rPr>
          <w:sz w:val="24"/>
          <w:szCs w:val="24"/>
          <w:shd w:val="clear" w:color="auto" w:fill="FFFFFF"/>
        </w:rPr>
        <w:t>ГОСТ 26668-85 Продукты пищевые и вкусовые. Методы отбора проб для микробиологических анализов.</w:t>
      </w:r>
    </w:p>
    <w:p w14:paraId="3738FFA6" w14:textId="77777777" w:rsidR="00C502FB" w:rsidRPr="00386B9F" w:rsidRDefault="00C502FB" w:rsidP="00C502FB">
      <w:pPr>
        <w:ind w:firstLine="567"/>
        <w:jc w:val="both"/>
        <w:rPr>
          <w:color w:val="1B0D0E"/>
        </w:rPr>
      </w:pPr>
      <w:r w:rsidRPr="00386B9F">
        <w:rPr>
          <w:color w:val="1B0D0E"/>
        </w:rPr>
        <w:t xml:space="preserve">ГОСТ 27460-87 Трубки, капилляры и палочки из боросиликатного стекла 3,3. Общие технические условия. </w:t>
      </w:r>
    </w:p>
    <w:p w14:paraId="20B45A00" w14:textId="77777777" w:rsidR="00845570" w:rsidRPr="00386B9F" w:rsidRDefault="00845570" w:rsidP="002707E0">
      <w:pPr>
        <w:pStyle w:val="14"/>
        <w:ind w:right="-2"/>
        <w:rPr>
          <w:spacing w:val="2"/>
          <w:sz w:val="24"/>
          <w:szCs w:val="24"/>
          <w:shd w:val="clear" w:color="auto" w:fill="FFFFFF"/>
        </w:rPr>
      </w:pPr>
      <w:r w:rsidRPr="00386B9F">
        <w:rPr>
          <w:spacing w:val="2"/>
          <w:sz w:val="24"/>
          <w:szCs w:val="24"/>
          <w:shd w:val="clear" w:color="auto" w:fill="FFFFFF"/>
        </w:rPr>
        <w:t>ГОСТ 28499-90</w:t>
      </w:r>
      <w:r w:rsidRPr="00386B9F">
        <w:rPr>
          <w:sz w:val="24"/>
          <w:szCs w:val="24"/>
          <w:shd w:val="clear" w:color="auto" w:fill="FFFFFF"/>
        </w:rPr>
        <w:t xml:space="preserve"> Сиропы. Общие технические условия.</w:t>
      </w:r>
    </w:p>
    <w:p w14:paraId="41ED6B8C" w14:textId="77777777" w:rsidR="00845570" w:rsidRPr="00386B9F" w:rsidRDefault="00845570" w:rsidP="002707E0">
      <w:pPr>
        <w:pStyle w:val="14"/>
        <w:ind w:right="-2"/>
        <w:rPr>
          <w:sz w:val="24"/>
          <w:szCs w:val="24"/>
          <w:lang w:eastAsia="ru-RU"/>
        </w:rPr>
      </w:pPr>
      <w:r w:rsidRPr="00386B9F">
        <w:rPr>
          <w:spacing w:val="2"/>
          <w:sz w:val="24"/>
          <w:szCs w:val="24"/>
          <w:shd w:val="clear" w:color="auto" w:fill="FFFFFF"/>
        </w:rPr>
        <w:t>ГОСТ 28539-90</w:t>
      </w:r>
      <w:r w:rsidRPr="00386B9F">
        <w:rPr>
          <w:sz w:val="24"/>
          <w:szCs w:val="24"/>
          <w:shd w:val="clear" w:color="auto" w:fill="FFFFFF"/>
        </w:rPr>
        <w:t xml:space="preserve"> Соки плодово-ягодные спиртованные. Технические условия</w:t>
      </w:r>
      <w:r w:rsidR="008D6CDF" w:rsidRPr="00386B9F">
        <w:rPr>
          <w:sz w:val="24"/>
          <w:szCs w:val="24"/>
          <w:shd w:val="clear" w:color="auto" w:fill="FFFFFF"/>
        </w:rPr>
        <w:t>.</w:t>
      </w:r>
    </w:p>
    <w:p w14:paraId="4C43A084" w14:textId="77777777" w:rsidR="002707E0" w:rsidRPr="00386B9F" w:rsidRDefault="002707E0" w:rsidP="002707E0">
      <w:pPr>
        <w:pStyle w:val="14"/>
        <w:rPr>
          <w:sz w:val="24"/>
          <w:szCs w:val="24"/>
        </w:rPr>
      </w:pPr>
      <w:r w:rsidRPr="00386B9F">
        <w:rPr>
          <w:sz w:val="24"/>
          <w:szCs w:val="24"/>
        </w:rPr>
        <w:t>ГОСТ 29227-91 Посуда лабораторная стеклянная. Пипетки градуированные. Часть 1. Общие требования</w:t>
      </w:r>
      <w:r w:rsidR="003F3B66" w:rsidRPr="00386B9F">
        <w:rPr>
          <w:sz w:val="24"/>
          <w:szCs w:val="24"/>
        </w:rPr>
        <w:t>.</w:t>
      </w:r>
    </w:p>
    <w:p w14:paraId="5971CCCE" w14:textId="77777777" w:rsidR="002707E0" w:rsidRPr="00386B9F" w:rsidRDefault="0047136E" w:rsidP="002707E0">
      <w:pPr>
        <w:pStyle w:val="2"/>
        <w:spacing w:after="111"/>
        <w:ind w:firstLine="567"/>
        <w:rPr>
          <w:sz w:val="24"/>
          <w:szCs w:val="24"/>
          <w:shd w:val="clear" w:color="auto" w:fill="FFFFFF"/>
        </w:rPr>
      </w:pPr>
      <w:hyperlink r:id="rId18" w:history="1">
        <w:r w:rsidR="002707E0" w:rsidRPr="00386B9F">
          <w:rPr>
            <w:rStyle w:val="af6"/>
            <w:color w:val="auto"/>
            <w:sz w:val="24"/>
            <w:szCs w:val="24"/>
            <w:u w:val="none"/>
            <w:shd w:val="clear" w:color="auto" w:fill="FFFFFF"/>
          </w:rPr>
          <w:t>ГОСТ 29228</w:t>
        </w:r>
      </w:hyperlink>
      <w:r w:rsidR="008A7F8F" w:rsidRPr="00386B9F">
        <w:t>-</w:t>
      </w:r>
      <w:r w:rsidR="002707E0" w:rsidRPr="00386B9F">
        <w:rPr>
          <w:sz w:val="24"/>
          <w:szCs w:val="24"/>
          <w:shd w:val="clear" w:color="auto" w:fill="FFFFFF"/>
        </w:rPr>
        <w:t xml:space="preserve">91 Посуда лабораторная стеклянная. Пипетки градуированные. Часть 2. </w:t>
      </w:r>
      <w:proofErr w:type="gramStart"/>
      <w:r w:rsidR="002707E0" w:rsidRPr="00386B9F">
        <w:rPr>
          <w:sz w:val="24"/>
          <w:szCs w:val="24"/>
          <w:shd w:val="clear" w:color="auto" w:fill="FFFFFF"/>
        </w:rPr>
        <w:t>Пипетки</w:t>
      </w:r>
      <w:proofErr w:type="gramEnd"/>
      <w:r w:rsidR="002707E0" w:rsidRPr="00386B9F">
        <w:rPr>
          <w:sz w:val="24"/>
          <w:szCs w:val="24"/>
          <w:shd w:val="clear" w:color="auto" w:fill="FFFFFF"/>
        </w:rPr>
        <w:t xml:space="preserve"> градуированные без </w:t>
      </w:r>
      <w:r w:rsidR="002707E0" w:rsidRPr="00386B9F">
        <w:rPr>
          <w:bCs/>
          <w:sz w:val="24"/>
          <w:szCs w:val="24"/>
        </w:rPr>
        <w:t>установленного времени ожидания</w:t>
      </w:r>
      <w:r w:rsidR="002707E0" w:rsidRPr="00386B9F">
        <w:rPr>
          <w:sz w:val="24"/>
          <w:szCs w:val="24"/>
        </w:rPr>
        <w:t>.</w:t>
      </w:r>
    </w:p>
    <w:p w14:paraId="7DCAE767" w14:textId="77777777" w:rsidR="002707E0" w:rsidRPr="00386B9F" w:rsidRDefault="0047136E" w:rsidP="002707E0">
      <w:pPr>
        <w:pStyle w:val="14"/>
        <w:ind w:right="-2"/>
        <w:rPr>
          <w:sz w:val="24"/>
          <w:szCs w:val="24"/>
          <w:shd w:val="clear" w:color="auto" w:fill="FFFFFF"/>
        </w:rPr>
      </w:pPr>
      <w:hyperlink r:id="rId19" w:history="1">
        <w:r w:rsidR="002707E0" w:rsidRPr="00386B9F">
          <w:rPr>
            <w:rStyle w:val="af6"/>
            <w:color w:val="auto"/>
            <w:sz w:val="24"/>
            <w:szCs w:val="24"/>
            <w:u w:val="none"/>
            <w:shd w:val="clear" w:color="auto" w:fill="FFFFFF"/>
          </w:rPr>
          <w:t>ГОСТ 29229</w:t>
        </w:r>
      </w:hyperlink>
      <w:r w:rsidR="002707E0" w:rsidRPr="00386B9F">
        <w:rPr>
          <w:sz w:val="24"/>
          <w:szCs w:val="24"/>
          <w:shd w:val="clear" w:color="auto" w:fill="FFFFFF"/>
        </w:rPr>
        <w:t xml:space="preserve">-91 Государственный стандарт. Посуда лабораторная стеклянная. Пипетки градуированные. Часть 3. Пипетки градуированные </w:t>
      </w:r>
      <w:proofErr w:type="gramStart"/>
      <w:r w:rsidR="002707E0" w:rsidRPr="00386B9F">
        <w:rPr>
          <w:sz w:val="24"/>
          <w:szCs w:val="24"/>
          <w:shd w:val="clear" w:color="auto" w:fill="FFFFFF"/>
        </w:rPr>
        <w:t xml:space="preserve">с </w:t>
      </w:r>
      <w:r w:rsidR="002707E0" w:rsidRPr="00386B9F">
        <w:rPr>
          <w:bCs/>
          <w:sz w:val="24"/>
          <w:szCs w:val="24"/>
        </w:rPr>
        <w:t xml:space="preserve"> временем</w:t>
      </w:r>
      <w:proofErr w:type="gramEnd"/>
      <w:r w:rsidR="002707E0" w:rsidRPr="00386B9F">
        <w:rPr>
          <w:bCs/>
          <w:sz w:val="24"/>
          <w:szCs w:val="24"/>
        </w:rPr>
        <w:t xml:space="preserve"> ожидания 15</w:t>
      </w:r>
      <w:r w:rsidR="00D903A1" w:rsidRPr="00386B9F">
        <w:rPr>
          <w:bCs/>
          <w:sz w:val="24"/>
          <w:szCs w:val="24"/>
        </w:rPr>
        <w:t xml:space="preserve"> </w:t>
      </w:r>
      <w:r w:rsidR="002707E0" w:rsidRPr="00386B9F">
        <w:rPr>
          <w:bCs/>
          <w:sz w:val="24"/>
          <w:szCs w:val="24"/>
        </w:rPr>
        <w:t>с</w:t>
      </w:r>
      <w:r w:rsidR="002707E0" w:rsidRPr="00386B9F">
        <w:rPr>
          <w:sz w:val="24"/>
          <w:szCs w:val="24"/>
        </w:rPr>
        <w:t>.</w:t>
      </w:r>
    </w:p>
    <w:p w14:paraId="6C1C6230" w14:textId="77777777" w:rsidR="002707E0" w:rsidRPr="00386B9F" w:rsidRDefault="002707E0" w:rsidP="002707E0">
      <w:pPr>
        <w:pStyle w:val="14"/>
        <w:ind w:right="-2"/>
        <w:rPr>
          <w:sz w:val="24"/>
          <w:szCs w:val="24"/>
          <w:lang w:eastAsia="ru-RU"/>
        </w:rPr>
      </w:pPr>
      <w:r w:rsidRPr="00386B9F">
        <w:rPr>
          <w:sz w:val="24"/>
          <w:szCs w:val="24"/>
          <w:shd w:val="clear" w:color="auto" w:fill="FFFFFF"/>
        </w:rPr>
        <w:t> </w:t>
      </w:r>
      <w:hyperlink r:id="rId20" w:history="1">
        <w:r w:rsidRPr="00386B9F">
          <w:rPr>
            <w:rStyle w:val="af6"/>
            <w:color w:val="auto"/>
            <w:sz w:val="24"/>
            <w:szCs w:val="24"/>
            <w:u w:val="none"/>
            <w:shd w:val="clear" w:color="auto" w:fill="FFFFFF"/>
          </w:rPr>
          <w:t>ГОСТ 29230</w:t>
        </w:r>
      </w:hyperlink>
      <w:r w:rsidRPr="00386B9F">
        <w:rPr>
          <w:sz w:val="24"/>
          <w:szCs w:val="24"/>
        </w:rPr>
        <w:t>-91</w:t>
      </w:r>
      <w:r w:rsidRPr="00386B9F">
        <w:rPr>
          <w:sz w:val="24"/>
          <w:szCs w:val="24"/>
          <w:shd w:val="clear" w:color="auto" w:fill="FFFFFF"/>
        </w:rPr>
        <w:t xml:space="preserve"> Посуда лабораторная стеклянная. Пипетки градуированные. Часть 4. Пипетки выдувные.</w:t>
      </w:r>
    </w:p>
    <w:p w14:paraId="17EFAA60" w14:textId="77777777" w:rsidR="002707E0" w:rsidRPr="00386B9F" w:rsidRDefault="002707E0" w:rsidP="002707E0">
      <w:pPr>
        <w:pStyle w:val="14"/>
        <w:ind w:right="-2"/>
        <w:rPr>
          <w:sz w:val="24"/>
          <w:szCs w:val="24"/>
          <w:lang w:eastAsia="ru-RU"/>
        </w:rPr>
      </w:pPr>
      <w:r w:rsidRPr="00386B9F">
        <w:rPr>
          <w:sz w:val="24"/>
          <w:szCs w:val="24"/>
          <w:lang w:eastAsia="ru-RU"/>
        </w:rPr>
        <w:t>ГОСТ 24104-2001 Весы лабораторные. Общие технические требования</w:t>
      </w:r>
      <w:r w:rsidR="003F3B66" w:rsidRPr="00386B9F">
        <w:rPr>
          <w:sz w:val="24"/>
          <w:szCs w:val="24"/>
          <w:lang w:eastAsia="ru-RU"/>
        </w:rPr>
        <w:t>.</w:t>
      </w:r>
    </w:p>
    <w:p w14:paraId="6067DDBE" w14:textId="77777777" w:rsidR="002707E0" w:rsidRPr="00386B9F" w:rsidRDefault="002707E0" w:rsidP="002707E0">
      <w:pPr>
        <w:pStyle w:val="14"/>
        <w:ind w:right="-2"/>
        <w:rPr>
          <w:sz w:val="24"/>
          <w:szCs w:val="24"/>
        </w:rPr>
      </w:pPr>
      <w:r w:rsidRPr="00386B9F">
        <w:rPr>
          <w:sz w:val="24"/>
          <w:szCs w:val="24"/>
        </w:rPr>
        <w:t>ГОСТ 28188</w:t>
      </w:r>
      <w:r w:rsidRPr="00386B9F">
        <w:rPr>
          <w:sz w:val="24"/>
          <w:szCs w:val="24"/>
          <w:shd w:val="clear" w:color="auto" w:fill="FFFFFF"/>
        </w:rPr>
        <w:t xml:space="preserve"> -2014 Напитки безалкогольные. Общие технические условия.</w:t>
      </w:r>
    </w:p>
    <w:p w14:paraId="0BB2BD0F" w14:textId="77777777" w:rsidR="002707E0" w:rsidRPr="00386B9F" w:rsidRDefault="002707E0" w:rsidP="002707E0">
      <w:pPr>
        <w:pStyle w:val="14"/>
        <w:rPr>
          <w:sz w:val="24"/>
          <w:szCs w:val="24"/>
        </w:rPr>
      </w:pPr>
      <w:r w:rsidRPr="00386B9F">
        <w:rPr>
          <w:sz w:val="24"/>
          <w:szCs w:val="24"/>
        </w:rPr>
        <w:t>ГОСТ 28498-90 Термометры жидкостные стеклянные. Общие технические требования. Методы испытаний</w:t>
      </w:r>
      <w:r w:rsidR="003F3B66" w:rsidRPr="00386B9F">
        <w:rPr>
          <w:sz w:val="24"/>
          <w:szCs w:val="24"/>
        </w:rPr>
        <w:t>.</w:t>
      </w:r>
    </w:p>
    <w:p w14:paraId="630BA5AA" w14:textId="77777777" w:rsidR="008D0F99" w:rsidRPr="00386B9F" w:rsidRDefault="002707E0" w:rsidP="008D0F99">
      <w:pPr>
        <w:pStyle w:val="14"/>
        <w:ind w:right="-2"/>
        <w:rPr>
          <w:sz w:val="24"/>
          <w:szCs w:val="24"/>
          <w:shd w:val="clear" w:color="auto" w:fill="FFFFFF"/>
        </w:rPr>
      </w:pPr>
      <w:r w:rsidRPr="00386B9F">
        <w:rPr>
          <w:sz w:val="24"/>
          <w:szCs w:val="24"/>
        </w:rPr>
        <w:t>ГОСТ 29018-91</w:t>
      </w:r>
      <w:r w:rsidRPr="00386B9F">
        <w:rPr>
          <w:sz w:val="24"/>
          <w:szCs w:val="24"/>
          <w:shd w:val="clear" w:color="auto" w:fill="FFFFFF"/>
        </w:rPr>
        <w:t xml:space="preserve">  Пивоваренная промышленность. Термины и определени</w:t>
      </w:r>
      <w:r w:rsidR="008D0F99" w:rsidRPr="00386B9F">
        <w:rPr>
          <w:sz w:val="24"/>
          <w:szCs w:val="24"/>
          <w:shd w:val="clear" w:color="auto" w:fill="FFFFFF"/>
        </w:rPr>
        <w:t>я.</w:t>
      </w:r>
    </w:p>
    <w:p w14:paraId="50DF53F5" w14:textId="77777777" w:rsidR="004D4278" w:rsidRPr="00386B9F" w:rsidRDefault="008D0F99" w:rsidP="004D4278">
      <w:pPr>
        <w:pStyle w:val="14"/>
        <w:ind w:right="-2"/>
        <w:rPr>
          <w:color w:val="000000" w:themeColor="text1"/>
          <w:spacing w:val="2"/>
          <w:sz w:val="24"/>
          <w:szCs w:val="24"/>
        </w:rPr>
      </w:pPr>
      <w:r w:rsidRPr="00386B9F">
        <w:rPr>
          <w:color w:val="000000" w:themeColor="text1"/>
          <w:spacing w:val="2"/>
          <w:sz w:val="24"/>
          <w:szCs w:val="24"/>
        </w:rPr>
        <w:t>ГОСТ 31836-2012 Центрифуги промышленные. Требования безопасности. Методы испытаний.</w:t>
      </w:r>
    </w:p>
    <w:p w14:paraId="22A4B8BF" w14:textId="77777777" w:rsidR="002707E0" w:rsidRPr="00386B9F" w:rsidRDefault="00845570" w:rsidP="002707E0">
      <w:pPr>
        <w:pStyle w:val="14"/>
        <w:ind w:right="-2"/>
        <w:rPr>
          <w:sz w:val="24"/>
          <w:szCs w:val="24"/>
        </w:rPr>
      </w:pPr>
      <w:r w:rsidRPr="00386B9F">
        <w:rPr>
          <w:spacing w:val="2"/>
          <w:sz w:val="24"/>
          <w:szCs w:val="24"/>
          <w:shd w:val="clear" w:color="auto" w:fill="FFFFFF"/>
        </w:rPr>
        <w:t>ГОСТ 31896</w:t>
      </w:r>
      <w:r w:rsidR="00D903A1" w:rsidRPr="00386B9F">
        <w:rPr>
          <w:spacing w:val="2"/>
          <w:sz w:val="24"/>
          <w:szCs w:val="24"/>
          <w:shd w:val="clear" w:color="auto" w:fill="FFFFFF"/>
        </w:rPr>
        <w:t xml:space="preserve">-2012 </w:t>
      </w:r>
      <w:r w:rsidR="00D903A1" w:rsidRPr="00386B9F">
        <w:rPr>
          <w:sz w:val="24"/>
          <w:szCs w:val="24"/>
          <w:shd w:val="clear" w:color="auto" w:fill="FFFFFF"/>
        </w:rPr>
        <w:t>Сахар жидкий. Технические условия</w:t>
      </w:r>
      <w:r w:rsidRPr="00386B9F">
        <w:rPr>
          <w:spacing w:val="2"/>
          <w:sz w:val="24"/>
          <w:szCs w:val="24"/>
          <w:shd w:val="clear" w:color="auto" w:fill="FFFFFF"/>
        </w:rPr>
        <w:t>.</w:t>
      </w:r>
    </w:p>
    <w:p w14:paraId="24502997" w14:textId="77777777" w:rsidR="00EF6271" w:rsidRPr="00386B9F" w:rsidRDefault="00845570" w:rsidP="00BD432D">
      <w:pPr>
        <w:autoSpaceDE w:val="0"/>
        <w:autoSpaceDN w:val="0"/>
        <w:adjustRightInd w:val="0"/>
        <w:ind w:firstLine="567"/>
        <w:jc w:val="both"/>
        <w:rPr>
          <w:shd w:val="clear" w:color="auto" w:fill="FFFFFF"/>
        </w:rPr>
      </w:pPr>
      <w:r w:rsidRPr="00386B9F">
        <w:rPr>
          <w:shd w:val="clear" w:color="auto" w:fill="FFFFFF"/>
        </w:rPr>
        <w:t>ГОСТ 31904</w:t>
      </w:r>
      <w:r w:rsidR="00D903A1" w:rsidRPr="00386B9F">
        <w:rPr>
          <w:shd w:val="clear" w:color="auto" w:fill="FFFFFF"/>
        </w:rPr>
        <w:t>-2</w:t>
      </w:r>
      <w:r w:rsidR="00D903A1" w:rsidRPr="00386B9F">
        <w:rPr>
          <w:spacing w:val="2"/>
          <w:shd w:val="clear" w:color="auto" w:fill="FFFFFF"/>
        </w:rPr>
        <w:t>012</w:t>
      </w:r>
      <w:r w:rsidR="00D903A1" w:rsidRPr="00386B9F">
        <w:rPr>
          <w:shd w:val="clear" w:color="auto" w:fill="FFFFFF"/>
        </w:rPr>
        <w:t xml:space="preserve"> Продукты пищевые. Методы отбора проб для микробиологических испытаний.</w:t>
      </w:r>
    </w:p>
    <w:p w14:paraId="32585428" w14:textId="77777777" w:rsidR="008D6CDF" w:rsidRPr="00386B9F" w:rsidRDefault="00816565" w:rsidP="008D6CDF">
      <w:pPr>
        <w:pStyle w:val="1"/>
        <w:shd w:val="clear" w:color="auto" w:fill="FFFFFF"/>
        <w:spacing w:before="0"/>
        <w:ind w:firstLine="567"/>
        <w:jc w:val="both"/>
        <w:textAlignment w:val="baseline"/>
        <w:rPr>
          <w:rFonts w:ascii="Times New Roman" w:hAnsi="Times New Roman" w:cs="Times New Roman"/>
          <w:b w:val="0"/>
          <w:bCs w:val="0"/>
          <w:color w:val="000000" w:themeColor="text1"/>
          <w:spacing w:val="2"/>
          <w:sz w:val="24"/>
          <w:szCs w:val="24"/>
        </w:rPr>
      </w:pPr>
      <w:r w:rsidRPr="00386B9F">
        <w:rPr>
          <w:rFonts w:ascii="Times New Roman" w:hAnsi="Times New Roman" w:cs="Times New Roman"/>
          <w:b w:val="0"/>
          <w:bCs w:val="0"/>
          <w:color w:val="000000" w:themeColor="text1"/>
          <w:spacing w:val="2"/>
          <w:sz w:val="24"/>
          <w:szCs w:val="24"/>
        </w:rPr>
        <w:t>ГОСТ IEC 61549-2012 Лампы различного назначения. Технические требования.</w:t>
      </w:r>
    </w:p>
    <w:p w14:paraId="01A15542" w14:textId="77777777" w:rsidR="008D6CDF" w:rsidRPr="00386B9F" w:rsidRDefault="008D6CDF" w:rsidP="008D6CDF">
      <w:pPr>
        <w:pStyle w:val="1"/>
        <w:shd w:val="clear" w:color="auto" w:fill="FFFFFF"/>
        <w:spacing w:before="0"/>
        <w:ind w:firstLine="567"/>
        <w:jc w:val="both"/>
        <w:textAlignment w:val="baseline"/>
        <w:rPr>
          <w:rFonts w:ascii="Times New Roman" w:hAnsi="Times New Roman" w:cs="Times New Roman"/>
          <w:b w:val="0"/>
          <w:bCs w:val="0"/>
          <w:color w:val="000000" w:themeColor="text1"/>
          <w:spacing w:val="2"/>
          <w:sz w:val="24"/>
          <w:szCs w:val="24"/>
        </w:rPr>
      </w:pPr>
      <w:r w:rsidRPr="00386B9F">
        <w:rPr>
          <w:rFonts w:ascii="Times New Roman" w:hAnsi="Times New Roman" w:cs="Times New Roman"/>
          <w:b w:val="0"/>
          <w:bCs w:val="0"/>
          <w:color w:val="1B0D0E"/>
          <w:sz w:val="24"/>
          <w:szCs w:val="24"/>
        </w:rPr>
        <w:t>ГОСТ 8756.0-70 Продукты пищевые консервированные. Отбор проб и подготовка их к испытанию.</w:t>
      </w:r>
    </w:p>
    <w:p w14:paraId="25506679" w14:textId="77777777" w:rsidR="004D4278" w:rsidRPr="004D4278" w:rsidRDefault="004D4278" w:rsidP="004D4278">
      <w:pPr>
        <w:pStyle w:val="1"/>
        <w:shd w:val="clear" w:color="auto" w:fill="FFFFFF"/>
        <w:spacing w:before="0"/>
        <w:ind w:firstLine="567"/>
        <w:jc w:val="both"/>
        <w:textAlignment w:val="baseline"/>
        <w:rPr>
          <w:rFonts w:ascii="Times New Roman" w:eastAsia="Times New Roman" w:hAnsi="Times New Roman" w:cs="Times New Roman"/>
          <w:b w:val="0"/>
          <w:bCs w:val="0"/>
          <w:color w:val="000000" w:themeColor="text1"/>
          <w:spacing w:val="2"/>
          <w:sz w:val="24"/>
          <w:szCs w:val="24"/>
          <w:lang w:eastAsia="ru-RU"/>
        </w:rPr>
      </w:pPr>
      <w:r w:rsidRPr="00386B9F">
        <w:rPr>
          <w:rFonts w:ascii="Times New Roman" w:hAnsi="Times New Roman" w:cs="Times New Roman"/>
          <w:b w:val="0"/>
          <w:bCs w:val="0"/>
          <w:color w:val="000000" w:themeColor="text1"/>
          <w:spacing w:val="2"/>
          <w:sz w:val="24"/>
          <w:szCs w:val="24"/>
        </w:rPr>
        <w:t>ГОСТ 13586.3-2015 Зерно. Правила приемки и методы отбора проб.</w:t>
      </w:r>
      <w:r w:rsidRPr="004D4278">
        <w:rPr>
          <w:rFonts w:ascii="Times New Roman" w:hAnsi="Times New Roman" w:cs="Times New Roman"/>
          <w:b w:val="0"/>
          <w:bCs w:val="0"/>
          <w:color w:val="000000" w:themeColor="text1"/>
          <w:spacing w:val="2"/>
          <w:sz w:val="24"/>
          <w:szCs w:val="24"/>
        </w:rPr>
        <w:t xml:space="preserve"> </w:t>
      </w:r>
    </w:p>
    <w:p w14:paraId="1877EADB" w14:textId="77777777" w:rsidR="004D4278" w:rsidRPr="004D4278" w:rsidRDefault="004D4278" w:rsidP="004D4278"/>
    <w:p w14:paraId="4B7989B2" w14:textId="77777777" w:rsidR="00A417A8" w:rsidRDefault="00A417A8" w:rsidP="00A417A8">
      <w:pPr>
        <w:tabs>
          <w:tab w:val="left" w:pos="9356"/>
        </w:tabs>
        <w:ind w:right="1" w:firstLine="567"/>
        <w:jc w:val="both"/>
        <w:rPr>
          <w:sz w:val="20"/>
          <w:szCs w:val="20"/>
        </w:rPr>
      </w:pPr>
      <w:r>
        <w:rPr>
          <w:sz w:val="20"/>
          <w:szCs w:val="20"/>
        </w:rPr>
        <w:t>Примечание –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«Документы по стандартизации» по состоянию на текущий год и соответствующим периодически издаваемом информационным катал</w:t>
      </w:r>
      <w:r>
        <w:rPr>
          <w:sz w:val="20"/>
          <w:szCs w:val="20"/>
          <w:lang w:val="kk-KZ"/>
        </w:rPr>
        <w:t>ог</w:t>
      </w:r>
      <w:r>
        <w:rPr>
          <w:sz w:val="20"/>
          <w:szCs w:val="20"/>
        </w:rPr>
        <w:t>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10A4415A" w14:textId="77777777" w:rsidR="00A417A8" w:rsidRDefault="00A417A8" w:rsidP="00A417A8">
      <w:pPr>
        <w:tabs>
          <w:tab w:val="left" w:pos="9356"/>
        </w:tabs>
        <w:ind w:right="1" w:firstLine="567"/>
        <w:jc w:val="both"/>
        <w:rPr>
          <w:sz w:val="20"/>
          <w:szCs w:val="20"/>
        </w:rPr>
      </w:pPr>
    </w:p>
    <w:p w14:paraId="15AAD4B4" w14:textId="77777777" w:rsidR="00161258" w:rsidRDefault="00161258" w:rsidP="00E33BDC">
      <w:pPr>
        <w:tabs>
          <w:tab w:val="left" w:pos="9356"/>
        </w:tabs>
        <w:ind w:right="1"/>
        <w:jc w:val="both"/>
        <w:rPr>
          <w:sz w:val="20"/>
          <w:szCs w:val="20"/>
        </w:rPr>
      </w:pPr>
    </w:p>
    <w:p w14:paraId="55AEB36A" w14:textId="77777777" w:rsidR="00161258" w:rsidRDefault="00161258" w:rsidP="00A417A8">
      <w:pPr>
        <w:tabs>
          <w:tab w:val="left" w:pos="9356"/>
        </w:tabs>
        <w:ind w:right="1" w:firstLine="567"/>
        <w:jc w:val="both"/>
        <w:rPr>
          <w:sz w:val="20"/>
          <w:szCs w:val="20"/>
        </w:rPr>
      </w:pPr>
    </w:p>
    <w:p w14:paraId="2A25C1ED" w14:textId="77777777" w:rsidR="000D5675" w:rsidRPr="000B10D4" w:rsidRDefault="000D5675" w:rsidP="00594FE4">
      <w:pPr>
        <w:pStyle w:val="1"/>
        <w:spacing w:before="0"/>
        <w:ind w:firstLine="567"/>
        <w:rPr>
          <w:rFonts w:ascii="Times New Roman" w:hAnsi="Times New Roman" w:cs="Times New Roman"/>
          <w:color w:val="auto"/>
          <w:sz w:val="24"/>
          <w:szCs w:val="24"/>
        </w:rPr>
      </w:pPr>
      <w:bookmarkStart w:id="3" w:name="_Toc10479198"/>
      <w:r w:rsidRPr="000B10D4">
        <w:rPr>
          <w:rFonts w:ascii="Times New Roman" w:hAnsi="Times New Roman" w:cs="Times New Roman"/>
          <w:color w:val="auto"/>
          <w:sz w:val="24"/>
          <w:szCs w:val="24"/>
        </w:rPr>
        <w:t xml:space="preserve">3 </w:t>
      </w:r>
      <w:r w:rsidR="00CE7357" w:rsidRPr="000B10D4">
        <w:rPr>
          <w:rFonts w:ascii="Times New Roman" w:hAnsi="Times New Roman" w:cs="Times New Roman"/>
          <w:color w:val="auto"/>
          <w:sz w:val="24"/>
          <w:szCs w:val="24"/>
        </w:rPr>
        <w:t xml:space="preserve">Термины и </w:t>
      </w:r>
      <w:r w:rsidRPr="000B10D4">
        <w:rPr>
          <w:rFonts w:ascii="Times New Roman" w:hAnsi="Times New Roman" w:cs="Times New Roman"/>
          <w:color w:val="auto"/>
          <w:sz w:val="24"/>
          <w:szCs w:val="24"/>
        </w:rPr>
        <w:t>определения</w:t>
      </w:r>
      <w:bookmarkEnd w:id="3"/>
    </w:p>
    <w:p w14:paraId="058D6177" w14:textId="77777777" w:rsidR="00BD432D" w:rsidRPr="000B10D4" w:rsidRDefault="00BD432D" w:rsidP="000D5675">
      <w:pPr>
        <w:ind w:firstLine="540"/>
        <w:jc w:val="both"/>
        <w:rPr>
          <w:b/>
        </w:rPr>
      </w:pPr>
    </w:p>
    <w:p w14:paraId="1BE0C6D5" w14:textId="77777777" w:rsidR="000F46B1" w:rsidRPr="000F46B1" w:rsidRDefault="00A417A8" w:rsidP="00FB3DC4">
      <w:pPr>
        <w:ind w:firstLine="567"/>
        <w:jc w:val="both"/>
      </w:pPr>
      <w:r w:rsidRPr="005132AC">
        <w:t>В настоящем стандарте применяются</w:t>
      </w:r>
      <w:r>
        <w:t xml:space="preserve"> (используются)</w:t>
      </w:r>
      <w:r w:rsidRPr="005132AC">
        <w:t xml:space="preserve"> термины</w:t>
      </w:r>
      <w:r w:rsidR="000F46B1" w:rsidRPr="002707E0">
        <w:t xml:space="preserve"> по </w:t>
      </w:r>
      <w:r w:rsidR="000F46B1" w:rsidRPr="002707E0">
        <w:rPr>
          <w:color w:val="000000"/>
        </w:rPr>
        <w:t>[1]</w:t>
      </w:r>
      <w:r w:rsidR="002950A0" w:rsidRPr="002707E0">
        <w:rPr>
          <w:color w:val="000000"/>
        </w:rPr>
        <w:t>,</w:t>
      </w:r>
      <w:r w:rsidR="000F46B1" w:rsidRPr="002707E0">
        <w:rPr>
          <w:b/>
          <w:color w:val="000000"/>
        </w:rPr>
        <w:t xml:space="preserve"> </w:t>
      </w:r>
      <w:r w:rsidR="000F46B1" w:rsidRPr="002707E0">
        <w:t>СТ РК 2.1,</w:t>
      </w:r>
      <w:r w:rsidR="00FB3DC4" w:rsidRPr="002707E0">
        <w:t xml:space="preserve"> ГОСТ 29018, ГОСТ 28188, </w:t>
      </w:r>
      <w:r w:rsidR="000F46B1" w:rsidRPr="002707E0">
        <w:t>а также следующие термины с соответствующими</w:t>
      </w:r>
      <w:r w:rsidR="00FB3DC4" w:rsidRPr="002707E0">
        <w:t xml:space="preserve"> </w:t>
      </w:r>
      <w:r w:rsidR="000F46B1" w:rsidRPr="002707E0">
        <w:t>определениями:</w:t>
      </w:r>
      <w:r>
        <w:t xml:space="preserve"> </w:t>
      </w:r>
    </w:p>
    <w:p w14:paraId="1938A07D" w14:textId="77777777" w:rsidR="000F46B1" w:rsidRPr="00814C69" w:rsidRDefault="000F46B1" w:rsidP="000F46B1">
      <w:pPr>
        <w:ind w:firstLine="567"/>
        <w:jc w:val="both"/>
        <w:rPr>
          <w:rFonts w:eastAsia="Times New Roman"/>
          <w:color w:val="000000"/>
          <w:lang w:eastAsia="ru-RU"/>
        </w:rPr>
      </w:pPr>
      <w:r w:rsidRPr="00814C69">
        <w:rPr>
          <w:rStyle w:val="5"/>
          <w:rFonts w:eastAsia="MS Mincho"/>
          <w:i w:val="0"/>
        </w:rPr>
        <w:t>3.1</w:t>
      </w:r>
      <w:r w:rsidR="00814C69">
        <w:rPr>
          <w:rStyle w:val="5"/>
          <w:rFonts w:eastAsia="MS Mincho"/>
          <w:i w:val="0"/>
        </w:rPr>
        <w:t xml:space="preserve"> </w:t>
      </w:r>
      <w:r w:rsidRPr="00814C69">
        <w:rPr>
          <w:rFonts w:eastAsia="Times New Roman"/>
          <w:b/>
          <w:color w:val="000000"/>
          <w:lang w:eastAsia="ru-RU"/>
        </w:rPr>
        <w:t>Партия</w:t>
      </w:r>
      <w:r w:rsidRPr="00814C69">
        <w:rPr>
          <w:rStyle w:val="5"/>
          <w:rFonts w:eastAsia="MS Mincho"/>
          <w:i w:val="0"/>
        </w:rPr>
        <w:t>:</w:t>
      </w:r>
      <w:r w:rsidRPr="00814C69">
        <w:rPr>
          <w:rFonts w:eastAsia="Times New Roman"/>
          <w:color w:val="000000"/>
          <w:lang w:eastAsia="ru-RU"/>
        </w:rPr>
        <w:t xml:space="preserve"> </w:t>
      </w:r>
      <w:r w:rsidR="00A417A8">
        <w:rPr>
          <w:rFonts w:eastAsia="Times New Roman"/>
          <w:color w:val="000000"/>
          <w:lang w:eastAsia="ru-RU"/>
        </w:rPr>
        <w:t>О</w:t>
      </w:r>
      <w:r w:rsidRPr="00814C69">
        <w:rPr>
          <w:rFonts w:eastAsia="Times New Roman"/>
          <w:color w:val="000000"/>
          <w:lang w:eastAsia="ru-RU"/>
        </w:rPr>
        <w:t>пределенный набор продуктов одного вида, изготовленных в один день, на одном предприятии, из одного вида сырья, согласно одной технологии, в одной упаковке, сохраняемых и транспортируемых в одних и тех же условиях и предназначенных для однократной передачи или приемки.</w:t>
      </w:r>
    </w:p>
    <w:p w14:paraId="2C719D59" w14:textId="77777777" w:rsidR="000F46B1" w:rsidRPr="00814C69" w:rsidRDefault="000F46B1" w:rsidP="000F46B1">
      <w:pPr>
        <w:ind w:firstLine="567"/>
        <w:jc w:val="both"/>
        <w:rPr>
          <w:rFonts w:eastAsia="Times New Roman"/>
          <w:color w:val="000000"/>
          <w:lang w:eastAsia="ru-RU"/>
        </w:rPr>
      </w:pPr>
      <w:r w:rsidRPr="00814C69">
        <w:rPr>
          <w:rFonts w:eastAsia="Times New Roman"/>
          <w:b/>
          <w:color w:val="000000"/>
          <w:lang w:eastAsia="ru-RU"/>
        </w:rPr>
        <w:t>3.2</w:t>
      </w:r>
      <w:r w:rsidR="00814C69">
        <w:rPr>
          <w:rFonts w:eastAsia="Times New Roman"/>
          <w:b/>
          <w:color w:val="000000"/>
          <w:lang w:eastAsia="ru-RU"/>
        </w:rPr>
        <w:t xml:space="preserve"> </w:t>
      </w:r>
      <w:r w:rsidRPr="00814C69">
        <w:rPr>
          <w:rFonts w:eastAsia="Times New Roman"/>
          <w:b/>
          <w:color w:val="000000"/>
          <w:lang w:eastAsia="ru-RU"/>
        </w:rPr>
        <w:t>Единица продукции</w:t>
      </w:r>
      <w:r w:rsidRPr="00814C69">
        <w:rPr>
          <w:rFonts w:eastAsia="Times New Roman"/>
          <w:color w:val="000000"/>
          <w:lang w:eastAsia="ru-RU"/>
        </w:rPr>
        <w:t xml:space="preserve">: </w:t>
      </w:r>
      <w:r w:rsidR="00A417A8">
        <w:rPr>
          <w:rFonts w:eastAsia="Times New Roman"/>
          <w:color w:val="000000"/>
          <w:lang w:eastAsia="ru-RU"/>
        </w:rPr>
        <w:t>О</w:t>
      </w:r>
      <w:r w:rsidRPr="00814C69">
        <w:rPr>
          <w:rFonts w:eastAsia="Times New Roman"/>
          <w:color w:val="000000"/>
          <w:lang w:eastAsia="ru-RU"/>
        </w:rPr>
        <w:t>тдельный экземпляр штучной продукции или определенное в установленном порядке количество нештучной продукции.</w:t>
      </w:r>
    </w:p>
    <w:p w14:paraId="1DAE332E" w14:textId="77777777" w:rsidR="000F46B1" w:rsidRPr="000F46B1" w:rsidRDefault="000F46B1" w:rsidP="000F46B1">
      <w:pPr>
        <w:ind w:firstLine="567"/>
        <w:jc w:val="both"/>
        <w:rPr>
          <w:rFonts w:eastAsia="Times New Roman"/>
          <w:color w:val="000000"/>
          <w:lang w:eastAsia="ru-RU"/>
        </w:rPr>
      </w:pPr>
      <w:r w:rsidRPr="00814C69">
        <w:rPr>
          <w:rFonts w:eastAsia="Times New Roman"/>
          <w:b/>
          <w:color w:val="000000"/>
          <w:lang w:eastAsia="ru-RU"/>
        </w:rPr>
        <w:t>3.3</w:t>
      </w:r>
      <w:r w:rsidR="00814C69">
        <w:rPr>
          <w:rFonts w:eastAsia="Times New Roman"/>
          <w:b/>
          <w:color w:val="000000"/>
          <w:lang w:eastAsia="ru-RU"/>
        </w:rPr>
        <w:t xml:space="preserve"> </w:t>
      </w:r>
      <w:r w:rsidRPr="00814C69">
        <w:rPr>
          <w:rFonts w:eastAsia="Times New Roman"/>
          <w:b/>
          <w:color w:val="000000"/>
          <w:lang w:eastAsia="ru-RU"/>
        </w:rPr>
        <w:t xml:space="preserve"> Проба</w:t>
      </w:r>
      <w:r w:rsidRPr="00814C69">
        <w:rPr>
          <w:rFonts w:eastAsia="Times New Roman"/>
          <w:color w:val="000000"/>
          <w:lang w:eastAsia="ru-RU"/>
        </w:rPr>
        <w:t xml:space="preserve">: </w:t>
      </w:r>
      <w:r w:rsidR="00A417A8">
        <w:rPr>
          <w:rFonts w:eastAsia="Times New Roman"/>
          <w:color w:val="000000"/>
          <w:lang w:eastAsia="ru-RU"/>
        </w:rPr>
        <w:t>О</w:t>
      </w:r>
      <w:r w:rsidRPr="00814C69">
        <w:rPr>
          <w:rFonts w:eastAsia="Times New Roman"/>
          <w:color w:val="000000"/>
          <w:lang w:eastAsia="ru-RU"/>
        </w:rPr>
        <w:t>пределенное количество единиц продукции, отобранное для контроля.</w:t>
      </w:r>
    </w:p>
    <w:p w14:paraId="3EEE2901" w14:textId="77777777" w:rsidR="00871F76" w:rsidRDefault="00871F76" w:rsidP="00871F76">
      <w:pPr>
        <w:ind w:firstLine="567"/>
        <w:rPr>
          <w:b/>
          <w:bCs/>
        </w:rPr>
      </w:pPr>
    </w:p>
    <w:p w14:paraId="51A7D52B" w14:textId="77777777" w:rsidR="00C22BC3" w:rsidRDefault="00871F76" w:rsidP="00594FE4">
      <w:pPr>
        <w:pStyle w:val="1"/>
        <w:spacing w:before="0"/>
        <w:ind w:firstLine="567"/>
        <w:rPr>
          <w:rFonts w:ascii="Times New Roman" w:hAnsi="Times New Roman" w:cs="Times New Roman"/>
          <w:bCs w:val="0"/>
          <w:color w:val="auto"/>
          <w:sz w:val="24"/>
          <w:szCs w:val="24"/>
        </w:rPr>
      </w:pPr>
      <w:bookmarkStart w:id="4" w:name="_Toc10479199"/>
      <w:r w:rsidRPr="000B10D4">
        <w:rPr>
          <w:rFonts w:ascii="Times New Roman" w:hAnsi="Times New Roman" w:cs="Times New Roman"/>
          <w:bCs w:val="0"/>
          <w:color w:val="auto"/>
          <w:sz w:val="24"/>
          <w:szCs w:val="24"/>
        </w:rPr>
        <w:t xml:space="preserve">4 </w:t>
      </w:r>
      <w:r w:rsidR="00814C69">
        <w:rPr>
          <w:rFonts w:ascii="Times New Roman" w:hAnsi="Times New Roman" w:cs="Times New Roman"/>
          <w:bCs w:val="0"/>
          <w:color w:val="auto"/>
          <w:sz w:val="24"/>
          <w:szCs w:val="24"/>
        </w:rPr>
        <w:t>Обозначения и сокращения</w:t>
      </w:r>
    </w:p>
    <w:p w14:paraId="2EA9A93D" w14:textId="77777777" w:rsidR="00814C69" w:rsidRPr="00814C69" w:rsidRDefault="00814C69" w:rsidP="00814C69"/>
    <w:p w14:paraId="3DCE621A" w14:textId="77777777" w:rsidR="00814C69" w:rsidRDefault="00814C69" w:rsidP="00814C69">
      <w:pPr>
        <w:ind w:firstLine="567"/>
      </w:pPr>
      <w:r w:rsidRPr="000F46B1">
        <w:t>В настоящем стандарте применяются</w:t>
      </w:r>
      <w:r w:rsidRPr="00814C69">
        <w:t xml:space="preserve"> </w:t>
      </w:r>
      <w:r w:rsidRPr="000F46B1">
        <w:t xml:space="preserve">следующие </w:t>
      </w:r>
      <w:r>
        <w:t>сокращения и обозначения:</w:t>
      </w:r>
    </w:p>
    <w:p w14:paraId="31964A3A" w14:textId="77777777" w:rsidR="00814C69" w:rsidRPr="00C22BC3" w:rsidRDefault="00814C69" w:rsidP="00814C69">
      <w:pPr>
        <w:ind w:firstLine="567"/>
        <w:jc w:val="both"/>
        <w:rPr>
          <w:rFonts w:eastAsia="Times New Roman"/>
          <w:color w:val="000000"/>
          <w:lang w:eastAsia="ru-RU"/>
        </w:rPr>
      </w:pPr>
      <w:r w:rsidRPr="00C22BC3">
        <w:rPr>
          <w:rFonts w:eastAsia="Times New Roman"/>
          <w:b/>
          <w:color w:val="000000"/>
          <w:lang w:eastAsia="ru-RU"/>
        </w:rPr>
        <w:t>БГКП</w:t>
      </w:r>
      <w:r w:rsidRPr="00814C69">
        <w:rPr>
          <w:rFonts w:eastAsia="Times New Roman"/>
          <w:b/>
          <w:color w:val="000000"/>
          <w:lang w:eastAsia="ru-RU"/>
        </w:rPr>
        <w:t>:</w:t>
      </w:r>
      <w:r w:rsidRPr="00C22BC3">
        <w:rPr>
          <w:rFonts w:eastAsia="Times New Roman"/>
          <w:color w:val="000000"/>
          <w:lang w:eastAsia="ru-RU"/>
        </w:rPr>
        <w:t xml:space="preserve"> </w:t>
      </w:r>
      <w:r w:rsidR="00A417A8">
        <w:rPr>
          <w:rFonts w:eastAsia="Times New Roman"/>
          <w:color w:val="000000"/>
          <w:lang w:eastAsia="ru-RU"/>
        </w:rPr>
        <w:t>Б</w:t>
      </w:r>
      <w:r w:rsidRPr="00C22BC3">
        <w:rPr>
          <w:rFonts w:eastAsia="Times New Roman"/>
          <w:color w:val="000000"/>
          <w:lang w:eastAsia="ru-RU"/>
        </w:rPr>
        <w:t>актерии группы кишечных палочек;</w:t>
      </w:r>
    </w:p>
    <w:p w14:paraId="6DAA512F" w14:textId="77777777" w:rsidR="00814C69" w:rsidRDefault="00814C69" w:rsidP="00814C69">
      <w:pPr>
        <w:ind w:firstLine="567"/>
        <w:jc w:val="both"/>
        <w:rPr>
          <w:rFonts w:eastAsia="Times New Roman"/>
          <w:color w:val="000000"/>
          <w:lang w:eastAsia="ru-RU"/>
        </w:rPr>
      </w:pPr>
      <w:r w:rsidRPr="00C22BC3">
        <w:rPr>
          <w:rFonts w:eastAsia="Times New Roman"/>
          <w:b/>
          <w:color w:val="000000"/>
          <w:lang w:eastAsia="ru-RU"/>
        </w:rPr>
        <w:t>ОМЧ</w:t>
      </w:r>
      <w:r w:rsidRPr="00814C69">
        <w:rPr>
          <w:rFonts w:eastAsia="Times New Roman"/>
          <w:b/>
          <w:color w:val="000000"/>
          <w:lang w:eastAsia="ru-RU"/>
        </w:rPr>
        <w:t>:</w:t>
      </w:r>
      <w:r w:rsidRPr="00C22BC3">
        <w:rPr>
          <w:rFonts w:eastAsia="Times New Roman"/>
          <w:color w:val="000000"/>
          <w:lang w:eastAsia="ru-RU"/>
        </w:rPr>
        <w:t xml:space="preserve"> </w:t>
      </w:r>
      <w:r w:rsidR="00A417A8">
        <w:rPr>
          <w:rFonts w:eastAsia="Times New Roman"/>
          <w:color w:val="000000"/>
          <w:lang w:eastAsia="ru-RU"/>
        </w:rPr>
        <w:t>О</w:t>
      </w:r>
      <w:r w:rsidRPr="00C22BC3">
        <w:rPr>
          <w:rFonts w:eastAsia="Times New Roman"/>
          <w:color w:val="000000"/>
          <w:lang w:eastAsia="ru-RU"/>
        </w:rPr>
        <w:t>бщее число микроорганизмов (общее количество мезофильных аэробных и факультативно анаэробных микроорганизмов).</w:t>
      </w:r>
    </w:p>
    <w:p w14:paraId="39F9682B" w14:textId="77777777" w:rsidR="00150352" w:rsidRPr="00386B9F" w:rsidRDefault="00150352" w:rsidP="00814C69">
      <w:pPr>
        <w:ind w:firstLine="567"/>
        <w:jc w:val="both"/>
        <w:rPr>
          <w:rFonts w:eastAsia="Times New Roman"/>
          <w:color w:val="000000"/>
          <w:lang w:eastAsia="ru-RU"/>
        </w:rPr>
      </w:pPr>
      <w:r w:rsidRPr="00386B9F">
        <w:rPr>
          <w:rFonts w:eastAsia="Times New Roman"/>
          <w:b/>
          <w:color w:val="000000"/>
          <w:lang w:eastAsia="ru-RU"/>
        </w:rPr>
        <w:t>СА:</w:t>
      </w:r>
      <w:r w:rsidRPr="00386B9F">
        <w:rPr>
          <w:rFonts w:eastAsia="Times New Roman"/>
          <w:color w:val="000000"/>
          <w:lang w:eastAsia="ru-RU"/>
        </w:rPr>
        <w:t xml:space="preserve"> Солодовый агар.</w:t>
      </w:r>
    </w:p>
    <w:p w14:paraId="301E0945" w14:textId="77777777" w:rsidR="00150352" w:rsidRPr="00386B9F" w:rsidRDefault="00150352" w:rsidP="00814C69">
      <w:pPr>
        <w:ind w:firstLine="567"/>
        <w:jc w:val="both"/>
        <w:rPr>
          <w:rFonts w:eastAsia="Times New Roman"/>
          <w:color w:val="000000"/>
          <w:lang w:eastAsia="ru-RU"/>
        </w:rPr>
      </w:pPr>
      <w:r w:rsidRPr="00386B9F">
        <w:rPr>
          <w:rFonts w:eastAsia="Times New Roman"/>
          <w:b/>
          <w:color w:val="000000"/>
          <w:lang w:eastAsia="ru-RU"/>
        </w:rPr>
        <w:t>СПА:</w:t>
      </w:r>
      <w:r w:rsidRPr="00386B9F">
        <w:rPr>
          <w:rFonts w:eastAsia="Times New Roman"/>
          <w:color w:val="000000"/>
          <w:lang w:eastAsia="ru-RU"/>
        </w:rPr>
        <w:t xml:space="preserve"> Сухой питательный агар</w:t>
      </w:r>
    </w:p>
    <w:p w14:paraId="0B567922" w14:textId="77777777" w:rsidR="00150352" w:rsidRPr="00386B9F" w:rsidRDefault="00150352" w:rsidP="00814C69">
      <w:pPr>
        <w:ind w:firstLine="567"/>
        <w:jc w:val="both"/>
        <w:rPr>
          <w:rFonts w:eastAsia="Times New Roman"/>
          <w:color w:val="000000"/>
          <w:lang w:eastAsia="ru-RU"/>
        </w:rPr>
      </w:pPr>
      <w:r w:rsidRPr="00386B9F">
        <w:rPr>
          <w:rFonts w:eastAsia="Times New Roman"/>
          <w:b/>
          <w:color w:val="000000"/>
          <w:lang w:eastAsia="ru-RU"/>
        </w:rPr>
        <w:t xml:space="preserve">МПА: </w:t>
      </w:r>
      <w:r w:rsidRPr="00386B9F">
        <w:rPr>
          <w:rFonts w:eastAsia="Times New Roman"/>
          <w:color w:val="000000"/>
          <w:lang w:eastAsia="ru-RU"/>
        </w:rPr>
        <w:t>Мясопептонный агар</w:t>
      </w:r>
    </w:p>
    <w:p w14:paraId="0F71B165" w14:textId="77777777" w:rsidR="00712B73" w:rsidRPr="00150352" w:rsidRDefault="00712B73" w:rsidP="00814C69">
      <w:pPr>
        <w:ind w:firstLine="567"/>
        <w:jc w:val="both"/>
        <w:rPr>
          <w:rFonts w:eastAsia="Times New Roman"/>
          <w:b/>
          <w:color w:val="000000"/>
          <w:lang w:eastAsia="ru-RU"/>
        </w:rPr>
      </w:pPr>
      <w:r w:rsidRPr="00386B9F">
        <w:rPr>
          <w:rFonts w:eastAsia="Times New Roman"/>
          <w:b/>
          <w:color w:val="000000"/>
          <w:lang w:eastAsia="ru-RU"/>
        </w:rPr>
        <w:t>МПБ:</w:t>
      </w:r>
      <w:r w:rsidRPr="00386B9F">
        <w:rPr>
          <w:rFonts w:eastAsia="Times New Roman"/>
          <w:color w:val="000000"/>
          <w:lang w:eastAsia="ru-RU"/>
        </w:rPr>
        <w:t xml:space="preserve"> Мясопептонный бульон</w:t>
      </w:r>
    </w:p>
    <w:p w14:paraId="17AF3155" w14:textId="77777777" w:rsidR="00814C69" w:rsidRPr="00814C69" w:rsidRDefault="00814C69" w:rsidP="00814C69"/>
    <w:p w14:paraId="370441DA" w14:textId="77777777" w:rsidR="00275CA9" w:rsidRDefault="00814C69" w:rsidP="00594FE4">
      <w:pPr>
        <w:pStyle w:val="1"/>
        <w:spacing w:before="0"/>
        <w:ind w:firstLine="567"/>
        <w:rPr>
          <w:rFonts w:ascii="Times New Roman" w:hAnsi="Times New Roman" w:cs="Times New Roman"/>
          <w:bCs w:val="0"/>
          <w:color w:val="auto"/>
          <w:sz w:val="24"/>
          <w:szCs w:val="24"/>
        </w:rPr>
      </w:pPr>
      <w:r>
        <w:rPr>
          <w:rFonts w:ascii="Times New Roman" w:hAnsi="Times New Roman" w:cs="Times New Roman"/>
          <w:bCs w:val="0"/>
          <w:color w:val="auto"/>
          <w:sz w:val="24"/>
          <w:szCs w:val="24"/>
        </w:rPr>
        <w:t>5</w:t>
      </w:r>
      <w:r w:rsidR="00275CA9">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 xml:space="preserve"> </w:t>
      </w:r>
      <w:r w:rsidR="00275CA9" w:rsidRPr="00275CA9">
        <w:rPr>
          <w:rFonts w:ascii="Times New Roman" w:hAnsi="Times New Roman" w:cs="Times New Roman"/>
          <w:color w:val="auto"/>
          <w:sz w:val="24"/>
          <w:szCs w:val="24"/>
        </w:rPr>
        <w:t xml:space="preserve">Средства измерений, вспомогательные </w:t>
      </w:r>
      <w:r w:rsidR="00F51921">
        <w:rPr>
          <w:rFonts w:ascii="Times New Roman" w:hAnsi="Times New Roman" w:cs="Times New Roman"/>
          <w:color w:val="auto"/>
          <w:sz w:val="24"/>
          <w:szCs w:val="24"/>
        </w:rPr>
        <w:t xml:space="preserve">устройства, </w:t>
      </w:r>
      <w:r w:rsidR="007C4059">
        <w:rPr>
          <w:rFonts w:ascii="Times New Roman" w:hAnsi="Times New Roman" w:cs="Times New Roman"/>
          <w:color w:val="auto"/>
          <w:sz w:val="24"/>
          <w:szCs w:val="24"/>
        </w:rPr>
        <w:t xml:space="preserve">оборудование, инвентарь, </w:t>
      </w:r>
      <w:r w:rsidR="00F51921">
        <w:rPr>
          <w:rFonts w:ascii="Times New Roman" w:hAnsi="Times New Roman" w:cs="Times New Roman"/>
          <w:color w:val="auto"/>
          <w:sz w:val="24"/>
          <w:szCs w:val="24"/>
        </w:rPr>
        <w:t xml:space="preserve">материалы, реактивы, питательные среды </w:t>
      </w:r>
      <w:r w:rsidR="00275CA9" w:rsidRPr="00275CA9">
        <w:rPr>
          <w:rFonts w:ascii="Times New Roman" w:hAnsi="Times New Roman" w:cs="Times New Roman"/>
          <w:color w:val="auto"/>
          <w:sz w:val="24"/>
          <w:szCs w:val="24"/>
        </w:rPr>
        <w:t>и растворы</w:t>
      </w:r>
    </w:p>
    <w:p w14:paraId="395F15F9" w14:textId="77777777" w:rsidR="00275CA9" w:rsidRDefault="00275CA9" w:rsidP="00594FE4">
      <w:pPr>
        <w:pStyle w:val="1"/>
        <w:spacing w:before="0"/>
        <w:ind w:firstLine="567"/>
        <w:rPr>
          <w:rFonts w:ascii="Times New Roman" w:hAnsi="Times New Roman" w:cs="Times New Roman"/>
          <w:bCs w:val="0"/>
          <w:color w:val="auto"/>
          <w:sz w:val="24"/>
          <w:szCs w:val="24"/>
        </w:rPr>
      </w:pPr>
    </w:p>
    <w:p w14:paraId="0FDAB9C4" w14:textId="77777777" w:rsidR="00275CA9" w:rsidRDefault="00275CA9" w:rsidP="00594FE4">
      <w:pPr>
        <w:pStyle w:val="1"/>
        <w:spacing w:before="0"/>
        <w:ind w:firstLine="567"/>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5.1 </w:t>
      </w:r>
      <w:r w:rsidRPr="00275CA9">
        <w:rPr>
          <w:rFonts w:ascii="Times New Roman" w:hAnsi="Times New Roman" w:cs="Times New Roman"/>
          <w:color w:val="auto"/>
          <w:sz w:val="24"/>
          <w:szCs w:val="24"/>
        </w:rPr>
        <w:t>Средства измерений, вспомогательные устройства</w:t>
      </w:r>
      <w:r w:rsidR="007C4059">
        <w:rPr>
          <w:rFonts w:ascii="Times New Roman" w:hAnsi="Times New Roman" w:cs="Times New Roman"/>
          <w:color w:val="auto"/>
          <w:sz w:val="24"/>
          <w:szCs w:val="24"/>
        </w:rPr>
        <w:t>, оборудование, инвентарь</w:t>
      </w:r>
    </w:p>
    <w:p w14:paraId="5515528B" w14:textId="77777777" w:rsidR="00275CA9" w:rsidRDefault="00275CA9" w:rsidP="00594FE4">
      <w:pPr>
        <w:pStyle w:val="1"/>
        <w:spacing w:before="0"/>
        <w:ind w:firstLine="567"/>
        <w:rPr>
          <w:rFonts w:ascii="Times New Roman" w:hAnsi="Times New Roman" w:cs="Times New Roman"/>
          <w:bCs w:val="0"/>
          <w:color w:val="auto"/>
          <w:sz w:val="24"/>
          <w:szCs w:val="24"/>
        </w:rPr>
      </w:pPr>
    </w:p>
    <w:p w14:paraId="2E0C7D22" w14:textId="77777777" w:rsidR="00275CA9" w:rsidRDefault="00275CA9" w:rsidP="00275CA9">
      <w:pPr>
        <w:ind w:firstLine="540"/>
        <w:jc w:val="both"/>
        <w:rPr>
          <w:rFonts w:eastAsia="Times New Roman"/>
          <w:lang w:eastAsia="ru-RU"/>
        </w:rPr>
      </w:pPr>
      <w:r w:rsidRPr="000B10D4">
        <w:rPr>
          <w:rFonts w:eastAsia="Times New Roman"/>
          <w:lang w:eastAsia="ru-RU"/>
        </w:rPr>
        <w:t>Весы лабораторные общего назначения по ГОСТ 24104 высокого класса</w:t>
      </w:r>
      <w:r>
        <w:rPr>
          <w:rFonts w:eastAsia="Times New Roman"/>
          <w:lang w:eastAsia="ru-RU"/>
        </w:rPr>
        <w:t xml:space="preserve"> </w:t>
      </w:r>
      <w:r w:rsidRPr="000B10D4">
        <w:rPr>
          <w:rFonts w:eastAsia="Times New Roman"/>
          <w:lang w:eastAsia="ru-RU"/>
        </w:rPr>
        <w:t>точности с наибольшим пределом взвешивания до 500 г, ценой деления не более 0,01 г</w:t>
      </w:r>
      <w:r w:rsidR="007C4059">
        <w:rPr>
          <w:rFonts w:eastAsia="Times New Roman"/>
          <w:lang w:eastAsia="ru-RU"/>
        </w:rPr>
        <w:t>.</w:t>
      </w:r>
    </w:p>
    <w:p w14:paraId="302944A3" w14:textId="77777777" w:rsidR="00275CA9" w:rsidRPr="00762D59" w:rsidRDefault="00275CA9" w:rsidP="00275CA9">
      <w:pPr>
        <w:ind w:firstLine="540"/>
        <w:jc w:val="both"/>
        <w:rPr>
          <w:rFonts w:eastAsia="Times New Roman"/>
          <w:lang w:eastAsia="ru-RU"/>
        </w:rPr>
      </w:pPr>
      <w:r w:rsidRPr="00762D59">
        <w:rPr>
          <w:rFonts w:eastAsia="Times New Roman"/>
          <w:lang w:eastAsia="ru-RU"/>
        </w:rPr>
        <w:t>Весы лабораторные общего назначения по ГОСТ 24104 специального  класса точности с наибольшим пределом взвешивания до 200 г, ценой деления не более 0,0001 г</w:t>
      </w:r>
      <w:r w:rsidR="007C4059">
        <w:rPr>
          <w:rFonts w:eastAsia="Times New Roman"/>
          <w:lang w:eastAsia="ru-RU"/>
        </w:rPr>
        <w:t>.</w:t>
      </w:r>
    </w:p>
    <w:p w14:paraId="3A3AFF66" w14:textId="4442F4F9" w:rsidR="00275CA9" w:rsidRPr="00762D59" w:rsidRDefault="00275CA9" w:rsidP="00275CA9">
      <w:pPr>
        <w:ind w:firstLine="540"/>
        <w:jc w:val="both"/>
        <w:rPr>
          <w:rFonts w:eastAsia="Times New Roman"/>
          <w:color w:val="000000"/>
          <w:szCs w:val="22"/>
          <w:lang w:eastAsia="ru-RU"/>
        </w:rPr>
      </w:pPr>
      <w:r w:rsidRPr="001C5D52">
        <w:rPr>
          <w:rFonts w:eastAsia="Times New Roman"/>
          <w:color w:val="000000"/>
          <w:szCs w:val="22"/>
          <w:lang w:eastAsia="ru-RU"/>
        </w:rPr>
        <w:t xml:space="preserve">pH-метр, обеспечивающий измерение pH в </w:t>
      </w:r>
      <w:proofErr w:type="gramStart"/>
      <w:r w:rsidRPr="00762D59">
        <w:rPr>
          <w:rFonts w:eastAsia="Times New Roman"/>
          <w:color w:val="000000"/>
          <w:szCs w:val="22"/>
          <w:lang w:eastAsia="ru-RU"/>
        </w:rPr>
        <w:t xml:space="preserve">диапазоне </w:t>
      </w:r>
      <w:r w:rsidRPr="001C5D52">
        <w:rPr>
          <w:rFonts w:eastAsia="Times New Roman"/>
          <w:color w:val="000000"/>
          <w:szCs w:val="22"/>
          <w:lang w:eastAsia="ru-RU"/>
        </w:rPr>
        <w:t xml:space="preserve"> от</w:t>
      </w:r>
      <w:proofErr w:type="gramEnd"/>
      <w:r w:rsidRPr="001C5D52">
        <w:rPr>
          <w:rFonts w:eastAsia="Times New Roman"/>
          <w:color w:val="000000"/>
          <w:szCs w:val="22"/>
          <w:lang w:eastAsia="ru-RU"/>
        </w:rPr>
        <w:t xml:space="preserve"> минус 2 до 14</w:t>
      </w:r>
      <w:r w:rsidR="003F3B66">
        <w:rPr>
          <w:rFonts w:eastAsia="Times New Roman"/>
          <w:color w:val="000000"/>
          <w:szCs w:val="22"/>
          <w:lang w:eastAsia="ru-RU"/>
        </w:rPr>
        <w:t xml:space="preserve"> </w:t>
      </w:r>
      <w:r w:rsidR="00F5632E" w:rsidRPr="00386B9F">
        <w:rPr>
          <w:rFonts w:eastAsia="Times New Roman"/>
          <w:color w:val="000000"/>
          <w:szCs w:val="22"/>
          <w:lang w:eastAsia="ru-RU"/>
        </w:rPr>
        <w:t>единиц рН</w:t>
      </w:r>
      <w:r w:rsidR="007C4059" w:rsidRPr="00386B9F">
        <w:rPr>
          <w:rFonts w:eastAsia="Times New Roman"/>
          <w:color w:val="000000"/>
          <w:szCs w:val="22"/>
          <w:lang w:eastAsia="ru-RU"/>
        </w:rPr>
        <w:t>.</w:t>
      </w:r>
    </w:p>
    <w:p w14:paraId="0464D243" w14:textId="77777777" w:rsidR="00FB3DC4" w:rsidRDefault="00275CA9" w:rsidP="00275CA9">
      <w:pPr>
        <w:ind w:firstLine="540"/>
        <w:jc w:val="both"/>
        <w:rPr>
          <w:spacing w:val="2"/>
          <w:shd w:val="clear" w:color="auto" w:fill="FFFFFF"/>
        </w:rPr>
      </w:pPr>
      <w:r w:rsidRPr="00FB3DC4">
        <w:rPr>
          <w:rFonts w:eastAsia="Times New Roman"/>
          <w:lang w:eastAsia="ru-RU"/>
        </w:rPr>
        <w:t xml:space="preserve">Термометры </w:t>
      </w:r>
      <w:r w:rsidR="00FB3DC4" w:rsidRPr="00FB3DC4">
        <w:rPr>
          <w:spacing w:val="2"/>
          <w:shd w:val="clear" w:color="auto" w:fill="FFFFFF"/>
        </w:rPr>
        <w:t>жидкостные стеклянные (не</w:t>
      </w:r>
      <w:r w:rsidR="00D13E1C">
        <w:rPr>
          <w:spacing w:val="2"/>
          <w:shd w:val="clear" w:color="auto" w:fill="FFFFFF"/>
        </w:rPr>
        <w:t xml:space="preserve"> </w:t>
      </w:r>
      <w:r w:rsidR="00FB3DC4" w:rsidRPr="00FB3DC4">
        <w:rPr>
          <w:spacing w:val="2"/>
          <w:shd w:val="clear" w:color="auto" w:fill="FFFFFF"/>
        </w:rPr>
        <w:t>ртутные) диапазоном измерений от 0</w:t>
      </w:r>
      <w:r w:rsidR="003F3B66">
        <w:rPr>
          <w:spacing w:val="2"/>
          <w:shd w:val="clear" w:color="auto" w:fill="FFFFFF"/>
        </w:rPr>
        <w:t xml:space="preserve"> </w:t>
      </w:r>
      <w:r w:rsidR="00FB3DC4" w:rsidRPr="00FB3DC4">
        <w:rPr>
          <w:spacing w:val="2"/>
          <w:shd w:val="clear" w:color="auto" w:fill="FFFFFF"/>
        </w:rPr>
        <w:t>°С до 100</w:t>
      </w:r>
      <w:r w:rsidR="003F3B66">
        <w:rPr>
          <w:spacing w:val="2"/>
          <w:shd w:val="clear" w:color="auto" w:fill="FFFFFF"/>
        </w:rPr>
        <w:t xml:space="preserve"> </w:t>
      </w:r>
      <w:r w:rsidR="00FB3DC4" w:rsidRPr="00FB3DC4">
        <w:rPr>
          <w:spacing w:val="2"/>
          <w:shd w:val="clear" w:color="auto" w:fill="FFFFFF"/>
        </w:rPr>
        <w:t>°С и ценой деления шкалы 1</w:t>
      </w:r>
      <w:r w:rsidR="003F3B66">
        <w:rPr>
          <w:spacing w:val="2"/>
          <w:shd w:val="clear" w:color="auto" w:fill="FFFFFF"/>
        </w:rPr>
        <w:t xml:space="preserve"> </w:t>
      </w:r>
      <w:r w:rsidR="00FB3DC4" w:rsidRPr="00FB3DC4">
        <w:rPr>
          <w:spacing w:val="2"/>
          <w:shd w:val="clear" w:color="auto" w:fill="FFFFFF"/>
        </w:rPr>
        <w:t>°С по</w:t>
      </w:r>
      <w:r w:rsidR="00FB3DC4">
        <w:rPr>
          <w:spacing w:val="2"/>
          <w:shd w:val="clear" w:color="auto" w:fill="FFFFFF"/>
        </w:rPr>
        <w:t xml:space="preserve"> ГОСТ 28498</w:t>
      </w:r>
      <w:r w:rsidR="00E83CF1">
        <w:rPr>
          <w:spacing w:val="2"/>
          <w:shd w:val="clear" w:color="auto" w:fill="FFFFFF"/>
        </w:rPr>
        <w:t>.</w:t>
      </w:r>
    </w:p>
    <w:p w14:paraId="2AE2FE87" w14:textId="77777777" w:rsidR="00275CA9" w:rsidRPr="00762D59" w:rsidRDefault="00384C08" w:rsidP="00275CA9">
      <w:pPr>
        <w:ind w:firstLine="540"/>
        <w:jc w:val="both"/>
        <w:rPr>
          <w:rFonts w:eastAsia="Times New Roman"/>
          <w:color w:val="000000"/>
          <w:szCs w:val="22"/>
          <w:lang w:eastAsia="ru-RU"/>
        </w:rPr>
      </w:pPr>
      <w:r w:rsidRPr="00762D59">
        <w:rPr>
          <w:rFonts w:eastAsia="Times New Roman"/>
          <w:color w:val="000000"/>
          <w:szCs w:val="22"/>
          <w:lang w:eastAsia="ru-RU"/>
        </w:rPr>
        <w:t>Ареометр</w:t>
      </w:r>
      <w:r w:rsidR="007C4059">
        <w:rPr>
          <w:rFonts w:eastAsia="Times New Roman"/>
          <w:color w:val="000000"/>
          <w:szCs w:val="22"/>
          <w:lang w:eastAsia="ru-RU"/>
        </w:rPr>
        <w:t xml:space="preserve"> (</w:t>
      </w:r>
      <w:r w:rsidR="00FB3DC4">
        <w:rPr>
          <w:rFonts w:eastAsia="Times New Roman"/>
          <w:color w:val="000000"/>
          <w:szCs w:val="22"/>
          <w:lang w:eastAsia="ru-RU"/>
        </w:rPr>
        <w:t>сахаромер</w:t>
      </w:r>
      <w:r w:rsidR="007C4059">
        <w:rPr>
          <w:rFonts w:eastAsia="Times New Roman"/>
          <w:color w:val="000000"/>
          <w:szCs w:val="22"/>
          <w:lang w:eastAsia="ru-RU"/>
        </w:rPr>
        <w:t>)</w:t>
      </w:r>
      <w:r w:rsidRPr="00762D59">
        <w:rPr>
          <w:rFonts w:eastAsia="Times New Roman"/>
          <w:color w:val="000000"/>
          <w:szCs w:val="22"/>
          <w:lang w:eastAsia="ru-RU"/>
        </w:rPr>
        <w:t xml:space="preserve"> по ГОСТ 18481</w:t>
      </w:r>
      <w:r w:rsidR="00E83CF1">
        <w:rPr>
          <w:spacing w:val="2"/>
          <w:shd w:val="clear" w:color="auto" w:fill="FFFFFF"/>
        </w:rPr>
        <w:t>.</w:t>
      </w:r>
      <w:r w:rsidRPr="00762D59">
        <w:rPr>
          <w:rFonts w:eastAsia="Times New Roman"/>
          <w:color w:val="000000"/>
          <w:szCs w:val="22"/>
          <w:lang w:eastAsia="ru-RU"/>
        </w:rPr>
        <w:t xml:space="preserve"> </w:t>
      </w:r>
    </w:p>
    <w:p w14:paraId="614B3EA2" w14:textId="77777777" w:rsidR="00762D59" w:rsidRPr="001C5D52" w:rsidRDefault="00762D59" w:rsidP="00762D59">
      <w:pPr>
        <w:ind w:firstLine="540"/>
        <w:jc w:val="both"/>
        <w:rPr>
          <w:rFonts w:eastAsia="Times New Roman"/>
          <w:color w:val="000000"/>
          <w:szCs w:val="22"/>
          <w:lang w:eastAsia="ru-RU"/>
        </w:rPr>
      </w:pPr>
      <w:r w:rsidRPr="001C5D52">
        <w:rPr>
          <w:rFonts w:eastAsia="Times New Roman"/>
          <w:color w:val="000000"/>
          <w:szCs w:val="22"/>
          <w:lang w:eastAsia="ru-RU"/>
        </w:rPr>
        <w:t>Колбы стеклянные мерные по ГОСТ 1770</w:t>
      </w:r>
      <w:r w:rsidR="00E83CF1">
        <w:rPr>
          <w:spacing w:val="2"/>
          <w:shd w:val="clear" w:color="auto" w:fill="FFFFFF"/>
        </w:rPr>
        <w:t>.</w:t>
      </w:r>
    </w:p>
    <w:p w14:paraId="1EAEB288" w14:textId="77777777" w:rsidR="00762D59" w:rsidRPr="001C5D52" w:rsidRDefault="00762D59" w:rsidP="009245D4">
      <w:pPr>
        <w:ind w:firstLine="540"/>
        <w:jc w:val="both"/>
        <w:rPr>
          <w:rFonts w:eastAsia="Times New Roman"/>
          <w:color w:val="000000"/>
          <w:szCs w:val="22"/>
          <w:lang w:eastAsia="ru-RU"/>
        </w:rPr>
      </w:pPr>
      <w:r w:rsidRPr="001C5D52">
        <w:rPr>
          <w:rFonts w:eastAsia="Times New Roman"/>
          <w:color w:val="000000"/>
          <w:szCs w:val="22"/>
          <w:lang w:eastAsia="ru-RU"/>
        </w:rPr>
        <w:t>Колбы плоскодонные по ГОСТ 1770</w:t>
      </w:r>
      <w:r w:rsidR="00E83CF1">
        <w:rPr>
          <w:spacing w:val="2"/>
          <w:shd w:val="clear" w:color="auto" w:fill="FFFFFF"/>
        </w:rPr>
        <w:t>.</w:t>
      </w:r>
    </w:p>
    <w:p w14:paraId="2F03D18A" w14:textId="77777777" w:rsidR="00762D59" w:rsidRPr="001C5D52" w:rsidRDefault="00762D59" w:rsidP="009245D4">
      <w:pPr>
        <w:ind w:firstLine="540"/>
      </w:pPr>
      <w:r w:rsidRPr="001C5D52">
        <w:t>Цилиндры мерные по ГОСТ 1770</w:t>
      </w:r>
      <w:r w:rsidR="00E83CF1">
        <w:rPr>
          <w:spacing w:val="2"/>
          <w:shd w:val="clear" w:color="auto" w:fill="FFFFFF"/>
        </w:rPr>
        <w:t>.</w:t>
      </w:r>
    </w:p>
    <w:p w14:paraId="408A7592" w14:textId="77777777" w:rsidR="009245D4" w:rsidRDefault="00762D59" w:rsidP="0007576F">
      <w:pPr>
        <w:ind w:firstLine="540"/>
        <w:jc w:val="both"/>
      </w:pPr>
      <w:r w:rsidRPr="009245D4">
        <w:t>Пипетки</w:t>
      </w:r>
      <w:r w:rsidR="009245D4">
        <w:t xml:space="preserve"> градуированные </w:t>
      </w:r>
      <w:r w:rsidRPr="009245D4">
        <w:t xml:space="preserve"> вместимостью 1; 2; 5; 10</w:t>
      </w:r>
      <w:r w:rsidR="009245D4">
        <w:t>; 25</w:t>
      </w:r>
      <w:r w:rsidRPr="009245D4">
        <w:t xml:space="preserve"> см</w:t>
      </w:r>
      <w:r w:rsidRPr="009245D4">
        <w:rPr>
          <w:vertAlign w:val="superscript"/>
        </w:rPr>
        <w:t>3</w:t>
      </w:r>
      <w:r w:rsidRPr="009245D4">
        <w:t xml:space="preserve"> по </w:t>
      </w:r>
      <w:r w:rsidR="00FC6534">
        <w:t xml:space="preserve">                                                            </w:t>
      </w:r>
      <w:hyperlink r:id="rId21" w:history="1">
        <w:r w:rsidR="009245D4" w:rsidRPr="009245D4">
          <w:rPr>
            <w:rStyle w:val="af6"/>
            <w:color w:val="auto"/>
            <w:szCs w:val="21"/>
            <w:u w:val="none"/>
            <w:shd w:val="clear" w:color="auto" w:fill="FFFFFF"/>
          </w:rPr>
          <w:t>ГОСТ 29227</w:t>
        </w:r>
      </w:hyperlink>
      <w:r w:rsidR="009245D4" w:rsidRPr="009245D4">
        <w:rPr>
          <w:szCs w:val="21"/>
          <w:shd w:val="clear" w:color="auto" w:fill="FFFFFF"/>
        </w:rPr>
        <w:t>, </w:t>
      </w:r>
      <w:hyperlink r:id="rId22" w:history="1">
        <w:r w:rsidR="009245D4" w:rsidRPr="009245D4">
          <w:rPr>
            <w:rStyle w:val="af6"/>
            <w:color w:val="auto"/>
            <w:szCs w:val="21"/>
            <w:u w:val="none"/>
            <w:shd w:val="clear" w:color="auto" w:fill="FFFFFF"/>
          </w:rPr>
          <w:t>ГОСТ 29228</w:t>
        </w:r>
      </w:hyperlink>
      <w:r w:rsidR="009245D4" w:rsidRPr="009245D4">
        <w:rPr>
          <w:szCs w:val="21"/>
          <w:shd w:val="clear" w:color="auto" w:fill="FFFFFF"/>
        </w:rPr>
        <w:t>, </w:t>
      </w:r>
      <w:hyperlink r:id="rId23" w:history="1">
        <w:r w:rsidR="009245D4" w:rsidRPr="009245D4">
          <w:rPr>
            <w:rStyle w:val="af6"/>
            <w:color w:val="auto"/>
            <w:szCs w:val="21"/>
            <w:u w:val="none"/>
            <w:shd w:val="clear" w:color="auto" w:fill="FFFFFF"/>
          </w:rPr>
          <w:t>ГОСТ 29229</w:t>
        </w:r>
      </w:hyperlink>
      <w:r w:rsidR="009245D4" w:rsidRPr="009245D4">
        <w:rPr>
          <w:szCs w:val="21"/>
          <w:shd w:val="clear" w:color="auto" w:fill="FFFFFF"/>
        </w:rPr>
        <w:t>, </w:t>
      </w:r>
      <w:hyperlink r:id="rId24" w:history="1">
        <w:r w:rsidR="009245D4" w:rsidRPr="009245D4">
          <w:rPr>
            <w:rStyle w:val="af6"/>
            <w:color w:val="auto"/>
            <w:szCs w:val="21"/>
            <w:u w:val="none"/>
            <w:shd w:val="clear" w:color="auto" w:fill="FFFFFF"/>
          </w:rPr>
          <w:t>ГОСТ 29230</w:t>
        </w:r>
      </w:hyperlink>
      <w:r w:rsidR="00E83CF1">
        <w:rPr>
          <w:spacing w:val="2"/>
          <w:shd w:val="clear" w:color="auto" w:fill="FFFFFF"/>
        </w:rPr>
        <w:t>.</w:t>
      </w:r>
    </w:p>
    <w:p w14:paraId="1ACD4519" w14:textId="57BCC707" w:rsidR="00384C08" w:rsidRPr="0033147D" w:rsidRDefault="00384C08" w:rsidP="0007576F">
      <w:pPr>
        <w:ind w:firstLine="567"/>
        <w:jc w:val="both"/>
        <w:rPr>
          <w:strike/>
        </w:rPr>
      </w:pPr>
      <w:r w:rsidRPr="001C5D52">
        <w:t>Микроскоп биологический по ГОСТ 8284</w:t>
      </w:r>
      <w:r w:rsidR="00E83CF1">
        <w:t>.</w:t>
      </w:r>
      <w:r w:rsidR="00B901F3">
        <w:t xml:space="preserve"> </w:t>
      </w:r>
    </w:p>
    <w:p w14:paraId="4FE08881"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Осветитель к микроскопу</w:t>
      </w:r>
      <w:r w:rsidR="00E83CF1">
        <w:rPr>
          <w:rFonts w:eastAsia="Times New Roman"/>
          <w:color w:val="000000"/>
          <w:szCs w:val="22"/>
          <w:lang w:eastAsia="ru-RU"/>
        </w:rPr>
        <w:t>.</w:t>
      </w:r>
    </w:p>
    <w:p w14:paraId="73E18E15" w14:textId="77777777" w:rsidR="009245D4" w:rsidRPr="009245D4" w:rsidRDefault="009245D4" w:rsidP="00384C08">
      <w:pPr>
        <w:ind w:firstLine="540"/>
        <w:jc w:val="both"/>
        <w:rPr>
          <w:spacing w:val="2"/>
          <w:shd w:val="clear" w:color="auto" w:fill="FFFFFF"/>
        </w:rPr>
      </w:pPr>
      <w:r>
        <w:rPr>
          <w:spacing w:val="2"/>
          <w:shd w:val="clear" w:color="auto" w:fill="FFFFFF"/>
        </w:rPr>
        <w:t>А</w:t>
      </w:r>
      <w:r w:rsidRPr="009245D4">
        <w:rPr>
          <w:spacing w:val="2"/>
          <w:shd w:val="clear" w:color="auto" w:fill="FFFFFF"/>
        </w:rPr>
        <w:t>втоклав или стерилизатор паровой медицинский по </w:t>
      </w:r>
      <w:hyperlink r:id="rId25" w:history="1">
        <w:r w:rsidRPr="009245D4">
          <w:rPr>
            <w:rStyle w:val="af6"/>
            <w:color w:val="auto"/>
            <w:spacing w:val="2"/>
            <w:u w:val="none"/>
            <w:shd w:val="clear" w:color="auto" w:fill="FFFFFF"/>
          </w:rPr>
          <w:t>ГОСТ 19569</w:t>
        </w:r>
      </w:hyperlink>
      <w:r w:rsidR="00E83CF1">
        <w:rPr>
          <w:spacing w:val="2"/>
          <w:shd w:val="clear" w:color="auto" w:fill="FFFFFF"/>
        </w:rPr>
        <w:t>.</w:t>
      </w:r>
    </w:p>
    <w:p w14:paraId="2F14B7F0"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Сушильные шкафы с терморегулятором</w:t>
      </w:r>
      <w:r w:rsidR="00507830">
        <w:rPr>
          <w:rFonts w:eastAsia="Times New Roman"/>
          <w:color w:val="000000"/>
          <w:szCs w:val="22"/>
          <w:lang w:eastAsia="ru-RU"/>
        </w:rPr>
        <w:t xml:space="preserve"> по </w:t>
      </w:r>
      <w:r w:rsidR="00507830" w:rsidRPr="00507830">
        <w:rPr>
          <w:rFonts w:eastAsia="Times New Roman"/>
          <w:color w:val="000000"/>
          <w:szCs w:val="22"/>
          <w:lang w:eastAsia="ru-RU"/>
        </w:rPr>
        <w:t>[2]</w:t>
      </w:r>
      <w:r w:rsidR="00E83CF1">
        <w:rPr>
          <w:rFonts w:eastAsia="Times New Roman"/>
          <w:color w:val="000000"/>
          <w:szCs w:val="22"/>
          <w:lang w:eastAsia="ru-RU"/>
        </w:rPr>
        <w:t>.</w:t>
      </w:r>
    </w:p>
    <w:p w14:paraId="48E132DA"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Термостаты электрические с терморегулятором</w:t>
      </w:r>
      <w:r w:rsidR="002830A7">
        <w:rPr>
          <w:rFonts w:eastAsia="Times New Roman"/>
          <w:color w:val="000000"/>
          <w:szCs w:val="22"/>
          <w:lang w:eastAsia="ru-RU"/>
        </w:rPr>
        <w:t xml:space="preserve"> по </w:t>
      </w:r>
      <w:r w:rsidR="002830A7" w:rsidRPr="002830A7">
        <w:rPr>
          <w:rFonts w:eastAsia="Times New Roman"/>
          <w:color w:val="000000"/>
          <w:szCs w:val="22"/>
          <w:lang w:eastAsia="ru-RU"/>
        </w:rPr>
        <w:t>[3]</w:t>
      </w:r>
      <w:r w:rsidR="00E83CF1">
        <w:rPr>
          <w:rFonts w:eastAsia="Times New Roman"/>
          <w:color w:val="000000"/>
          <w:szCs w:val="22"/>
          <w:lang w:eastAsia="ru-RU"/>
        </w:rPr>
        <w:t>.</w:t>
      </w:r>
    </w:p>
    <w:p w14:paraId="0268A5AC"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Дистиллятор электрический</w:t>
      </w:r>
      <w:r w:rsidR="008D0F99">
        <w:rPr>
          <w:rFonts w:eastAsia="Times New Roman"/>
          <w:color w:val="000000"/>
          <w:szCs w:val="22"/>
          <w:lang w:val="kk-KZ" w:eastAsia="ru-RU"/>
        </w:rPr>
        <w:t xml:space="preserve"> по </w:t>
      </w:r>
      <w:r w:rsidR="00BE4D99">
        <w:rPr>
          <w:rFonts w:eastAsia="Times New Roman"/>
          <w:color w:val="000000"/>
          <w:szCs w:val="22"/>
          <w:lang w:eastAsia="ru-RU"/>
        </w:rPr>
        <w:t xml:space="preserve">по </w:t>
      </w:r>
      <w:r w:rsidR="00BE4D99" w:rsidRPr="002830A7">
        <w:rPr>
          <w:rFonts w:eastAsia="Times New Roman"/>
          <w:color w:val="000000"/>
          <w:szCs w:val="22"/>
          <w:lang w:eastAsia="ru-RU"/>
        </w:rPr>
        <w:t>[</w:t>
      </w:r>
      <w:r w:rsidR="00BE4D99">
        <w:rPr>
          <w:rFonts w:eastAsia="Times New Roman"/>
          <w:color w:val="000000"/>
          <w:szCs w:val="22"/>
          <w:lang w:eastAsia="ru-RU"/>
        </w:rPr>
        <w:t>4</w:t>
      </w:r>
      <w:r w:rsidR="00BE4D99" w:rsidRPr="002830A7">
        <w:rPr>
          <w:rFonts w:eastAsia="Times New Roman"/>
          <w:color w:val="000000"/>
          <w:szCs w:val="22"/>
          <w:lang w:eastAsia="ru-RU"/>
        </w:rPr>
        <w:t>]</w:t>
      </w:r>
      <w:r w:rsidR="00E83CF1">
        <w:rPr>
          <w:rFonts w:eastAsia="Times New Roman"/>
          <w:color w:val="000000"/>
          <w:szCs w:val="22"/>
          <w:lang w:eastAsia="ru-RU"/>
        </w:rPr>
        <w:t>.</w:t>
      </w:r>
    </w:p>
    <w:p w14:paraId="03A86E1C" w14:textId="77777777" w:rsidR="00762D59" w:rsidRPr="001C5D52" w:rsidRDefault="00FB3DC4" w:rsidP="00762D59">
      <w:pPr>
        <w:ind w:firstLine="540"/>
        <w:jc w:val="both"/>
        <w:rPr>
          <w:rFonts w:eastAsia="Times New Roman"/>
          <w:color w:val="000000"/>
          <w:szCs w:val="22"/>
          <w:lang w:eastAsia="ru-RU"/>
        </w:rPr>
      </w:pPr>
      <w:r>
        <w:rPr>
          <w:rFonts w:eastAsia="Times New Roman"/>
          <w:color w:val="000000"/>
          <w:szCs w:val="22"/>
          <w:lang w:eastAsia="ru-RU"/>
        </w:rPr>
        <w:lastRenderedPageBreak/>
        <w:t>П</w:t>
      </w:r>
      <w:r w:rsidR="00762D59" w:rsidRPr="001C5D52">
        <w:rPr>
          <w:rFonts w:eastAsia="Times New Roman"/>
          <w:color w:val="000000"/>
          <w:szCs w:val="22"/>
          <w:lang w:eastAsia="ru-RU"/>
        </w:rPr>
        <w:t>литка</w:t>
      </w:r>
      <w:r>
        <w:rPr>
          <w:rFonts w:eastAsia="Times New Roman"/>
          <w:color w:val="000000"/>
          <w:szCs w:val="22"/>
          <w:lang w:eastAsia="ru-RU"/>
        </w:rPr>
        <w:t xml:space="preserve"> э</w:t>
      </w:r>
      <w:r w:rsidRPr="001C5D52">
        <w:rPr>
          <w:rFonts w:eastAsia="Times New Roman"/>
          <w:color w:val="000000"/>
          <w:szCs w:val="22"/>
          <w:lang w:eastAsia="ru-RU"/>
        </w:rPr>
        <w:t>лектр</w:t>
      </w:r>
      <w:r>
        <w:rPr>
          <w:rFonts w:eastAsia="Times New Roman"/>
          <w:color w:val="000000"/>
          <w:szCs w:val="22"/>
          <w:lang w:eastAsia="ru-RU"/>
        </w:rPr>
        <w:t>ическая с закрытой спиралью по ГОСТ 14919</w:t>
      </w:r>
      <w:r w:rsidR="00E83CF1">
        <w:rPr>
          <w:rFonts w:eastAsia="Times New Roman"/>
          <w:color w:val="000000"/>
          <w:szCs w:val="22"/>
          <w:lang w:eastAsia="ru-RU"/>
        </w:rPr>
        <w:t>.</w:t>
      </w:r>
    </w:p>
    <w:p w14:paraId="6F94EB9B" w14:textId="77777777" w:rsidR="00F51921" w:rsidRDefault="00F51921" w:rsidP="00384C08">
      <w:pPr>
        <w:ind w:firstLine="540"/>
        <w:jc w:val="both"/>
      </w:pPr>
      <w:r>
        <w:t>Холодильник электрический бытовой по ГОСТ 16317</w:t>
      </w:r>
      <w:r w:rsidR="00E83CF1">
        <w:t>.</w:t>
      </w:r>
      <w:r>
        <w:t xml:space="preserve"> </w:t>
      </w:r>
    </w:p>
    <w:p w14:paraId="3F1F9C6D"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Центрифуга угловая, малогабаритная</w:t>
      </w:r>
      <w:r w:rsidR="008D0F99">
        <w:rPr>
          <w:rFonts w:eastAsia="Times New Roman"/>
          <w:color w:val="000000"/>
          <w:szCs w:val="22"/>
          <w:lang w:eastAsia="ru-RU"/>
        </w:rPr>
        <w:t xml:space="preserve"> по ГОСТ 31836</w:t>
      </w:r>
      <w:r w:rsidR="00E83CF1">
        <w:rPr>
          <w:rFonts w:eastAsia="Times New Roman"/>
          <w:color w:val="000000"/>
          <w:szCs w:val="22"/>
          <w:lang w:eastAsia="ru-RU"/>
        </w:rPr>
        <w:t>.</w:t>
      </w:r>
    </w:p>
    <w:p w14:paraId="3AC0C75B"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Насос вакуумный ручной или с электромотором</w:t>
      </w:r>
      <w:r w:rsidR="00BE4D99">
        <w:rPr>
          <w:rFonts w:eastAsia="Times New Roman"/>
          <w:color w:val="000000"/>
          <w:szCs w:val="22"/>
          <w:lang w:eastAsia="ru-RU"/>
        </w:rPr>
        <w:t xml:space="preserve"> по </w:t>
      </w:r>
      <w:r w:rsidR="00BE4D99" w:rsidRPr="00526888">
        <w:t>ГОСТ 25663</w:t>
      </w:r>
      <w:r w:rsidR="00E83CF1">
        <w:rPr>
          <w:rFonts w:eastAsia="Times New Roman"/>
          <w:color w:val="000000"/>
          <w:szCs w:val="22"/>
          <w:lang w:eastAsia="ru-RU"/>
        </w:rPr>
        <w:t>.</w:t>
      </w:r>
    </w:p>
    <w:p w14:paraId="10ACCC06" w14:textId="77777777" w:rsidR="00073137" w:rsidRDefault="00384C08" w:rsidP="00073137">
      <w:pPr>
        <w:ind w:firstLine="540"/>
        <w:jc w:val="both"/>
        <w:rPr>
          <w:rFonts w:eastAsia="Times New Roman"/>
          <w:color w:val="000000"/>
          <w:szCs w:val="22"/>
          <w:lang w:eastAsia="ru-RU"/>
        </w:rPr>
      </w:pPr>
      <w:r w:rsidRPr="001C5D52">
        <w:rPr>
          <w:rFonts w:eastAsia="Times New Roman"/>
          <w:color w:val="000000"/>
          <w:szCs w:val="22"/>
          <w:lang w:eastAsia="ru-RU"/>
        </w:rPr>
        <w:t>Прибор для фильтрации (типа прибора Зейтца)</w:t>
      </w:r>
      <w:r w:rsidR="00E83CF1">
        <w:rPr>
          <w:rFonts w:eastAsia="Times New Roman"/>
          <w:color w:val="000000"/>
          <w:szCs w:val="22"/>
          <w:lang w:eastAsia="ru-RU"/>
        </w:rPr>
        <w:t>.</w:t>
      </w:r>
    </w:p>
    <w:p w14:paraId="501BAD1D" w14:textId="77777777" w:rsidR="00073137" w:rsidRPr="00073137" w:rsidRDefault="00384C08" w:rsidP="00073137">
      <w:pPr>
        <w:ind w:firstLine="540"/>
        <w:jc w:val="both"/>
        <w:rPr>
          <w:rFonts w:eastAsia="Times New Roman"/>
          <w:color w:val="000000"/>
          <w:szCs w:val="22"/>
          <w:lang w:eastAsia="ru-RU"/>
        </w:rPr>
      </w:pPr>
      <w:r w:rsidRPr="001C5D52">
        <w:rPr>
          <w:rFonts w:eastAsia="Times New Roman"/>
          <w:color w:val="000000"/>
          <w:szCs w:val="22"/>
          <w:lang w:eastAsia="ru-RU"/>
        </w:rPr>
        <w:t>Лампы бактерицидные (</w:t>
      </w:r>
      <w:r w:rsidR="0007576F">
        <w:rPr>
          <w:rFonts w:eastAsia="Times New Roman"/>
          <w:color w:val="000000"/>
          <w:szCs w:val="22"/>
          <w:lang w:eastAsia="ru-RU"/>
        </w:rPr>
        <w:t xml:space="preserve">мощностью от </w:t>
      </w:r>
      <w:r w:rsidRPr="001C5D52">
        <w:rPr>
          <w:rFonts w:eastAsia="Times New Roman"/>
          <w:color w:val="000000"/>
          <w:szCs w:val="22"/>
          <w:lang w:eastAsia="ru-RU"/>
        </w:rPr>
        <w:t xml:space="preserve">1,5 </w:t>
      </w:r>
      <w:r w:rsidR="0007576F">
        <w:rPr>
          <w:rFonts w:eastAsia="Times New Roman"/>
          <w:color w:val="000000"/>
          <w:szCs w:val="22"/>
          <w:lang w:eastAsia="ru-RU"/>
        </w:rPr>
        <w:t>до</w:t>
      </w:r>
      <w:r w:rsidRPr="001C5D52">
        <w:rPr>
          <w:rFonts w:eastAsia="Times New Roman"/>
          <w:color w:val="000000"/>
          <w:szCs w:val="22"/>
          <w:lang w:eastAsia="ru-RU"/>
        </w:rPr>
        <w:t xml:space="preserve"> 2,5 Вт на 1 м</w:t>
      </w:r>
      <w:r w:rsidR="0007576F" w:rsidRPr="0007576F">
        <w:rPr>
          <w:rFonts w:eastAsia="Times New Roman"/>
          <w:color w:val="000000"/>
          <w:szCs w:val="22"/>
          <w:vertAlign w:val="superscript"/>
          <w:lang w:eastAsia="ru-RU"/>
        </w:rPr>
        <w:t>3</w:t>
      </w:r>
      <w:r w:rsidRPr="0007576F">
        <w:rPr>
          <w:rFonts w:eastAsia="Times New Roman"/>
          <w:color w:val="000000"/>
          <w:szCs w:val="22"/>
          <w:vertAlign w:val="superscript"/>
          <w:lang w:eastAsia="ru-RU"/>
        </w:rPr>
        <w:t xml:space="preserve"> </w:t>
      </w:r>
      <w:r w:rsidRPr="001C5D52">
        <w:rPr>
          <w:rFonts w:eastAsia="Times New Roman"/>
          <w:color w:val="000000"/>
          <w:szCs w:val="22"/>
          <w:lang w:eastAsia="ru-RU"/>
        </w:rPr>
        <w:t>воздуха)</w:t>
      </w:r>
      <w:r w:rsidR="00073137">
        <w:rPr>
          <w:rFonts w:eastAsia="Times New Roman"/>
          <w:color w:val="000000"/>
          <w:szCs w:val="22"/>
          <w:lang w:eastAsia="ru-RU"/>
        </w:rPr>
        <w:t xml:space="preserve"> по  </w:t>
      </w:r>
      <w:r w:rsidR="00DE1493">
        <w:rPr>
          <w:rFonts w:eastAsia="Times New Roman"/>
          <w:color w:val="000000"/>
          <w:szCs w:val="22"/>
          <w:lang w:eastAsia="ru-RU"/>
        </w:rPr>
        <w:t xml:space="preserve">                                  </w:t>
      </w:r>
      <w:r w:rsidR="00073137" w:rsidRPr="00DE1493">
        <w:rPr>
          <w:color w:val="000000" w:themeColor="text1"/>
          <w:spacing w:val="2"/>
        </w:rPr>
        <w:t>ГОСТ IEC 61549.</w:t>
      </w:r>
    </w:p>
    <w:p w14:paraId="50CD0E72" w14:textId="002C37D4"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 xml:space="preserve">Камеры для счета </w:t>
      </w:r>
      <w:r w:rsidRPr="00386B9F">
        <w:rPr>
          <w:rFonts w:eastAsia="Times New Roman"/>
          <w:color w:val="000000"/>
          <w:szCs w:val="22"/>
          <w:lang w:eastAsia="ru-RU"/>
        </w:rPr>
        <w:t>(камера Горяева или другая)</w:t>
      </w:r>
      <w:r w:rsidR="00E83CF1" w:rsidRPr="00386B9F">
        <w:rPr>
          <w:rFonts w:eastAsia="Times New Roman"/>
          <w:color w:val="000000"/>
          <w:szCs w:val="22"/>
          <w:lang w:eastAsia="ru-RU"/>
        </w:rPr>
        <w:t>.</w:t>
      </w:r>
      <w:r w:rsidR="00816565">
        <w:rPr>
          <w:rFonts w:eastAsia="Times New Roman"/>
          <w:color w:val="000000"/>
          <w:szCs w:val="22"/>
          <w:lang w:eastAsia="ru-RU"/>
        </w:rPr>
        <w:t xml:space="preserve"> </w:t>
      </w:r>
    </w:p>
    <w:p w14:paraId="65B00E3E"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Бактериологическая петля для пересева микроорганизмов</w:t>
      </w:r>
      <w:r w:rsidR="00E83CF1">
        <w:rPr>
          <w:rFonts w:eastAsia="Times New Roman"/>
          <w:color w:val="000000"/>
          <w:szCs w:val="22"/>
          <w:lang w:eastAsia="ru-RU"/>
        </w:rPr>
        <w:t>.</w:t>
      </w:r>
    </w:p>
    <w:p w14:paraId="2E1F50C4"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Шпатели стеклянные и металлические</w:t>
      </w:r>
      <w:r w:rsidR="00816565">
        <w:rPr>
          <w:rFonts w:eastAsia="Times New Roman"/>
          <w:color w:val="000000"/>
          <w:szCs w:val="22"/>
          <w:lang w:eastAsia="ru-RU"/>
        </w:rPr>
        <w:t xml:space="preserve"> </w:t>
      </w:r>
      <w:r w:rsidR="00816565">
        <w:t>по ГОСТ 10778</w:t>
      </w:r>
      <w:r w:rsidR="00E83CF1">
        <w:rPr>
          <w:rFonts w:eastAsia="Times New Roman"/>
          <w:color w:val="000000"/>
          <w:szCs w:val="22"/>
          <w:lang w:eastAsia="ru-RU"/>
        </w:rPr>
        <w:t>.</w:t>
      </w:r>
    </w:p>
    <w:p w14:paraId="026A4CCB"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Чашки</w:t>
      </w:r>
      <w:r w:rsidR="009245D4">
        <w:rPr>
          <w:rFonts w:eastAsia="Times New Roman"/>
          <w:color w:val="000000"/>
          <w:szCs w:val="22"/>
          <w:lang w:eastAsia="ru-RU"/>
        </w:rPr>
        <w:t xml:space="preserve"> биологические (</w:t>
      </w:r>
      <w:r w:rsidRPr="001C5D52">
        <w:rPr>
          <w:rFonts w:eastAsia="Times New Roman"/>
          <w:color w:val="000000"/>
          <w:szCs w:val="22"/>
          <w:lang w:eastAsia="ru-RU"/>
        </w:rPr>
        <w:t>Петри</w:t>
      </w:r>
      <w:r w:rsidR="009245D4">
        <w:rPr>
          <w:rFonts w:eastAsia="Times New Roman"/>
          <w:color w:val="000000"/>
          <w:szCs w:val="22"/>
          <w:lang w:eastAsia="ru-RU"/>
        </w:rPr>
        <w:t>)</w:t>
      </w:r>
      <w:r w:rsidRPr="001C5D52">
        <w:rPr>
          <w:rFonts w:eastAsia="Times New Roman"/>
          <w:color w:val="000000"/>
          <w:szCs w:val="22"/>
          <w:lang w:eastAsia="ru-RU"/>
        </w:rPr>
        <w:t xml:space="preserve"> по ГОСТ </w:t>
      </w:r>
      <w:r w:rsidR="009245D4">
        <w:rPr>
          <w:rFonts w:eastAsia="Times New Roman"/>
          <w:color w:val="000000"/>
          <w:szCs w:val="22"/>
          <w:lang w:eastAsia="ru-RU"/>
        </w:rPr>
        <w:t>25336</w:t>
      </w:r>
      <w:r w:rsidR="00E83CF1">
        <w:rPr>
          <w:rFonts w:eastAsia="Times New Roman"/>
          <w:color w:val="000000"/>
          <w:szCs w:val="22"/>
          <w:lang w:eastAsia="ru-RU"/>
        </w:rPr>
        <w:t>.</w:t>
      </w:r>
    </w:p>
    <w:p w14:paraId="4310B634" w14:textId="77777777" w:rsidR="0007576F" w:rsidRDefault="0007576F" w:rsidP="00384C08">
      <w:pPr>
        <w:ind w:firstLine="540"/>
        <w:jc w:val="both"/>
        <w:rPr>
          <w:rFonts w:ascii="Arial" w:hAnsi="Arial" w:cs="Arial"/>
          <w:color w:val="2D2D2D"/>
          <w:spacing w:val="2"/>
          <w:sz w:val="21"/>
          <w:szCs w:val="21"/>
          <w:shd w:val="clear" w:color="auto" w:fill="FFFFFF"/>
        </w:rPr>
      </w:pPr>
      <w:r>
        <w:rPr>
          <w:spacing w:val="2"/>
          <w:shd w:val="clear" w:color="auto" w:fill="FFFFFF"/>
        </w:rPr>
        <w:t>П</w:t>
      </w:r>
      <w:r w:rsidRPr="0007576F">
        <w:rPr>
          <w:spacing w:val="2"/>
          <w:shd w:val="clear" w:color="auto" w:fill="FFFFFF"/>
        </w:rPr>
        <w:t>робирки по </w:t>
      </w:r>
      <w:hyperlink r:id="rId26" w:history="1">
        <w:r w:rsidRPr="0007576F">
          <w:rPr>
            <w:rStyle w:val="af6"/>
            <w:color w:val="auto"/>
            <w:spacing w:val="2"/>
            <w:u w:val="none"/>
            <w:shd w:val="clear" w:color="auto" w:fill="FFFFFF"/>
          </w:rPr>
          <w:t>ГОСТ 25336</w:t>
        </w:r>
      </w:hyperlink>
      <w:r w:rsidR="00E83CF1">
        <w:rPr>
          <w:rFonts w:ascii="Arial" w:hAnsi="Arial" w:cs="Arial"/>
          <w:color w:val="2D2D2D"/>
          <w:spacing w:val="2"/>
          <w:sz w:val="21"/>
          <w:szCs w:val="21"/>
          <w:shd w:val="clear" w:color="auto" w:fill="FFFFFF"/>
        </w:rPr>
        <w:t>.</w:t>
      </w:r>
    </w:p>
    <w:p w14:paraId="732AB40B"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Стаканы стеклянные лабораторные по ГОСТ 25336</w:t>
      </w:r>
      <w:r w:rsidR="00E83CF1">
        <w:rPr>
          <w:rFonts w:eastAsia="Times New Roman"/>
          <w:color w:val="000000"/>
          <w:szCs w:val="22"/>
          <w:lang w:eastAsia="ru-RU"/>
        </w:rPr>
        <w:t>.</w:t>
      </w:r>
    </w:p>
    <w:p w14:paraId="484A01F5"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Воронки стеклянные по ГОСТ 23932</w:t>
      </w:r>
      <w:r w:rsidR="00E83CF1">
        <w:rPr>
          <w:rFonts w:eastAsia="Times New Roman"/>
          <w:color w:val="000000"/>
          <w:szCs w:val="22"/>
          <w:lang w:eastAsia="ru-RU"/>
        </w:rPr>
        <w:t>.</w:t>
      </w:r>
    </w:p>
    <w:p w14:paraId="5A39E680"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Стекла предметные</w:t>
      </w:r>
      <w:r w:rsidR="0007576F">
        <w:rPr>
          <w:rFonts w:eastAsia="Times New Roman"/>
          <w:color w:val="000000"/>
          <w:szCs w:val="22"/>
          <w:lang w:eastAsia="ru-RU"/>
        </w:rPr>
        <w:t xml:space="preserve"> </w:t>
      </w:r>
      <w:r w:rsidR="0007576F" w:rsidRPr="00672975">
        <w:rPr>
          <w:color w:val="000000" w:themeColor="text1"/>
          <w:spacing w:val="2"/>
          <w:shd w:val="clear" w:color="auto" w:fill="FFFFFF"/>
        </w:rPr>
        <w:t>для микропрепаратов</w:t>
      </w:r>
      <w:r w:rsidRPr="001C5D52">
        <w:rPr>
          <w:rFonts w:eastAsia="Times New Roman"/>
          <w:color w:val="000000"/>
          <w:szCs w:val="22"/>
          <w:lang w:eastAsia="ru-RU"/>
        </w:rPr>
        <w:t xml:space="preserve"> по ГОСТ 9284</w:t>
      </w:r>
      <w:r w:rsidR="00E83CF1">
        <w:rPr>
          <w:rFonts w:eastAsia="Times New Roman"/>
          <w:color w:val="000000"/>
          <w:szCs w:val="22"/>
          <w:lang w:eastAsia="ru-RU"/>
        </w:rPr>
        <w:t>.</w:t>
      </w:r>
    </w:p>
    <w:p w14:paraId="7A4C95D0"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 xml:space="preserve">Стекла покровные </w:t>
      </w:r>
      <w:r w:rsidR="0007576F" w:rsidRPr="00672975">
        <w:rPr>
          <w:color w:val="000000" w:themeColor="text1"/>
          <w:spacing w:val="2"/>
          <w:shd w:val="clear" w:color="auto" w:fill="FFFFFF"/>
        </w:rPr>
        <w:t>для микропрепаратов</w:t>
      </w:r>
      <w:r w:rsidR="0007576F" w:rsidRPr="001C5D52">
        <w:rPr>
          <w:rFonts w:eastAsia="Times New Roman"/>
          <w:color w:val="000000"/>
          <w:szCs w:val="22"/>
          <w:lang w:eastAsia="ru-RU"/>
        </w:rPr>
        <w:t xml:space="preserve"> </w:t>
      </w:r>
      <w:r w:rsidRPr="001C5D52">
        <w:rPr>
          <w:rFonts w:eastAsia="Times New Roman"/>
          <w:color w:val="000000"/>
          <w:szCs w:val="22"/>
          <w:lang w:eastAsia="ru-RU"/>
        </w:rPr>
        <w:t>по ГОСТ 6672</w:t>
      </w:r>
      <w:r w:rsidR="0007576F">
        <w:rPr>
          <w:rFonts w:eastAsia="Times New Roman"/>
          <w:color w:val="000000"/>
          <w:szCs w:val="22"/>
          <w:lang w:eastAsia="ru-RU"/>
        </w:rPr>
        <w:t>;</w:t>
      </w:r>
    </w:p>
    <w:p w14:paraId="671C3A2E"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Спиртовка по ГОСТ 25336 или газовая горелка</w:t>
      </w:r>
      <w:r w:rsidR="00672975">
        <w:rPr>
          <w:rFonts w:eastAsia="Times New Roman"/>
          <w:color w:val="000000"/>
          <w:szCs w:val="22"/>
          <w:lang w:eastAsia="ru-RU"/>
        </w:rPr>
        <w:t xml:space="preserve"> </w:t>
      </w:r>
      <w:r w:rsidR="00672975" w:rsidRPr="00DC3A39">
        <w:rPr>
          <w:lang w:val="kk-KZ"/>
        </w:rPr>
        <w:t xml:space="preserve">по </w:t>
      </w:r>
      <w:r w:rsidR="00672975" w:rsidRPr="00DC3A39">
        <w:rPr>
          <w:color w:val="000000" w:themeColor="text1"/>
        </w:rPr>
        <w:t>ГОСТ 21204</w:t>
      </w:r>
      <w:r w:rsidR="00E83CF1">
        <w:rPr>
          <w:rFonts w:eastAsia="Times New Roman"/>
          <w:color w:val="000000"/>
          <w:szCs w:val="22"/>
          <w:lang w:eastAsia="ru-RU"/>
        </w:rPr>
        <w:t>.</w:t>
      </w:r>
    </w:p>
    <w:p w14:paraId="40F0ED06" w14:textId="77777777" w:rsidR="00F51921" w:rsidRDefault="00F51921" w:rsidP="00384C08">
      <w:pPr>
        <w:ind w:firstLine="540"/>
        <w:jc w:val="both"/>
      </w:pPr>
      <w:r>
        <w:t>Пинцеты медицинские по ГОСТ 21241</w:t>
      </w:r>
      <w:r w:rsidR="00E83CF1">
        <w:t>.</w:t>
      </w:r>
    </w:p>
    <w:p w14:paraId="75C1D1BF" w14:textId="77777777" w:rsidR="00384C08" w:rsidRPr="00E91BBC" w:rsidRDefault="0007576F" w:rsidP="00384C08">
      <w:pPr>
        <w:ind w:firstLine="540"/>
        <w:jc w:val="both"/>
        <w:rPr>
          <w:rFonts w:eastAsia="Times New Roman"/>
          <w:lang w:eastAsia="ru-RU"/>
        </w:rPr>
      </w:pPr>
      <w:r w:rsidRPr="00E91BBC">
        <w:rPr>
          <w:spacing w:val="2"/>
          <w:shd w:val="clear" w:color="auto" w:fill="FFFFFF"/>
        </w:rPr>
        <w:t>Фильтры мембранные для микробиологических целей</w:t>
      </w:r>
      <w:r w:rsidR="00384C08" w:rsidRPr="00E91BBC">
        <w:rPr>
          <w:rFonts w:eastAsia="Times New Roman"/>
          <w:lang w:eastAsia="ru-RU"/>
        </w:rPr>
        <w:t xml:space="preserve"> диаметром 35 мм</w:t>
      </w:r>
      <w:r w:rsidR="00E83CF1" w:rsidRPr="00E91BBC">
        <w:rPr>
          <w:spacing w:val="2"/>
          <w:shd w:val="clear" w:color="auto" w:fill="FFFFFF"/>
        </w:rPr>
        <w:t>.</w:t>
      </w:r>
    </w:p>
    <w:p w14:paraId="27989309"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Поплавки стеклянные (маленькие пробирки)</w:t>
      </w:r>
      <w:r w:rsidR="007C4059">
        <w:t>.</w:t>
      </w:r>
    </w:p>
    <w:p w14:paraId="234D837B"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Палочки стеклянные</w:t>
      </w:r>
      <w:r w:rsidR="00C502FB">
        <w:rPr>
          <w:rFonts w:eastAsia="Times New Roman"/>
          <w:color w:val="000000"/>
          <w:szCs w:val="22"/>
          <w:lang w:eastAsia="ru-RU"/>
        </w:rPr>
        <w:t xml:space="preserve"> </w:t>
      </w:r>
      <w:r w:rsidR="00C502FB" w:rsidRPr="00C502FB">
        <w:rPr>
          <w:color w:val="000000"/>
        </w:rPr>
        <w:t xml:space="preserve">по </w:t>
      </w:r>
      <w:r w:rsidR="00C502FB" w:rsidRPr="00386B9F">
        <w:rPr>
          <w:color w:val="000000"/>
        </w:rPr>
        <w:t>ГОСТ 27460</w:t>
      </w:r>
      <w:r w:rsidR="007C4059" w:rsidRPr="00386B9F">
        <w:rPr>
          <w:rFonts w:eastAsia="Times New Roman"/>
          <w:color w:val="000000"/>
          <w:szCs w:val="22"/>
          <w:lang w:eastAsia="ru-RU"/>
        </w:rPr>
        <w:t>.</w:t>
      </w:r>
    </w:p>
    <w:p w14:paraId="6FB9DCE6"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Пеналы металлические или стеклянные для пипеток</w:t>
      </w:r>
      <w:r w:rsidR="007C4059">
        <w:t>.</w:t>
      </w:r>
    </w:p>
    <w:p w14:paraId="485C4DE1"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Капельницы по ГОСТ 25336</w:t>
      </w:r>
      <w:r w:rsidR="007C4059">
        <w:t>.</w:t>
      </w:r>
    </w:p>
    <w:p w14:paraId="182480FD" w14:textId="77777777" w:rsidR="00384C08" w:rsidRPr="001C5D52" w:rsidRDefault="00384C08" w:rsidP="00384C08">
      <w:pPr>
        <w:ind w:firstLine="540"/>
        <w:jc w:val="both"/>
        <w:rPr>
          <w:rFonts w:eastAsia="Times New Roman"/>
          <w:color w:val="000000"/>
          <w:szCs w:val="22"/>
          <w:lang w:eastAsia="ru-RU"/>
        </w:rPr>
      </w:pPr>
      <w:r w:rsidRPr="001C5D52">
        <w:rPr>
          <w:rFonts w:eastAsia="Times New Roman"/>
          <w:color w:val="000000"/>
          <w:szCs w:val="22"/>
          <w:lang w:eastAsia="ru-RU"/>
        </w:rPr>
        <w:t>Штативы для пробирок</w:t>
      </w:r>
      <w:r w:rsidR="00BB6989">
        <w:rPr>
          <w:rFonts w:eastAsia="Times New Roman"/>
          <w:color w:val="000000"/>
          <w:szCs w:val="22"/>
          <w:lang w:eastAsia="ru-RU"/>
        </w:rPr>
        <w:t xml:space="preserve"> по </w:t>
      </w:r>
      <w:r w:rsidR="00BB6989" w:rsidRPr="00377003">
        <w:rPr>
          <w:rFonts w:eastAsia="Times New Roman"/>
          <w:color w:val="000000"/>
          <w:szCs w:val="22"/>
          <w:lang w:eastAsia="ru-RU"/>
        </w:rPr>
        <w:t>[5]</w:t>
      </w:r>
      <w:r w:rsidR="007C4059">
        <w:t>.</w:t>
      </w:r>
    </w:p>
    <w:p w14:paraId="4B7531FE" w14:textId="77777777" w:rsidR="00F51921" w:rsidRDefault="00F51921" w:rsidP="00384C08">
      <w:pPr>
        <w:ind w:firstLine="540"/>
        <w:jc w:val="both"/>
      </w:pPr>
      <w:r>
        <w:t>Ножницы медицинские по ГОСТ 21239</w:t>
      </w:r>
      <w:r w:rsidR="007C4059">
        <w:t>.</w:t>
      </w:r>
    </w:p>
    <w:p w14:paraId="6A0BAD12" w14:textId="77777777" w:rsidR="00F51921" w:rsidRPr="00A21DCE" w:rsidRDefault="00F51921" w:rsidP="00384C08">
      <w:pPr>
        <w:ind w:firstLine="540"/>
        <w:jc w:val="both"/>
        <w:rPr>
          <w:rFonts w:eastAsia="Times New Roman"/>
          <w:color w:val="000000"/>
          <w:szCs w:val="22"/>
          <w:lang w:eastAsia="ru-RU"/>
        </w:rPr>
      </w:pPr>
      <w:r>
        <w:t>Кастрюли</w:t>
      </w:r>
      <w:r w:rsidR="00BB6989">
        <w:t xml:space="preserve"> по ГОСТ 24788</w:t>
      </w:r>
      <w:r w:rsidR="007C4059">
        <w:t>.</w:t>
      </w:r>
      <w:r w:rsidR="0007576F" w:rsidRPr="0007576F">
        <w:rPr>
          <w:rFonts w:eastAsia="Times New Roman"/>
          <w:color w:val="000000"/>
          <w:szCs w:val="22"/>
          <w:lang w:eastAsia="ru-RU"/>
        </w:rPr>
        <w:t xml:space="preserve"> </w:t>
      </w:r>
    </w:p>
    <w:p w14:paraId="5CFB7689" w14:textId="77777777" w:rsidR="00DE1493" w:rsidRDefault="00DE1493" w:rsidP="00762D59">
      <w:pPr>
        <w:autoSpaceDE w:val="0"/>
        <w:autoSpaceDN w:val="0"/>
        <w:adjustRightInd w:val="0"/>
        <w:ind w:firstLine="567"/>
        <w:jc w:val="both"/>
        <w:rPr>
          <w:highlight w:val="yellow"/>
        </w:rPr>
      </w:pPr>
    </w:p>
    <w:p w14:paraId="35FF4E4C" w14:textId="77777777" w:rsidR="00762D59" w:rsidRPr="00DE1493" w:rsidRDefault="00DE1493" w:rsidP="00762D59">
      <w:pPr>
        <w:autoSpaceDE w:val="0"/>
        <w:autoSpaceDN w:val="0"/>
        <w:adjustRightInd w:val="0"/>
        <w:ind w:firstLine="567"/>
        <w:jc w:val="both"/>
        <w:rPr>
          <w:sz w:val="20"/>
          <w:szCs w:val="20"/>
        </w:rPr>
      </w:pPr>
      <w:r w:rsidRPr="00386B9F">
        <w:rPr>
          <w:sz w:val="20"/>
          <w:szCs w:val="20"/>
        </w:rPr>
        <w:t xml:space="preserve">Примечание - </w:t>
      </w:r>
      <w:r w:rsidR="00762D59" w:rsidRPr="00386B9F">
        <w:rPr>
          <w:sz w:val="20"/>
          <w:szCs w:val="20"/>
        </w:rPr>
        <w:t>Все средства измерений, применяемые при измерении должны быть допущены к применению в Республики Казахстан по результатам испытаний для целей утверждения типа в соответствии с СТ РК 2.21 или метрологической аттестации в соответствии с СТ РК 2.30, быть поверены в порядке установленном СТ РК 2.4. Испытательное оборудование должно быть аттестовано в соответствии с СТ РК 2.75.</w:t>
      </w:r>
    </w:p>
    <w:p w14:paraId="1E6B7C00" w14:textId="77777777" w:rsidR="00384C08" w:rsidRPr="001C5D52" w:rsidRDefault="00384C08" w:rsidP="00384C08">
      <w:pPr>
        <w:ind w:firstLine="540"/>
        <w:jc w:val="both"/>
        <w:rPr>
          <w:rFonts w:ascii="Calibri" w:eastAsia="Times New Roman" w:hAnsi="Calibri"/>
          <w:color w:val="000000"/>
          <w:szCs w:val="22"/>
          <w:lang w:eastAsia="ru-RU"/>
        </w:rPr>
      </w:pPr>
    </w:p>
    <w:p w14:paraId="1C80BCEE" w14:textId="77777777" w:rsidR="00762D59" w:rsidRPr="00762D59" w:rsidRDefault="00762D59" w:rsidP="00762D59">
      <w:pPr>
        <w:pStyle w:val="1"/>
        <w:spacing w:before="0"/>
        <w:ind w:firstLine="567"/>
        <w:rPr>
          <w:rFonts w:ascii="Times New Roman" w:hAnsi="Times New Roman" w:cs="Times New Roman"/>
          <w:bCs w:val="0"/>
          <w:color w:val="auto"/>
          <w:sz w:val="24"/>
          <w:szCs w:val="24"/>
        </w:rPr>
      </w:pPr>
      <w:r w:rsidRPr="00762D59">
        <w:rPr>
          <w:rFonts w:ascii="Times New Roman" w:hAnsi="Times New Roman" w:cs="Times New Roman"/>
          <w:color w:val="auto"/>
          <w:sz w:val="24"/>
          <w:szCs w:val="24"/>
        </w:rPr>
        <w:t>5.2</w:t>
      </w:r>
      <w:r w:rsidRPr="00762D59">
        <w:rPr>
          <w:rFonts w:ascii="Times New Roman" w:hAnsi="Times New Roman" w:cs="Times New Roman"/>
          <w:color w:val="auto"/>
        </w:rPr>
        <w:t xml:space="preserve">  М</w:t>
      </w:r>
      <w:r w:rsidRPr="00762D59">
        <w:rPr>
          <w:rFonts w:ascii="Times New Roman" w:hAnsi="Times New Roman" w:cs="Times New Roman"/>
          <w:color w:val="auto"/>
          <w:sz w:val="24"/>
          <w:szCs w:val="24"/>
        </w:rPr>
        <w:t>атериалы, реактивы</w:t>
      </w:r>
      <w:r w:rsidR="00E83CF1">
        <w:rPr>
          <w:rFonts w:ascii="Times New Roman" w:hAnsi="Times New Roman" w:cs="Times New Roman"/>
          <w:color w:val="auto"/>
          <w:sz w:val="24"/>
          <w:szCs w:val="24"/>
        </w:rPr>
        <w:t>, питательные среды</w:t>
      </w:r>
      <w:r w:rsidRPr="00762D59">
        <w:rPr>
          <w:rFonts w:ascii="Times New Roman" w:hAnsi="Times New Roman" w:cs="Times New Roman"/>
          <w:color w:val="auto"/>
          <w:sz w:val="24"/>
          <w:szCs w:val="24"/>
        </w:rPr>
        <w:t xml:space="preserve"> </w:t>
      </w:r>
    </w:p>
    <w:p w14:paraId="11DCC164" w14:textId="77777777" w:rsidR="00762D59" w:rsidRPr="00F1758B" w:rsidRDefault="00762D59" w:rsidP="00762D59">
      <w:pPr>
        <w:ind w:firstLine="567"/>
        <w:jc w:val="both"/>
      </w:pPr>
    </w:p>
    <w:p w14:paraId="5CF3E561" w14:textId="77777777" w:rsidR="00F51921" w:rsidRPr="001C5D52" w:rsidRDefault="00F51921" w:rsidP="00F51921">
      <w:pPr>
        <w:ind w:firstLine="540"/>
        <w:jc w:val="both"/>
        <w:rPr>
          <w:rFonts w:eastAsia="Times New Roman"/>
          <w:color w:val="000000"/>
          <w:lang w:eastAsia="ru-RU"/>
        </w:rPr>
      </w:pPr>
      <w:r w:rsidRPr="001C5D52">
        <w:rPr>
          <w:rFonts w:eastAsia="Times New Roman"/>
          <w:color w:val="000000"/>
          <w:lang w:eastAsia="ru-RU"/>
        </w:rPr>
        <w:t>Бумага оберточная</w:t>
      </w:r>
      <w:r w:rsidR="007C4059">
        <w:rPr>
          <w:rFonts w:eastAsia="Times New Roman"/>
          <w:color w:val="000000"/>
          <w:lang w:eastAsia="ru-RU"/>
        </w:rPr>
        <w:t xml:space="preserve"> по ГОСТ 8273.</w:t>
      </w:r>
    </w:p>
    <w:p w14:paraId="13B3A218" w14:textId="77777777" w:rsidR="00F51921" w:rsidRPr="001C5D52" w:rsidRDefault="00F51921" w:rsidP="00F51921">
      <w:pPr>
        <w:ind w:firstLine="540"/>
        <w:jc w:val="both"/>
        <w:rPr>
          <w:rFonts w:eastAsia="Times New Roman"/>
          <w:color w:val="000000"/>
          <w:lang w:eastAsia="ru-RU"/>
        </w:rPr>
      </w:pPr>
      <w:r w:rsidRPr="001C5D52">
        <w:rPr>
          <w:rFonts w:eastAsia="Times New Roman"/>
          <w:color w:val="000000"/>
          <w:lang w:eastAsia="ru-RU"/>
        </w:rPr>
        <w:t>Бумага фильтровальная по ГОСТ 12026</w:t>
      </w:r>
      <w:r w:rsidR="007C4059">
        <w:rPr>
          <w:rFonts w:eastAsia="Times New Roman"/>
          <w:color w:val="000000"/>
          <w:lang w:eastAsia="ru-RU"/>
        </w:rPr>
        <w:t>.</w:t>
      </w:r>
    </w:p>
    <w:p w14:paraId="6D5E1CC0" w14:textId="77777777" w:rsidR="00F51921" w:rsidRPr="001C5D52" w:rsidRDefault="00F51921" w:rsidP="00F51921">
      <w:pPr>
        <w:ind w:firstLine="540"/>
        <w:jc w:val="both"/>
        <w:rPr>
          <w:rFonts w:eastAsia="Times New Roman"/>
          <w:color w:val="000000"/>
          <w:lang w:eastAsia="ru-RU"/>
        </w:rPr>
      </w:pPr>
      <w:r w:rsidRPr="001C5D52">
        <w:rPr>
          <w:rFonts w:eastAsia="Times New Roman"/>
          <w:color w:val="000000"/>
          <w:lang w:eastAsia="ru-RU"/>
        </w:rPr>
        <w:t>Вата медицинская по ГОСТ 5556</w:t>
      </w:r>
      <w:r w:rsidR="007C4059">
        <w:rPr>
          <w:rFonts w:eastAsia="Times New Roman"/>
          <w:color w:val="000000"/>
          <w:lang w:eastAsia="ru-RU"/>
        </w:rPr>
        <w:t>.</w:t>
      </w:r>
    </w:p>
    <w:p w14:paraId="4E81EE21" w14:textId="77777777" w:rsidR="00F51921" w:rsidRPr="001C5D52" w:rsidRDefault="00F51921" w:rsidP="00F51921">
      <w:pPr>
        <w:ind w:firstLine="540"/>
        <w:jc w:val="both"/>
        <w:rPr>
          <w:rFonts w:eastAsia="Times New Roman"/>
          <w:color w:val="000000"/>
          <w:lang w:eastAsia="ru-RU"/>
        </w:rPr>
      </w:pPr>
      <w:r w:rsidRPr="001C5D52">
        <w:rPr>
          <w:rFonts w:eastAsia="Times New Roman"/>
          <w:color w:val="000000"/>
          <w:lang w:eastAsia="ru-RU"/>
        </w:rPr>
        <w:t>Марля медицинская по ГОСТ 9412</w:t>
      </w:r>
      <w:r w:rsidR="00E83CF1">
        <w:rPr>
          <w:rFonts w:eastAsia="Times New Roman"/>
          <w:color w:val="000000"/>
          <w:lang w:eastAsia="ru-RU"/>
        </w:rPr>
        <w:t>.</w:t>
      </w:r>
    </w:p>
    <w:p w14:paraId="699955E8" w14:textId="77777777" w:rsidR="00F51921" w:rsidRPr="001C5D52" w:rsidRDefault="00F51921" w:rsidP="00F51921">
      <w:pPr>
        <w:ind w:firstLine="540"/>
        <w:jc w:val="both"/>
        <w:rPr>
          <w:rFonts w:eastAsia="Times New Roman"/>
          <w:color w:val="000000"/>
          <w:lang w:eastAsia="ru-RU"/>
        </w:rPr>
      </w:pPr>
      <w:r w:rsidRPr="001C5D52">
        <w:rPr>
          <w:rFonts w:eastAsia="Times New Roman"/>
          <w:color w:val="000000"/>
          <w:lang w:eastAsia="ru-RU"/>
        </w:rPr>
        <w:t>Масло иммерсионное</w:t>
      </w:r>
      <w:r w:rsidRPr="00F1758B">
        <w:rPr>
          <w:rFonts w:eastAsia="Times New Roman"/>
          <w:color w:val="000000"/>
          <w:lang w:eastAsia="ru-RU"/>
        </w:rPr>
        <w:t xml:space="preserve"> для микроскопии </w:t>
      </w:r>
      <w:r w:rsidRPr="001C5D52">
        <w:rPr>
          <w:rFonts w:eastAsia="Times New Roman"/>
          <w:color w:val="000000"/>
          <w:lang w:eastAsia="ru-RU"/>
        </w:rPr>
        <w:t xml:space="preserve"> по ГОСТ 13739</w:t>
      </w:r>
      <w:r w:rsidR="00E83CF1">
        <w:rPr>
          <w:rFonts w:eastAsia="Times New Roman"/>
          <w:color w:val="000000"/>
          <w:lang w:eastAsia="ru-RU"/>
        </w:rPr>
        <w:t>.</w:t>
      </w:r>
    </w:p>
    <w:p w14:paraId="3A819107" w14:textId="77777777" w:rsidR="00F51921" w:rsidRPr="00F1758B" w:rsidRDefault="00F51921" w:rsidP="00F51921">
      <w:pPr>
        <w:ind w:firstLine="540"/>
        <w:jc w:val="both"/>
        <w:rPr>
          <w:rFonts w:eastAsia="Times New Roman"/>
          <w:color w:val="000000"/>
          <w:lang w:eastAsia="ru-RU"/>
        </w:rPr>
      </w:pPr>
      <w:r w:rsidRPr="001C5D52">
        <w:rPr>
          <w:rFonts w:eastAsia="Times New Roman"/>
          <w:color w:val="000000"/>
          <w:lang w:eastAsia="ru-RU"/>
        </w:rPr>
        <w:t>Масло вазелиновое по ГОСТ 3164</w:t>
      </w:r>
      <w:r w:rsidR="00E83CF1">
        <w:rPr>
          <w:rFonts w:eastAsia="Times New Roman"/>
          <w:color w:val="000000"/>
          <w:lang w:eastAsia="ru-RU"/>
        </w:rPr>
        <w:t>.</w:t>
      </w:r>
    </w:p>
    <w:p w14:paraId="17A59B07"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 xml:space="preserve">Агар </w:t>
      </w:r>
      <w:r w:rsidR="00E83CF1">
        <w:rPr>
          <w:rFonts w:eastAsia="Times New Roman"/>
          <w:color w:val="000000"/>
          <w:lang w:eastAsia="ru-RU"/>
        </w:rPr>
        <w:t xml:space="preserve">–агар в волокнах или порошке или агар </w:t>
      </w:r>
      <w:proofErr w:type="gramStart"/>
      <w:r w:rsidRPr="00F1758B">
        <w:rPr>
          <w:rFonts w:eastAsia="Times New Roman"/>
          <w:color w:val="000000"/>
          <w:lang w:eastAsia="ru-RU"/>
        </w:rPr>
        <w:t xml:space="preserve">микробиологический </w:t>
      </w:r>
      <w:r w:rsidR="0007576F">
        <w:rPr>
          <w:rFonts w:eastAsia="Times New Roman"/>
          <w:color w:val="000000"/>
          <w:lang w:eastAsia="ru-RU"/>
        </w:rPr>
        <w:t xml:space="preserve"> по</w:t>
      </w:r>
      <w:proofErr w:type="gramEnd"/>
      <w:r w:rsidR="0007576F">
        <w:rPr>
          <w:rFonts w:eastAsia="Times New Roman"/>
          <w:color w:val="000000"/>
          <w:lang w:eastAsia="ru-RU"/>
        </w:rPr>
        <w:t xml:space="preserve"> </w:t>
      </w:r>
      <w:r w:rsidR="00667F5B" w:rsidRPr="0007576F">
        <w:rPr>
          <w:color w:val="000000"/>
          <w:shd w:val="clear" w:color="auto" w:fill="FFFFFF"/>
        </w:rPr>
        <w:t>ГОСТ 17206</w:t>
      </w:r>
      <w:r w:rsidR="00E83CF1">
        <w:rPr>
          <w:rFonts w:eastAsia="Times New Roman"/>
          <w:color w:val="000000"/>
          <w:lang w:eastAsia="ru-RU"/>
        </w:rPr>
        <w:t xml:space="preserve"> или агар пищевой по ГОСТ 16280.</w:t>
      </w:r>
    </w:p>
    <w:p w14:paraId="47391B15"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Пептон</w:t>
      </w:r>
      <w:r w:rsidR="00E83CF1">
        <w:rPr>
          <w:rFonts w:eastAsia="Times New Roman"/>
          <w:color w:val="000000"/>
          <w:lang w:eastAsia="ru-RU"/>
        </w:rPr>
        <w:t xml:space="preserve"> сухой ферментированный </w:t>
      </w:r>
      <w:proofErr w:type="gramStart"/>
      <w:r w:rsidR="00E83CF1">
        <w:rPr>
          <w:rFonts w:eastAsia="Times New Roman"/>
          <w:color w:val="000000"/>
          <w:lang w:eastAsia="ru-RU"/>
        </w:rPr>
        <w:t xml:space="preserve">для </w:t>
      </w:r>
      <w:r w:rsidRPr="00F1758B">
        <w:rPr>
          <w:rFonts w:eastAsia="Times New Roman"/>
          <w:color w:val="000000"/>
          <w:lang w:eastAsia="ru-RU"/>
        </w:rPr>
        <w:t xml:space="preserve"> бактериологически</w:t>
      </w:r>
      <w:r w:rsidR="00E83CF1">
        <w:rPr>
          <w:rFonts w:eastAsia="Times New Roman"/>
          <w:color w:val="000000"/>
          <w:lang w:eastAsia="ru-RU"/>
        </w:rPr>
        <w:t>х</w:t>
      </w:r>
      <w:proofErr w:type="gramEnd"/>
      <w:r w:rsidR="00E83CF1">
        <w:rPr>
          <w:rFonts w:eastAsia="Times New Roman"/>
          <w:color w:val="000000"/>
          <w:lang w:eastAsia="ru-RU"/>
        </w:rPr>
        <w:t xml:space="preserve"> целе</w:t>
      </w:r>
      <w:r w:rsidRPr="00F1758B">
        <w:rPr>
          <w:rFonts w:eastAsia="Times New Roman"/>
          <w:color w:val="000000"/>
          <w:lang w:eastAsia="ru-RU"/>
        </w:rPr>
        <w:t>й по ГОСТ 13805</w:t>
      </w:r>
      <w:r w:rsidR="00E83CF1">
        <w:rPr>
          <w:rFonts w:eastAsia="Times New Roman"/>
          <w:color w:val="000000"/>
          <w:lang w:eastAsia="ru-RU"/>
        </w:rPr>
        <w:t>.</w:t>
      </w:r>
    </w:p>
    <w:p w14:paraId="74D0CFAA"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Среда сухой питательный агар</w:t>
      </w:r>
      <w:r w:rsidR="00E83CF1">
        <w:rPr>
          <w:rFonts w:eastAsia="Times New Roman"/>
          <w:color w:val="000000"/>
          <w:lang w:eastAsia="ru-RU"/>
        </w:rPr>
        <w:t>.</w:t>
      </w:r>
    </w:p>
    <w:p w14:paraId="09BBA133" w14:textId="77777777" w:rsidR="00294E91" w:rsidRPr="00F1758B" w:rsidRDefault="00A21DCE" w:rsidP="00762D59">
      <w:pPr>
        <w:ind w:firstLine="540"/>
        <w:jc w:val="both"/>
        <w:rPr>
          <w:color w:val="2D2D2D"/>
          <w:spacing w:val="2"/>
          <w:shd w:val="clear" w:color="auto" w:fill="FFFFFF"/>
        </w:rPr>
      </w:pPr>
      <w:r>
        <w:rPr>
          <w:color w:val="2D2D2D"/>
          <w:spacing w:val="2"/>
          <w:shd w:val="clear" w:color="auto" w:fill="FFFFFF"/>
        </w:rPr>
        <w:t>С</w:t>
      </w:r>
      <w:r w:rsidR="00294E91" w:rsidRPr="00F1758B">
        <w:rPr>
          <w:color w:val="2D2D2D"/>
          <w:spacing w:val="2"/>
          <w:shd w:val="clear" w:color="auto" w:fill="FFFFFF"/>
        </w:rPr>
        <w:t>реда Эндо сухая питательная</w:t>
      </w:r>
      <w:r w:rsidR="003925FC">
        <w:rPr>
          <w:color w:val="2D2D2D"/>
          <w:spacing w:val="2"/>
          <w:shd w:val="clear" w:color="auto" w:fill="FFFFFF"/>
        </w:rPr>
        <w:t>.</w:t>
      </w:r>
    </w:p>
    <w:p w14:paraId="7E23DF7D" w14:textId="77777777" w:rsidR="00762D59" w:rsidRDefault="00762D59" w:rsidP="00762D59">
      <w:pPr>
        <w:ind w:firstLine="540"/>
        <w:jc w:val="both"/>
        <w:rPr>
          <w:rFonts w:eastAsia="Times New Roman"/>
          <w:color w:val="000000"/>
          <w:lang w:eastAsia="ru-RU"/>
        </w:rPr>
      </w:pPr>
      <w:r w:rsidRPr="00F1758B">
        <w:rPr>
          <w:rFonts w:eastAsia="Times New Roman"/>
          <w:color w:val="000000"/>
          <w:lang w:eastAsia="ru-RU"/>
        </w:rPr>
        <w:t>Среда Кода, сухая.</w:t>
      </w:r>
    </w:p>
    <w:p w14:paraId="4141C6EE" w14:textId="77777777" w:rsidR="00B5787B" w:rsidRPr="00F1758B" w:rsidRDefault="00B5787B" w:rsidP="00762D59">
      <w:pPr>
        <w:ind w:firstLine="540"/>
        <w:jc w:val="both"/>
        <w:rPr>
          <w:rFonts w:eastAsia="Times New Roman"/>
          <w:color w:val="000000"/>
          <w:lang w:eastAsia="ru-RU"/>
        </w:rPr>
      </w:pPr>
      <w:r w:rsidRPr="00F1758B">
        <w:rPr>
          <w:rFonts w:eastAsia="Times New Roman"/>
          <w:color w:val="000000"/>
          <w:lang w:eastAsia="ru-RU"/>
        </w:rPr>
        <w:t xml:space="preserve">Среда </w:t>
      </w:r>
      <w:r w:rsidRPr="002950A0">
        <w:rPr>
          <w:rFonts w:eastAsia="Times New Roman"/>
          <w:color w:val="000000"/>
          <w:lang w:eastAsia="ru-RU"/>
        </w:rPr>
        <w:t>Кесслер</w:t>
      </w:r>
      <w:r w:rsidRPr="00F1758B">
        <w:rPr>
          <w:rFonts w:eastAsia="Times New Roman"/>
          <w:color w:val="000000"/>
          <w:lang w:eastAsia="ru-RU"/>
        </w:rPr>
        <w:t>, сухая.</w:t>
      </w:r>
    </w:p>
    <w:p w14:paraId="13797081" w14:textId="68C3BE3E"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Метиленовый синий</w:t>
      </w:r>
      <w:r w:rsidR="00DC0C24" w:rsidRPr="00F1758B">
        <w:rPr>
          <w:rFonts w:eastAsia="Times New Roman"/>
          <w:color w:val="000000"/>
          <w:lang w:eastAsia="ru-RU"/>
        </w:rPr>
        <w:t xml:space="preserve"> по ГОСТ 4517</w:t>
      </w:r>
      <w:r w:rsidR="00377003">
        <w:rPr>
          <w:rFonts w:eastAsia="Times New Roman"/>
          <w:color w:val="000000"/>
          <w:lang w:eastAsia="ru-RU"/>
        </w:rPr>
        <w:t xml:space="preserve"> </w:t>
      </w:r>
      <w:r w:rsidR="00386B9F">
        <w:rPr>
          <w:rFonts w:eastAsia="Times New Roman"/>
          <w:color w:val="000000"/>
          <w:lang w:eastAsia="ru-RU"/>
        </w:rPr>
        <w:t>(2.96).</w:t>
      </w:r>
    </w:p>
    <w:p w14:paraId="34DDC8C0" w14:textId="77777777" w:rsidR="00762D59" w:rsidRPr="00F1758B" w:rsidRDefault="00762D59" w:rsidP="00762D59">
      <w:pPr>
        <w:ind w:firstLine="540"/>
        <w:jc w:val="both"/>
        <w:rPr>
          <w:rFonts w:eastAsia="Times New Roman"/>
          <w:color w:val="000000"/>
          <w:lang w:eastAsia="ru-RU"/>
        </w:rPr>
      </w:pPr>
      <w:r w:rsidRPr="007C4059">
        <w:rPr>
          <w:rFonts w:eastAsia="Times New Roman"/>
          <w:color w:val="000000"/>
          <w:lang w:eastAsia="ru-RU"/>
        </w:rPr>
        <w:t>Фуксин основной</w:t>
      </w:r>
      <w:r w:rsidR="00377003">
        <w:rPr>
          <w:rFonts w:eastAsia="Times New Roman"/>
          <w:color w:val="000000"/>
          <w:lang w:eastAsia="ru-RU"/>
        </w:rPr>
        <w:t xml:space="preserve"> по </w:t>
      </w:r>
      <w:r w:rsidR="00377003" w:rsidRPr="001D276A">
        <w:rPr>
          <w:rFonts w:eastAsia="Times New Roman"/>
          <w:color w:val="000000"/>
          <w:lang w:eastAsia="ru-RU"/>
        </w:rPr>
        <w:t>[6]</w:t>
      </w:r>
      <w:r w:rsidR="003925FC">
        <w:rPr>
          <w:rFonts w:eastAsia="Times New Roman"/>
          <w:color w:val="000000"/>
          <w:lang w:eastAsia="ru-RU"/>
        </w:rPr>
        <w:t>.</w:t>
      </w:r>
    </w:p>
    <w:p w14:paraId="3B6B36F5" w14:textId="77777777" w:rsidR="00F51921" w:rsidRPr="00F1758B" w:rsidRDefault="00A21DCE" w:rsidP="00762D59">
      <w:pPr>
        <w:ind w:firstLine="540"/>
        <w:jc w:val="both"/>
      </w:pPr>
      <w:r w:rsidRPr="00F1758B">
        <w:lastRenderedPageBreak/>
        <w:t>Г</w:t>
      </w:r>
      <w:r w:rsidR="00F51921" w:rsidRPr="00F1758B">
        <w:t>енциан фиолетовый (генцианвиолет)</w:t>
      </w:r>
      <w:r w:rsidR="001D276A">
        <w:t xml:space="preserve"> по </w:t>
      </w:r>
      <w:r w:rsidR="001D276A" w:rsidRPr="001D276A">
        <w:rPr>
          <w:rFonts w:eastAsia="Times New Roman"/>
          <w:color w:val="000000"/>
          <w:lang w:eastAsia="ru-RU"/>
        </w:rPr>
        <w:t>[</w:t>
      </w:r>
      <w:r w:rsidR="001D276A">
        <w:rPr>
          <w:rFonts w:eastAsia="Times New Roman"/>
          <w:color w:val="000000"/>
          <w:lang w:eastAsia="ru-RU"/>
        </w:rPr>
        <w:t>7</w:t>
      </w:r>
      <w:r w:rsidR="001D276A" w:rsidRPr="001D276A">
        <w:rPr>
          <w:rFonts w:eastAsia="Times New Roman"/>
          <w:color w:val="000000"/>
          <w:lang w:eastAsia="ru-RU"/>
        </w:rPr>
        <w:t>]</w:t>
      </w:r>
      <w:r w:rsidR="003925FC">
        <w:t>.</w:t>
      </w:r>
    </w:p>
    <w:p w14:paraId="1B281A3D" w14:textId="77777777" w:rsidR="00EB28E6" w:rsidRPr="00F1758B" w:rsidRDefault="00A21DCE" w:rsidP="00762D59">
      <w:pPr>
        <w:ind w:firstLine="540"/>
        <w:jc w:val="both"/>
      </w:pPr>
      <w:r w:rsidRPr="00F1758B">
        <w:t>К</w:t>
      </w:r>
      <w:r w:rsidR="00EB28E6" w:rsidRPr="00F1758B">
        <w:t>ристаллический фиолетовый (кристаллвиолет)</w:t>
      </w:r>
      <w:r w:rsidR="001D276A">
        <w:t xml:space="preserve"> по </w:t>
      </w:r>
      <w:r w:rsidR="001D276A" w:rsidRPr="001D276A">
        <w:rPr>
          <w:rFonts w:eastAsia="Times New Roman"/>
          <w:color w:val="000000"/>
          <w:lang w:eastAsia="ru-RU"/>
        </w:rPr>
        <w:t>[</w:t>
      </w:r>
      <w:r w:rsidR="001D276A">
        <w:rPr>
          <w:rFonts w:eastAsia="Times New Roman"/>
          <w:color w:val="000000"/>
          <w:lang w:eastAsia="ru-RU"/>
        </w:rPr>
        <w:t>8</w:t>
      </w:r>
      <w:r w:rsidR="001D276A" w:rsidRPr="001D276A">
        <w:rPr>
          <w:rFonts w:eastAsia="Times New Roman"/>
          <w:color w:val="000000"/>
          <w:lang w:eastAsia="ru-RU"/>
        </w:rPr>
        <w:t>]</w:t>
      </w:r>
      <w:r w:rsidR="003925FC">
        <w:t>.</w:t>
      </w:r>
      <w:r w:rsidR="00EB28E6" w:rsidRPr="00F1758B">
        <w:t xml:space="preserve"> </w:t>
      </w:r>
    </w:p>
    <w:p w14:paraId="6C8369B4"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Фенолфталеин</w:t>
      </w:r>
      <w:r w:rsidR="00EB28E6" w:rsidRPr="00F1758B">
        <w:rPr>
          <w:rFonts w:eastAsia="Times New Roman"/>
          <w:color w:val="000000"/>
          <w:lang w:eastAsia="ru-RU"/>
        </w:rPr>
        <w:t xml:space="preserve"> по ГОСТ 4919.1</w:t>
      </w:r>
      <w:r w:rsidR="003925FC">
        <w:t>.</w:t>
      </w:r>
    </w:p>
    <w:p w14:paraId="087B0C8A"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Лакмус</w:t>
      </w:r>
      <w:r w:rsidR="00EB28E6" w:rsidRPr="00F1758B">
        <w:rPr>
          <w:rFonts w:eastAsia="Times New Roman"/>
          <w:color w:val="000000"/>
          <w:lang w:eastAsia="ru-RU"/>
        </w:rPr>
        <w:t xml:space="preserve"> по ГОСТ 4919.1</w:t>
      </w:r>
      <w:r w:rsidR="003925FC">
        <w:t>.</w:t>
      </w:r>
    </w:p>
    <w:p w14:paraId="739CBE35"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Глюкоза по ГОСТ 6038</w:t>
      </w:r>
      <w:r w:rsidR="003925FC">
        <w:t>.</w:t>
      </w:r>
    </w:p>
    <w:p w14:paraId="5F39DA4F"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Йодистый калий по ГОСТ 4232</w:t>
      </w:r>
      <w:r w:rsidR="003925FC">
        <w:t>.</w:t>
      </w:r>
    </w:p>
    <w:p w14:paraId="4978E7A2"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Кристаллический йод по ГОСТ 4159</w:t>
      </w:r>
      <w:r w:rsidR="003925FC">
        <w:t>.</w:t>
      </w:r>
    </w:p>
    <w:p w14:paraId="3E5B1103"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Спирт этиловый по ГОСТ 5962</w:t>
      </w:r>
      <w:r w:rsidR="003925FC">
        <w:t>.</w:t>
      </w:r>
    </w:p>
    <w:p w14:paraId="46A86DCA" w14:textId="77777777" w:rsidR="00EB28E6" w:rsidRPr="00F1758B" w:rsidRDefault="00A21DCE" w:rsidP="00762D59">
      <w:pPr>
        <w:ind w:firstLine="540"/>
        <w:jc w:val="both"/>
      </w:pPr>
      <w:r>
        <w:t>Н</w:t>
      </w:r>
      <w:r w:rsidR="00E83CF1">
        <w:t>а</w:t>
      </w:r>
      <w:r w:rsidR="00EB28E6" w:rsidRPr="00F1758B">
        <w:t>трия гидроокись по ГОСТ 4328</w:t>
      </w:r>
      <w:r w:rsidR="003925FC">
        <w:t>.</w:t>
      </w:r>
    </w:p>
    <w:p w14:paraId="4688C615" w14:textId="77777777" w:rsidR="00EB28E6" w:rsidRDefault="00A21DCE" w:rsidP="00762D59">
      <w:pPr>
        <w:ind w:firstLine="540"/>
        <w:jc w:val="both"/>
      </w:pPr>
      <w:r>
        <w:t>К</w:t>
      </w:r>
      <w:r w:rsidR="00EB28E6" w:rsidRPr="00F1758B">
        <w:t>алия гидроокись по ГОСТ 24363</w:t>
      </w:r>
      <w:r w:rsidR="003925FC">
        <w:t>.</w:t>
      </w:r>
    </w:p>
    <w:p w14:paraId="0823FC75" w14:textId="77777777" w:rsidR="0054180E" w:rsidRPr="0054180E" w:rsidRDefault="0054180E" w:rsidP="00762D59">
      <w:pPr>
        <w:ind w:firstLine="540"/>
        <w:jc w:val="both"/>
      </w:pPr>
      <w:r w:rsidRPr="0054180E">
        <w:rPr>
          <w:rFonts w:eastAsia="Times New Roman"/>
          <w:lang w:eastAsia="ru-RU"/>
        </w:rPr>
        <w:t xml:space="preserve">Калий </w:t>
      </w:r>
      <w:r w:rsidRPr="0054180E">
        <w:rPr>
          <w:spacing w:val="2"/>
          <w:shd w:val="clear" w:color="auto" w:fill="FFFFFF"/>
        </w:rPr>
        <w:t>фосфорнокислый однозамещенный</w:t>
      </w:r>
      <w:r w:rsidRPr="0054180E">
        <w:t xml:space="preserve"> по ГОСТ</w:t>
      </w:r>
      <w:r>
        <w:t xml:space="preserve"> </w:t>
      </w:r>
      <w:r w:rsidRPr="0054180E">
        <w:t>4198</w:t>
      </w:r>
      <w:r>
        <w:t>.</w:t>
      </w:r>
    </w:p>
    <w:p w14:paraId="6798CC66"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Кислота карболовая (фенол) по ГОСТ 6417</w:t>
      </w:r>
      <w:r w:rsidR="003925FC">
        <w:t>.</w:t>
      </w:r>
    </w:p>
    <w:p w14:paraId="6BE65239"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 xml:space="preserve">Кальций углекислый (мел) </w:t>
      </w:r>
      <w:r w:rsidR="0054180E" w:rsidRPr="00F1758B">
        <w:rPr>
          <w:rFonts w:eastAsia="Times New Roman"/>
          <w:color w:val="000000"/>
          <w:lang w:eastAsia="ru-RU"/>
        </w:rPr>
        <w:t xml:space="preserve">по </w:t>
      </w:r>
      <w:r w:rsidRPr="00F1758B">
        <w:rPr>
          <w:rFonts w:eastAsia="Times New Roman"/>
          <w:color w:val="000000"/>
          <w:lang w:eastAsia="ru-RU"/>
        </w:rPr>
        <w:t xml:space="preserve">ГОСТ </w:t>
      </w:r>
      <w:r w:rsidR="001D276A">
        <w:rPr>
          <w:rFonts w:eastAsia="Times New Roman"/>
          <w:color w:val="000000"/>
          <w:lang w:eastAsia="ru-RU"/>
        </w:rPr>
        <w:t>4530</w:t>
      </w:r>
      <w:r w:rsidR="003925FC">
        <w:t>.</w:t>
      </w:r>
    </w:p>
    <w:p w14:paraId="7DED477E" w14:textId="77777777" w:rsidR="00EB28E6"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 xml:space="preserve">Кислота лимонная </w:t>
      </w:r>
      <w:r w:rsidR="0054180E" w:rsidRPr="00F1758B">
        <w:rPr>
          <w:rFonts w:eastAsia="Times New Roman"/>
          <w:color w:val="000000"/>
          <w:lang w:eastAsia="ru-RU"/>
        </w:rPr>
        <w:t xml:space="preserve">по </w:t>
      </w:r>
      <w:r w:rsidRPr="00F1758B">
        <w:rPr>
          <w:rFonts w:eastAsia="Times New Roman"/>
          <w:color w:val="000000"/>
          <w:lang w:eastAsia="ru-RU"/>
        </w:rPr>
        <w:t>ГОСТ 908</w:t>
      </w:r>
      <w:r w:rsidR="003925FC">
        <w:t>.</w:t>
      </w:r>
    </w:p>
    <w:p w14:paraId="12DCB778"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 xml:space="preserve">Кислота соляная </w:t>
      </w:r>
      <w:r w:rsidR="0054180E" w:rsidRPr="00F1758B">
        <w:rPr>
          <w:rFonts w:eastAsia="Times New Roman"/>
          <w:color w:val="000000"/>
          <w:lang w:eastAsia="ru-RU"/>
        </w:rPr>
        <w:t xml:space="preserve">по </w:t>
      </w:r>
      <w:r w:rsidRPr="00F1758B">
        <w:rPr>
          <w:rFonts w:eastAsia="Times New Roman"/>
          <w:color w:val="000000"/>
          <w:lang w:eastAsia="ru-RU"/>
        </w:rPr>
        <w:t>ГОСТ 3118</w:t>
      </w:r>
      <w:r w:rsidR="003925FC">
        <w:t>.</w:t>
      </w:r>
    </w:p>
    <w:p w14:paraId="38773276"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 xml:space="preserve">Кислота фосфорная </w:t>
      </w:r>
      <w:r w:rsidR="0054180E" w:rsidRPr="00F1758B">
        <w:rPr>
          <w:rFonts w:eastAsia="Times New Roman"/>
          <w:color w:val="000000"/>
          <w:lang w:eastAsia="ru-RU"/>
        </w:rPr>
        <w:t xml:space="preserve">по </w:t>
      </w:r>
      <w:r w:rsidRPr="00F1758B">
        <w:rPr>
          <w:rFonts w:eastAsia="Times New Roman"/>
          <w:color w:val="000000"/>
          <w:lang w:eastAsia="ru-RU"/>
        </w:rPr>
        <w:t>ГОСТ 10678</w:t>
      </w:r>
      <w:r w:rsidR="003925FC">
        <w:t>.</w:t>
      </w:r>
    </w:p>
    <w:p w14:paraId="4FD7B7BA"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 xml:space="preserve">Кислота уксусная </w:t>
      </w:r>
      <w:r w:rsidR="0054180E" w:rsidRPr="00F1758B">
        <w:rPr>
          <w:rFonts w:eastAsia="Times New Roman"/>
          <w:color w:val="000000"/>
          <w:lang w:eastAsia="ru-RU"/>
        </w:rPr>
        <w:t xml:space="preserve">по </w:t>
      </w:r>
      <w:r w:rsidRPr="00F1758B">
        <w:rPr>
          <w:rFonts w:eastAsia="Times New Roman"/>
          <w:color w:val="000000"/>
          <w:lang w:eastAsia="ru-RU"/>
        </w:rPr>
        <w:t>ГОСТ 61</w:t>
      </w:r>
      <w:r w:rsidR="003925FC">
        <w:rPr>
          <w:rFonts w:eastAsia="Times New Roman"/>
          <w:color w:val="000000"/>
          <w:lang w:eastAsia="ru-RU"/>
        </w:rPr>
        <w:t>.</w:t>
      </w:r>
    </w:p>
    <w:p w14:paraId="21B032C3"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 xml:space="preserve">Кислота серная </w:t>
      </w:r>
      <w:r w:rsidR="0054180E" w:rsidRPr="00F1758B">
        <w:rPr>
          <w:rFonts w:eastAsia="Times New Roman"/>
          <w:color w:val="000000"/>
          <w:lang w:eastAsia="ru-RU"/>
        </w:rPr>
        <w:t xml:space="preserve">по </w:t>
      </w:r>
      <w:r w:rsidRPr="00F1758B">
        <w:rPr>
          <w:rFonts w:eastAsia="Times New Roman"/>
          <w:color w:val="000000"/>
          <w:lang w:eastAsia="ru-RU"/>
        </w:rPr>
        <w:t>ГОСТ 4204</w:t>
      </w:r>
      <w:r w:rsidR="003925FC">
        <w:rPr>
          <w:rFonts w:eastAsia="Times New Roman"/>
          <w:color w:val="000000"/>
          <w:lang w:eastAsia="ru-RU"/>
        </w:rPr>
        <w:t>.</w:t>
      </w:r>
    </w:p>
    <w:p w14:paraId="7F9834A8"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 xml:space="preserve">Натрий хлористый </w:t>
      </w:r>
      <w:r w:rsidR="0054180E" w:rsidRPr="00F1758B">
        <w:rPr>
          <w:rFonts w:eastAsia="Times New Roman"/>
          <w:color w:val="000000"/>
          <w:lang w:eastAsia="ru-RU"/>
        </w:rPr>
        <w:t xml:space="preserve">по </w:t>
      </w:r>
      <w:r w:rsidRPr="00F1758B">
        <w:rPr>
          <w:rFonts w:eastAsia="Times New Roman"/>
          <w:color w:val="000000"/>
          <w:lang w:eastAsia="ru-RU"/>
        </w:rPr>
        <w:t>ГОСТ 4233</w:t>
      </w:r>
      <w:r w:rsidR="003925FC">
        <w:rPr>
          <w:rFonts w:eastAsia="Times New Roman"/>
          <w:color w:val="000000"/>
          <w:lang w:eastAsia="ru-RU"/>
        </w:rPr>
        <w:t>.</w:t>
      </w:r>
    </w:p>
    <w:p w14:paraId="0D291EB9" w14:textId="77777777" w:rsidR="00762D59" w:rsidRDefault="00762D59" w:rsidP="00762D59">
      <w:pPr>
        <w:ind w:firstLine="540"/>
        <w:jc w:val="both"/>
        <w:rPr>
          <w:rFonts w:eastAsia="Times New Roman"/>
          <w:color w:val="000000"/>
          <w:lang w:eastAsia="ru-RU"/>
        </w:rPr>
      </w:pPr>
      <w:r w:rsidRPr="00F1758B">
        <w:rPr>
          <w:rFonts w:eastAsia="Times New Roman"/>
          <w:color w:val="000000"/>
          <w:lang w:eastAsia="ru-RU"/>
        </w:rPr>
        <w:t xml:space="preserve">Натрий двууглекислый </w:t>
      </w:r>
      <w:r w:rsidR="003925FC">
        <w:rPr>
          <w:rFonts w:eastAsia="Times New Roman"/>
          <w:color w:val="000000"/>
          <w:lang w:eastAsia="ru-RU"/>
        </w:rPr>
        <w:t xml:space="preserve">по </w:t>
      </w:r>
      <w:r w:rsidRPr="00F1758B">
        <w:rPr>
          <w:rFonts w:eastAsia="Times New Roman"/>
          <w:color w:val="000000"/>
          <w:lang w:eastAsia="ru-RU"/>
        </w:rPr>
        <w:t>ГОСТ 2156</w:t>
      </w:r>
      <w:r w:rsidR="003925FC">
        <w:rPr>
          <w:rFonts w:eastAsia="Times New Roman"/>
          <w:color w:val="000000"/>
          <w:lang w:eastAsia="ru-RU"/>
        </w:rPr>
        <w:t>.</w:t>
      </w:r>
    </w:p>
    <w:p w14:paraId="7D8C6543" w14:textId="77777777" w:rsidR="009655D4" w:rsidRPr="00F1758B" w:rsidRDefault="009655D4" w:rsidP="00762D59">
      <w:pPr>
        <w:ind w:firstLine="540"/>
        <w:jc w:val="both"/>
        <w:rPr>
          <w:rFonts w:eastAsia="Times New Roman"/>
          <w:color w:val="000000"/>
          <w:lang w:eastAsia="ru-RU"/>
        </w:rPr>
      </w:pPr>
      <w:r>
        <w:rPr>
          <w:rFonts w:eastAsia="Times New Roman"/>
          <w:color w:val="000000"/>
          <w:lang w:eastAsia="ru-RU"/>
        </w:rPr>
        <w:t>Сульфит натрия безводный по ГОСТ 5644.</w:t>
      </w:r>
    </w:p>
    <w:p w14:paraId="0E15B52D" w14:textId="77777777" w:rsidR="00762D59" w:rsidRPr="00F1758B" w:rsidRDefault="00762D59" w:rsidP="00762D59">
      <w:pPr>
        <w:ind w:firstLine="540"/>
        <w:jc w:val="both"/>
        <w:rPr>
          <w:rFonts w:eastAsia="Times New Roman"/>
          <w:color w:val="000000"/>
          <w:lang w:eastAsia="ru-RU"/>
        </w:rPr>
      </w:pPr>
      <w:r w:rsidRPr="00F1758B">
        <w:rPr>
          <w:rFonts w:eastAsia="Times New Roman"/>
          <w:color w:val="000000"/>
          <w:lang w:eastAsia="ru-RU"/>
        </w:rPr>
        <w:t>Лизин</w:t>
      </w:r>
      <w:r w:rsidR="001D276A">
        <w:rPr>
          <w:rFonts w:eastAsia="Times New Roman"/>
          <w:color w:val="000000"/>
          <w:lang w:eastAsia="ru-RU"/>
        </w:rPr>
        <w:t xml:space="preserve"> по </w:t>
      </w:r>
      <w:r w:rsidR="001D276A" w:rsidRPr="001D276A">
        <w:rPr>
          <w:rFonts w:eastAsia="Times New Roman"/>
          <w:color w:val="000000"/>
          <w:lang w:eastAsia="ru-RU"/>
        </w:rPr>
        <w:t>[9]</w:t>
      </w:r>
      <w:r w:rsidR="003925FC">
        <w:rPr>
          <w:rFonts w:eastAsia="Times New Roman"/>
          <w:color w:val="000000"/>
          <w:lang w:eastAsia="ru-RU"/>
        </w:rPr>
        <w:t>.</w:t>
      </w:r>
    </w:p>
    <w:p w14:paraId="71D4404F" w14:textId="77777777" w:rsidR="00762D59" w:rsidRPr="00F1758B" w:rsidRDefault="00762D59" w:rsidP="00762D59">
      <w:pPr>
        <w:ind w:firstLine="540"/>
        <w:jc w:val="both"/>
        <w:rPr>
          <w:rFonts w:eastAsia="Times New Roman"/>
          <w:color w:val="000000"/>
          <w:lang w:eastAsia="ru-RU"/>
        </w:rPr>
      </w:pPr>
      <w:r w:rsidRPr="00A21DCE">
        <w:rPr>
          <w:rFonts w:eastAsia="Times New Roman"/>
          <w:color w:val="000000"/>
          <w:lang w:eastAsia="ru-RU"/>
        </w:rPr>
        <w:t>Нейтральный красный</w:t>
      </w:r>
      <w:r w:rsidR="001D276A">
        <w:rPr>
          <w:rFonts w:eastAsia="Times New Roman"/>
          <w:color w:val="000000"/>
          <w:lang w:eastAsia="ru-RU"/>
        </w:rPr>
        <w:t xml:space="preserve"> по </w:t>
      </w:r>
      <w:r w:rsidR="001D276A" w:rsidRPr="001D276A">
        <w:rPr>
          <w:rFonts w:eastAsia="Times New Roman"/>
          <w:color w:val="000000"/>
          <w:lang w:eastAsia="ru-RU"/>
        </w:rPr>
        <w:t>[</w:t>
      </w:r>
      <w:r w:rsidR="001D276A">
        <w:rPr>
          <w:rFonts w:eastAsia="Times New Roman"/>
          <w:color w:val="000000"/>
          <w:lang w:eastAsia="ru-RU"/>
        </w:rPr>
        <w:t>10</w:t>
      </w:r>
      <w:r w:rsidR="001D276A" w:rsidRPr="001D276A">
        <w:rPr>
          <w:rFonts w:eastAsia="Times New Roman"/>
          <w:color w:val="000000"/>
          <w:lang w:eastAsia="ru-RU"/>
        </w:rPr>
        <w:t>]</w:t>
      </w:r>
      <w:r w:rsidR="0054180E">
        <w:rPr>
          <w:rFonts w:eastAsia="Times New Roman"/>
          <w:color w:val="000000"/>
          <w:lang w:eastAsia="ru-RU"/>
        </w:rPr>
        <w:t>.</w:t>
      </w:r>
      <w:r w:rsidR="00851EC1" w:rsidRPr="00A21DCE">
        <w:rPr>
          <w:rFonts w:eastAsia="Times New Roman"/>
          <w:color w:val="000000"/>
          <w:lang w:eastAsia="ru-RU"/>
        </w:rPr>
        <w:t xml:space="preserve"> </w:t>
      </w:r>
    </w:p>
    <w:p w14:paraId="76B4030B" w14:textId="77777777" w:rsidR="00762D59" w:rsidRPr="00F1758B" w:rsidRDefault="00762D59" w:rsidP="00762D59">
      <w:pPr>
        <w:ind w:firstLine="540"/>
        <w:jc w:val="both"/>
        <w:rPr>
          <w:rFonts w:eastAsia="Times New Roman"/>
          <w:color w:val="000000"/>
          <w:lang w:eastAsia="ru-RU"/>
        </w:rPr>
      </w:pPr>
    </w:p>
    <w:p w14:paraId="72E5B002" w14:textId="77777777" w:rsidR="00762D59" w:rsidRDefault="00762D59" w:rsidP="003925FC">
      <w:pPr>
        <w:ind w:firstLine="540"/>
        <w:jc w:val="both"/>
        <w:rPr>
          <w:b/>
        </w:rPr>
      </w:pPr>
      <w:r w:rsidRPr="00762D59">
        <w:rPr>
          <w:b/>
        </w:rPr>
        <w:t>5.3 Приготовление растворов, питательных сред</w:t>
      </w:r>
    </w:p>
    <w:p w14:paraId="709E3608" w14:textId="77777777" w:rsidR="00C14004" w:rsidRPr="00762D59" w:rsidRDefault="00C14004" w:rsidP="003925FC">
      <w:pPr>
        <w:ind w:firstLine="540"/>
        <w:jc w:val="both"/>
        <w:rPr>
          <w:b/>
        </w:rPr>
      </w:pPr>
    </w:p>
    <w:p w14:paraId="008BD41C" w14:textId="77777777" w:rsidR="00965A02" w:rsidRDefault="00965A02" w:rsidP="00965A02">
      <w:pPr>
        <w:ind w:firstLine="540"/>
        <w:rPr>
          <w:rFonts w:eastAsia="Times New Roman"/>
          <w:color w:val="000000"/>
          <w:szCs w:val="22"/>
          <w:lang w:eastAsia="ru-RU"/>
        </w:rPr>
      </w:pPr>
      <w:r>
        <w:rPr>
          <w:rFonts w:eastAsia="Times New Roman"/>
          <w:color w:val="000000"/>
          <w:szCs w:val="22"/>
          <w:lang w:eastAsia="ru-RU"/>
        </w:rPr>
        <w:t>Для приготовления растворов и питательных сред (если нет специальных указаний), применяют:</w:t>
      </w:r>
    </w:p>
    <w:p w14:paraId="0F54EBC0" w14:textId="77777777" w:rsidR="00965A02" w:rsidRDefault="00965A02" w:rsidP="00965A02">
      <w:pPr>
        <w:ind w:firstLine="540"/>
        <w:rPr>
          <w:rFonts w:eastAsia="Times New Roman"/>
          <w:color w:val="000000"/>
          <w:szCs w:val="22"/>
          <w:lang w:eastAsia="ru-RU"/>
        </w:rPr>
      </w:pPr>
      <w:r>
        <w:rPr>
          <w:rFonts w:eastAsia="Times New Roman"/>
          <w:color w:val="000000"/>
          <w:szCs w:val="22"/>
          <w:lang w:eastAsia="ru-RU"/>
        </w:rPr>
        <w:t xml:space="preserve">- </w:t>
      </w:r>
      <w:proofErr w:type="gramStart"/>
      <w:r>
        <w:rPr>
          <w:rFonts w:eastAsia="Times New Roman"/>
          <w:color w:val="000000"/>
          <w:szCs w:val="22"/>
          <w:lang w:eastAsia="ru-RU"/>
        </w:rPr>
        <w:t>воду</w:t>
      </w:r>
      <w:proofErr w:type="gramEnd"/>
      <w:r>
        <w:rPr>
          <w:rFonts w:eastAsia="Times New Roman"/>
          <w:color w:val="000000"/>
          <w:szCs w:val="22"/>
          <w:lang w:eastAsia="ru-RU"/>
        </w:rPr>
        <w:t xml:space="preserve"> дистиллированную по ГОСТ 6709;</w:t>
      </w:r>
    </w:p>
    <w:p w14:paraId="47E4D35B" w14:textId="77777777" w:rsidR="00965A02" w:rsidRDefault="00965A02" w:rsidP="00965A02">
      <w:pPr>
        <w:ind w:firstLine="540"/>
        <w:rPr>
          <w:rFonts w:eastAsia="Times New Roman"/>
          <w:color w:val="000000"/>
          <w:szCs w:val="22"/>
          <w:lang w:eastAsia="ru-RU"/>
        </w:rPr>
      </w:pPr>
      <w:r>
        <w:rPr>
          <w:rFonts w:eastAsia="Times New Roman"/>
          <w:color w:val="000000"/>
          <w:szCs w:val="22"/>
          <w:lang w:eastAsia="ru-RU"/>
        </w:rPr>
        <w:t>- реактивы квалификации х.ч. и чда по ГОСТ 13867;</w:t>
      </w:r>
    </w:p>
    <w:p w14:paraId="308D2EA7" w14:textId="77777777" w:rsidR="00965A02" w:rsidRDefault="00965A02" w:rsidP="00965A02">
      <w:pPr>
        <w:ind w:firstLine="540"/>
        <w:rPr>
          <w:rFonts w:eastAsia="Times New Roman"/>
          <w:color w:val="000000"/>
          <w:szCs w:val="22"/>
          <w:lang w:eastAsia="ru-RU"/>
        </w:rPr>
      </w:pPr>
      <w:r>
        <w:rPr>
          <w:rFonts w:eastAsia="Times New Roman"/>
          <w:color w:val="000000"/>
          <w:szCs w:val="22"/>
          <w:lang w:eastAsia="ru-RU"/>
        </w:rPr>
        <w:t>- вспомогательные реактивы и растворы по ГОСТ 4517;</w:t>
      </w:r>
    </w:p>
    <w:p w14:paraId="33437DB5" w14:textId="77777777" w:rsidR="00384C08" w:rsidRPr="00965A02" w:rsidRDefault="00965A02" w:rsidP="00965A02">
      <w:pPr>
        <w:ind w:firstLine="540"/>
        <w:rPr>
          <w:rFonts w:eastAsia="Times New Roman"/>
          <w:color w:val="000000"/>
          <w:szCs w:val="22"/>
          <w:u w:val="single"/>
          <w:lang w:eastAsia="ru-RU"/>
        </w:rPr>
      </w:pPr>
      <w:r>
        <w:rPr>
          <w:rFonts w:eastAsia="Times New Roman"/>
          <w:color w:val="000000"/>
          <w:szCs w:val="22"/>
          <w:lang w:eastAsia="ru-RU"/>
        </w:rPr>
        <w:t>-  растворы индикаторов по ГОСТ 4919.1.</w:t>
      </w:r>
    </w:p>
    <w:p w14:paraId="3F3A55B5" w14:textId="77777777" w:rsidR="00F1758B" w:rsidRDefault="00F1758B" w:rsidP="003925FC">
      <w:pPr>
        <w:ind w:firstLine="567"/>
        <w:jc w:val="both"/>
        <w:rPr>
          <w:color w:val="000000"/>
        </w:rPr>
      </w:pPr>
      <w:r>
        <w:rPr>
          <w:color w:val="000000"/>
        </w:rPr>
        <w:t>5.3.1</w:t>
      </w:r>
      <w:r w:rsidRPr="00045A9A">
        <w:rPr>
          <w:color w:val="000000"/>
        </w:rPr>
        <w:t xml:space="preserve"> Реактивы для окраски по Граму</w:t>
      </w:r>
      <w:r w:rsidR="00380122">
        <w:rPr>
          <w:color w:val="000000"/>
        </w:rPr>
        <w:t>.</w:t>
      </w:r>
    </w:p>
    <w:p w14:paraId="3BF6C923" w14:textId="77777777" w:rsidR="00F87113" w:rsidRPr="009655D4" w:rsidRDefault="00F87113" w:rsidP="003925FC">
      <w:pPr>
        <w:ind w:firstLine="567"/>
        <w:jc w:val="both"/>
        <w:rPr>
          <w:spacing w:val="2"/>
          <w:shd w:val="clear" w:color="auto" w:fill="FFFFFF"/>
        </w:rPr>
      </w:pPr>
      <w:r w:rsidRPr="009655D4">
        <w:rPr>
          <w:spacing w:val="2"/>
          <w:shd w:val="clear" w:color="auto" w:fill="FFFFFF"/>
        </w:rPr>
        <w:t>Карболовый раствор генциана фиолетового готовят следующим образом:</w:t>
      </w:r>
    </w:p>
    <w:p w14:paraId="058F0907" w14:textId="77777777" w:rsidR="00F87113" w:rsidRPr="009655D4" w:rsidRDefault="00F87113" w:rsidP="003925FC">
      <w:pPr>
        <w:ind w:firstLine="567"/>
        <w:jc w:val="both"/>
        <w:rPr>
          <w:spacing w:val="2"/>
          <w:shd w:val="clear" w:color="auto" w:fill="FFFFFF"/>
        </w:rPr>
      </w:pPr>
      <w:r w:rsidRPr="009655D4">
        <w:rPr>
          <w:spacing w:val="2"/>
          <w:shd w:val="clear" w:color="auto" w:fill="FFFFFF"/>
        </w:rPr>
        <w:t>1 г генциана фиолетового, 10 см</w:t>
      </w:r>
      <w:r w:rsidRPr="009655D4">
        <w:rPr>
          <w:spacing w:val="2"/>
          <w:shd w:val="clear" w:color="auto" w:fill="FFFFFF"/>
          <w:vertAlign w:val="superscript"/>
        </w:rPr>
        <w:t>3</w:t>
      </w:r>
      <w:r w:rsidRPr="009655D4">
        <w:rPr>
          <w:spacing w:val="2"/>
          <w:shd w:val="clear" w:color="auto" w:fill="FFFFFF"/>
        </w:rPr>
        <w:t xml:space="preserve"> ректификованного этилового спирта, 5 г фенола растирают в ступке добавляя 100 см</w:t>
      </w:r>
      <w:r w:rsidRPr="009655D4">
        <w:rPr>
          <w:vertAlign w:val="superscript"/>
        </w:rPr>
        <w:t>3</w:t>
      </w:r>
      <w:r w:rsidRPr="009655D4">
        <w:rPr>
          <w:spacing w:val="2"/>
          <w:shd w:val="clear" w:color="auto" w:fill="FFFFFF"/>
        </w:rPr>
        <w:t> дистиллированной воды.</w:t>
      </w:r>
    </w:p>
    <w:p w14:paraId="5B5A05B1" w14:textId="77777777" w:rsidR="00F87113" w:rsidRPr="009655D4" w:rsidRDefault="00F87113" w:rsidP="003925FC">
      <w:pPr>
        <w:ind w:firstLine="567"/>
        <w:jc w:val="both"/>
        <w:rPr>
          <w:spacing w:val="2"/>
          <w:shd w:val="clear" w:color="auto" w:fill="FFFFFF"/>
        </w:rPr>
      </w:pPr>
      <w:r w:rsidRPr="009655D4">
        <w:rPr>
          <w:spacing w:val="2"/>
          <w:shd w:val="clear" w:color="auto" w:fill="FFFFFF"/>
        </w:rPr>
        <w:t xml:space="preserve">Раствор Люголя готовят следующим образом: </w:t>
      </w:r>
    </w:p>
    <w:p w14:paraId="27994153" w14:textId="77777777" w:rsidR="00F87113" w:rsidRPr="009655D4" w:rsidRDefault="00F87113" w:rsidP="003925FC">
      <w:pPr>
        <w:ind w:firstLine="567"/>
        <w:jc w:val="both"/>
        <w:rPr>
          <w:spacing w:val="2"/>
          <w:shd w:val="clear" w:color="auto" w:fill="FFFFFF"/>
        </w:rPr>
      </w:pPr>
      <w:r w:rsidRPr="009655D4">
        <w:rPr>
          <w:spacing w:val="2"/>
          <w:shd w:val="clear" w:color="auto" w:fill="FFFFFF"/>
        </w:rPr>
        <w:t>1 г йода, 2 г йодистого калия растворяют в 300 см</w:t>
      </w:r>
      <w:r w:rsidRPr="009655D4">
        <w:rPr>
          <w:spacing w:val="2"/>
          <w:shd w:val="clear" w:color="auto" w:fill="FFFFFF"/>
          <w:vertAlign w:val="superscript"/>
        </w:rPr>
        <w:t>3</w:t>
      </w:r>
      <w:r w:rsidRPr="009655D4">
        <w:rPr>
          <w:spacing w:val="2"/>
          <w:shd w:val="clear" w:color="auto" w:fill="FFFFFF"/>
        </w:rPr>
        <w:t> дистиллированной воды. Хранить во флаконе из темного стекла.</w:t>
      </w:r>
    </w:p>
    <w:p w14:paraId="3D6BE7D1" w14:textId="77777777" w:rsidR="003925FC" w:rsidRPr="009655D4" w:rsidRDefault="00F87113" w:rsidP="003925FC">
      <w:pPr>
        <w:ind w:firstLine="567"/>
        <w:jc w:val="both"/>
        <w:rPr>
          <w:spacing w:val="2"/>
          <w:shd w:val="clear" w:color="auto" w:fill="FFFFFF"/>
        </w:rPr>
      </w:pPr>
      <w:r w:rsidRPr="009655D4">
        <w:rPr>
          <w:spacing w:val="2"/>
          <w:shd w:val="clear" w:color="auto" w:fill="FFFFFF"/>
        </w:rPr>
        <w:t xml:space="preserve">Фуксин Циля готовят следующим образом: 1 г основного фуксина, </w:t>
      </w:r>
      <w:r w:rsidR="009E576D">
        <w:rPr>
          <w:spacing w:val="2"/>
          <w:shd w:val="clear" w:color="auto" w:fill="FFFFFF"/>
        </w:rPr>
        <w:t xml:space="preserve">                                                </w:t>
      </w:r>
      <w:r w:rsidRPr="009655D4">
        <w:rPr>
          <w:spacing w:val="2"/>
          <w:shd w:val="clear" w:color="auto" w:fill="FFFFFF"/>
        </w:rPr>
        <w:t>10</w:t>
      </w:r>
      <w:r w:rsidR="003925FC" w:rsidRPr="009655D4">
        <w:rPr>
          <w:spacing w:val="2"/>
          <w:shd w:val="clear" w:color="auto" w:fill="FFFFFF"/>
        </w:rPr>
        <w:t xml:space="preserve"> </w:t>
      </w:r>
      <w:r w:rsidRPr="009655D4">
        <w:rPr>
          <w:spacing w:val="2"/>
          <w:shd w:val="clear" w:color="auto" w:fill="FFFFFF"/>
        </w:rPr>
        <w:t>см</w:t>
      </w:r>
      <w:r w:rsidRPr="009655D4">
        <w:rPr>
          <w:vertAlign w:val="superscript"/>
        </w:rPr>
        <w:t>3</w:t>
      </w:r>
      <w:r w:rsidRPr="009655D4">
        <w:rPr>
          <w:spacing w:val="2"/>
          <w:shd w:val="clear" w:color="auto" w:fill="FFFFFF"/>
        </w:rPr>
        <w:t> ректификованного этилового спирта,</w:t>
      </w:r>
      <w:r w:rsidR="003925FC" w:rsidRPr="009655D4">
        <w:rPr>
          <w:spacing w:val="2"/>
          <w:shd w:val="clear" w:color="auto" w:fill="FFFFFF"/>
        </w:rPr>
        <w:t xml:space="preserve"> </w:t>
      </w:r>
      <w:r w:rsidRPr="009655D4">
        <w:rPr>
          <w:spacing w:val="2"/>
          <w:shd w:val="clear" w:color="auto" w:fill="FFFFFF"/>
        </w:rPr>
        <w:t xml:space="preserve">5 г фенола растирают в ступке, добавляя </w:t>
      </w:r>
      <w:r w:rsidR="003925FC" w:rsidRPr="009655D4">
        <w:rPr>
          <w:spacing w:val="2"/>
          <w:shd w:val="clear" w:color="auto" w:fill="FFFFFF"/>
        </w:rPr>
        <w:t xml:space="preserve">  </w:t>
      </w:r>
      <w:r w:rsidR="009E576D">
        <w:rPr>
          <w:spacing w:val="2"/>
          <w:shd w:val="clear" w:color="auto" w:fill="FFFFFF"/>
        </w:rPr>
        <w:t xml:space="preserve">                   </w:t>
      </w:r>
      <w:r w:rsidR="003925FC" w:rsidRPr="009655D4">
        <w:rPr>
          <w:spacing w:val="2"/>
          <w:shd w:val="clear" w:color="auto" w:fill="FFFFFF"/>
        </w:rPr>
        <w:t xml:space="preserve">100 </w:t>
      </w:r>
      <w:r w:rsidRPr="009655D4">
        <w:rPr>
          <w:spacing w:val="2"/>
          <w:shd w:val="clear" w:color="auto" w:fill="FFFFFF"/>
        </w:rPr>
        <w:t>см</w:t>
      </w:r>
      <w:r w:rsidRPr="009655D4">
        <w:rPr>
          <w:spacing w:val="2"/>
          <w:shd w:val="clear" w:color="auto" w:fill="FFFFFF"/>
          <w:vertAlign w:val="superscript"/>
        </w:rPr>
        <w:t>3</w:t>
      </w:r>
      <w:r w:rsidRPr="009655D4">
        <w:rPr>
          <w:spacing w:val="2"/>
          <w:shd w:val="clear" w:color="auto" w:fill="FFFFFF"/>
        </w:rPr>
        <w:t xml:space="preserve"> дистиллированной воды.</w:t>
      </w:r>
    </w:p>
    <w:p w14:paraId="6FA90E85" w14:textId="77777777" w:rsidR="003925FC" w:rsidRPr="009655D4" w:rsidRDefault="00F87113" w:rsidP="003925FC">
      <w:pPr>
        <w:ind w:firstLine="567"/>
        <w:jc w:val="both"/>
        <w:rPr>
          <w:spacing w:val="2"/>
          <w:shd w:val="clear" w:color="auto" w:fill="FFFFFF"/>
        </w:rPr>
      </w:pPr>
      <w:r w:rsidRPr="009655D4">
        <w:rPr>
          <w:spacing w:val="2"/>
          <w:shd w:val="clear" w:color="auto" w:fill="FFFFFF"/>
        </w:rPr>
        <w:t xml:space="preserve">Мазок на предметном стекле фиксируют трехкратным проведением через пламя горелки. На препарат накладывают полоску фильтровальной бумаги и на нее наливают карболовый раствор генциана фиолетового на </w:t>
      </w:r>
      <w:r w:rsidR="003925FC" w:rsidRPr="009655D4">
        <w:rPr>
          <w:spacing w:val="2"/>
          <w:shd w:val="clear" w:color="auto" w:fill="FFFFFF"/>
        </w:rPr>
        <w:t xml:space="preserve">период времени от </w:t>
      </w:r>
      <w:r w:rsidRPr="009655D4">
        <w:rPr>
          <w:spacing w:val="2"/>
          <w:shd w:val="clear" w:color="auto" w:fill="FFFFFF"/>
        </w:rPr>
        <w:t>0,5</w:t>
      </w:r>
      <w:r w:rsidR="003925FC" w:rsidRPr="009655D4">
        <w:rPr>
          <w:spacing w:val="2"/>
          <w:shd w:val="clear" w:color="auto" w:fill="FFFFFF"/>
        </w:rPr>
        <w:t xml:space="preserve"> до </w:t>
      </w:r>
      <w:r w:rsidRPr="009655D4">
        <w:rPr>
          <w:spacing w:val="2"/>
          <w:shd w:val="clear" w:color="auto" w:fill="FFFFFF"/>
        </w:rPr>
        <w:t xml:space="preserve">1 мин, снимают бумагу, наливают раствор Люголя на </w:t>
      </w:r>
      <w:r w:rsidR="003925FC" w:rsidRPr="009655D4">
        <w:rPr>
          <w:spacing w:val="2"/>
          <w:shd w:val="clear" w:color="auto" w:fill="FFFFFF"/>
        </w:rPr>
        <w:t>период времени от 0,5 до 1 мин</w:t>
      </w:r>
      <w:r w:rsidRPr="009655D4">
        <w:rPr>
          <w:spacing w:val="2"/>
          <w:shd w:val="clear" w:color="auto" w:fill="FFFFFF"/>
        </w:rPr>
        <w:t xml:space="preserve">, сливают раствор Люголя и стекло прополаскивают в этиловом спирте в течение </w:t>
      </w:r>
      <w:r w:rsidR="003925FC" w:rsidRPr="009655D4">
        <w:rPr>
          <w:spacing w:val="2"/>
          <w:shd w:val="clear" w:color="auto" w:fill="FFFFFF"/>
        </w:rPr>
        <w:t>от 0,5 до 1 мин</w:t>
      </w:r>
      <w:r w:rsidRPr="009655D4">
        <w:rPr>
          <w:spacing w:val="2"/>
          <w:shd w:val="clear" w:color="auto" w:fill="FFFFFF"/>
        </w:rPr>
        <w:t xml:space="preserve">, пока не перестанет отходить краситель. Затем стекло тщательно промывают водой и </w:t>
      </w:r>
      <w:r w:rsidRPr="009655D4">
        <w:rPr>
          <w:spacing w:val="2"/>
          <w:shd w:val="clear" w:color="auto" w:fill="FFFFFF"/>
        </w:rPr>
        <w:lastRenderedPageBreak/>
        <w:t>докрашивают от 1 до 2 мин фуксином Циля, разведенным 1:10 дистиллированной водой.</w:t>
      </w:r>
      <w:r w:rsidR="003925FC" w:rsidRPr="009655D4">
        <w:rPr>
          <w:spacing w:val="2"/>
          <w:shd w:val="clear" w:color="auto" w:fill="FFFFFF"/>
        </w:rPr>
        <w:t xml:space="preserve"> </w:t>
      </w:r>
      <w:r w:rsidRPr="009655D4">
        <w:rPr>
          <w:spacing w:val="2"/>
          <w:shd w:val="clear" w:color="auto" w:fill="FFFFFF"/>
        </w:rPr>
        <w:t>После промывки и просушивания препарата мазок микроскопируют.</w:t>
      </w:r>
    </w:p>
    <w:p w14:paraId="439EFD1A" w14:textId="77777777" w:rsidR="003925FC" w:rsidRPr="009655D4" w:rsidRDefault="00F87113" w:rsidP="003925FC">
      <w:pPr>
        <w:ind w:firstLine="567"/>
        <w:jc w:val="both"/>
        <w:rPr>
          <w:spacing w:val="2"/>
          <w:shd w:val="clear" w:color="auto" w:fill="FFFFFF"/>
        </w:rPr>
      </w:pPr>
      <w:r w:rsidRPr="009655D4">
        <w:rPr>
          <w:spacing w:val="2"/>
          <w:shd w:val="clear" w:color="auto" w:fill="FFFFFF"/>
        </w:rPr>
        <w:t>Экспресс-метод</w:t>
      </w:r>
      <w:r w:rsidR="003925FC" w:rsidRPr="009655D4">
        <w:rPr>
          <w:spacing w:val="2"/>
          <w:shd w:val="clear" w:color="auto" w:fill="FFFFFF"/>
        </w:rPr>
        <w:t xml:space="preserve"> </w:t>
      </w:r>
      <w:r w:rsidRPr="009655D4">
        <w:rPr>
          <w:spacing w:val="2"/>
          <w:shd w:val="clear" w:color="auto" w:fill="FFFFFF"/>
        </w:rPr>
        <w:t xml:space="preserve">окраски по </w:t>
      </w:r>
      <w:r w:rsidR="003925FC" w:rsidRPr="009655D4">
        <w:t>Граму</w:t>
      </w:r>
      <w:r w:rsidR="00380122">
        <w:t>.</w:t>
      </w:r>
      <w:r w:rsidR="003925FC" w:rsidRPr="009655D4">
        <w:rPr>
          <w:spacing w:val="2"/>
          <w:shd w:val="clear" w:color="auto" w:fill="FFFFFF"/>
        </w:rPr>
        <w:t xml:space="preserve"> </w:t>
      </w:r>
    </w:p>
    <w:p w14:paraId="4560A0CB" w14:textId="77777777" w:rsidR="003925FC" w:rsidRPr="009655D4" w:rsidRDefault="00F87113" w:rsidP="003925FC">
      <w:pPr>
        <w:ind w:firstLine="567"/>
        <w:jc w:val="both"/>
        <w:rPr>
          <w:spacing w:val="2"/>
          <w:shd w:val="clear" w:color="auto" w:fill="FFFFFF"/>
        </w:rPr>
      </w:pPr>
      <w:r w:rsidRPr="009655D4">
        <w:rPr>
          <w:spacing w:val="2"/>
          <w:shd w:val="clear" w:color="auto" w:fill="FFFFFF"/>
        </w:rPr>
        <w:t xml:space="preserve">Приготовление реактива </w:t>
      </w:r>
      <w:r w:rsidR="003925FC" w:rsidRPr="009655D4">
        <w:rPr>
          <w:spacing w:val="2"/>
          <w:shd w:val="clear" w:color="auto" w:fill="FFFFFF"/>
        </w:rPr>
        <w:t>№</w:t>
      </w:r>
      <w:r w:rsidRPr="009655D4">
        <w:rPr>
          <w:spacing w:val="2"/>
          <w:shd w:val="clear" w:color="auto" w:fill="FFFFFF"/>
        </w:rPr>
        <w:t xml:space="preserve"> 1: 0,5%-ный спиртовой раствор кристаллического фиолетового.</w:t>
      </w:r>
    </w:p>
    <w:p w14:paraId="27055720" w14:textId="77777777" w:rsidR="003925FC" w:rsidRPr="009655D4" w:rsidRDefault="00F87113" w:rsidP="003925FC">
      <w:pPr>
        <w:ind w:firstLine="567"/>
        <w:jc w:val="both"/>
        <w:rPr>
          <w:spacing w:val="2"/>
          <w:shd w:val="clear" w:color="auto" w:fill="FFFFFF"/>
        </w:rPr>
      </w:pPr>
      <w:r w:rsidRPr="009655D4">
        <w:rPr>
          <w:spacing w:val="2"/>
          <w:shd w:val="clear" w:color="auto" w:fill="FFFFFF"/>
        </w:rPr>
        <w:t xml:space="preserve">Приготовление реактива </w:t>
      </w:r>
      <w:r w:rsidR="003925FC" w:rsidRPr="009655D4">
        <w:rPr>
          <w:spacing w:val="2"/>
          <w:shd w:val="clear" w:color="auto" w:fill="FFFFFF"/>
        </w:rPr>
        <w:t>№</w:t>
      </w:r>
      <w:r w:rsidRPr="009655D4">
        <w:rPr>
          <w:spacing w:val="2"/>
          <w:shd w:val="clear" w:color="auto" w:fill="FFFFFF"/>
        </w:rPr>
        <w:t xml:space="preserve"> 2: в 100 см</w:t>
      </w:r>
      <w:r w:rsidR="003925FC" w:rsidRPr="009655D4">
        <w:rPr>
          <w:vertAlign w:val="superscript"/>
        </w:rPr>
        <w:t>3</w:t>
      </w:r>
      <w:r w:rsidRPr="009655D4">
        <w:rPr>
          <w:spacing w:val="2"/>
          <w:shd w:val="clear" w:color="auto" w:fill="FFFFFF"/>
        </w:rPr>
        <w:t> </w:t>
      </w:r>
      <w:r w:rsidR="003925FC" w:rsidRPr="009655D4">
        <w:rPr>
          <w:spacing w:val="2"/>
          <w:shd w:val="clear" w:color="auto" w:fill="FFFFFF"/>
        </w:rPr>
        <w:t xml:space="preserve"> </w:t>
      </w:r>
      <w:r w:rsidRPr="009655D4">
        <w:rPr>
          <w:spacing w:val="2"/>
          <w:shd w:val="clear" w:color="auto" w:fill="FFFFFF"/>
        </w:rPr>
        <w:t>ректификованного этилового спирта растворяют 0,4 г йодистого калия, нагревают на водяной бане или оставляют на сутки при комнатной температуре. Затем прибавляют 0,2 г кристаллического йода и 0,1 г основного фуксина. Хранить во флаконе из темного стекла.</w:t>
      </w:r>
    </w:p>
    <w:p w14:paraId="12EC3621" w14:textId="77777777" w:rsidR="00F87113" w:rsidRPr="009655D4" w:rsidRDefault="00F87113" w:rsidP="003925FC">
      <w:pPr>
        <w:ind w:firstLine="567"/>
        <w:jc w:val="both"/>
      </w:pPr>
      <w:r w:rsidRPr="009655D4">
        <w:rPr>
          <w:spacing w:val="2"/>
          <w:shd w:val="clear" w:color="auto" w:fill="FFFFFF"/>
        </w:rPr>
        <w:t xml:space="preserve">На обезжиренное спиртом предметное стекло наносят петлей одну каплю дистиллированной воды (при приготовлении препарата из колоний на плотных средах) или одну каплю бульонной культуры. В каплю дистиллированной воды вносят небольшое количество микробных клеток из анализируемой колонии или газона чистой культуры на плотной среде. Затем в каплю вносят петлей одну каплю реактива </w:t>
      </w:r>
      <w:r w:rsidR="003925FC" w:rsidRPr="009655D4">
        <w:rPr>
          <w:spacing w:val="2"/>
          <w:shd w:val="clear" w:color="auto" w:fill="FFFFFF"/>
        </w:rPr>
        <w:t>№</w:t>
      </w:r>
      <w:r w:rsidRPr="009655D4">
        <w:rPr>
          <w:spacing w:val="2"/>
          <w:shd w:val="clear" w:color="auto" w:fill="FFFFFF"/>
        </w:rPr>
        <w:t xml:space="preserve"> 1, распределяют смесь по стеклу и подсушивают мазок при комнатной температуре. Затем фиксируют на пламени горелки, промывают водой, просушивают фильтровальной бумагой и наносят реактив </w:t>
      </w:r>
      <w:r w:rsidR="003925FC" w:rsidRPr="009655D4">
        <w:rPr>
          <w:spacing w:val="2"/>
          <w:shd w:val="clear" w:color="auto" w:fill="FFFFFF"/>
        </w:rPr>
        <w:t>№</w:t>
      </w:r>
      <w:r w:rsidRPr="009655D4">
        <w:rPr>
          <w:spacing w:val="2"/>
          <w:shd w:val="clear" w:color="auto" w:fill="FFFFFF"/>
        </w:rPr>
        <w:t xml:space="preserve"> 2, покрывая им всю поверхность стекла, на 1-5 мин (продолжительность окраски не влияет на ее результат). Тщательно и быстро прополаскивают препарат водой, просушивают фильтровальной бумагой, микроскопируют. При приготовлении на одном стекле нескольких мазков на лицевую сторону стекла наносят восковым карандашом линии, делящие поверхность стекла на необходимое количество квадратов.</w:t>
      </w:r>
    </w:p>
    <w:p w14:paraId="0AE538C1" w14:textId="77777777" w:rsidR="00375789" w:rsidRDefault="003925FC" w:rsidP="00965A02">
      <w:pPr>
        <w:spacing w:before="120" w:after="120"/>
        <w:ind w:firstLine="567"/>
        <w:jc w:val="both"/>
        <w:rPr>
          <w:iCs/>
          <w:color w:val="000000"/>
        </w:rPr>
      </w:pPr>
      <w:r w:rsidRPr="00E91BBC">
        <w:rPr>
          <w:color w:val="000000"/>
        </w:rPr>
        <w:t>5</w:t>
      </w:r>
      <w:r w:rsidR="00375789" w:rsidRPr="00E91BBC">
        <w:rPr>
          <w:iCs/>
          <w:color w:val="000000"/>
        </w:rPr>
        <w:t>.3.2</w:t>
      </w:r>
      <w:r w:rsidR="00375789" w:rsidRPr="00E91BBC">
        <w:rPr>
          <w:color w:val="000000"/>
        </w:rPr>
        <w:t> </w:t>
      </w:r>
      <w:r w:rsidR="00375789" w:rsidRPr="00E91BBC">
        <w:rPr>
          <w:iCs/>
          <w:color w:val="000000"/>
        </w:rPr>
        <w:t>Приготовление</w:t>
      </w:r>
      <w:r w:rsidR="00375789" w:rsidRPr="00E91BBC">
        <w:rPr>
          <w:color w:val="000000"/>
        </w:rPr>
        <w:t> </w:t>
      </w:r>
      <w:r w:rsidR="00375789" w:rsidRPr="00E91BBC">
        <w:rPr>
          <w:iCs/>
          <w:color w:val="000000"/>
        </w:rPr>
        <w:t>питательных</w:t>
      </w:r>
      <w:r w:rsidR="00375789" w:rsidRPr="00E91BBC">
        <w:rPr>
          <w:color w:val="000000"/>
        </w:rPr>
        <w:t> </w:t>
      </w:r>
      <w:r w:rsidR="00375789" w:rsidRPr="00E91BBC">
        <w:rPr>
          <w:iCs/>
          <w:color w:val="000000"/>
        </w:rPr>
        <w:t>сред</w:t>
      </w:r>
    </w:p>
    <w:p w14:paraId="16BEF066" w14:textId="77777777" w:rsidR="00E91BBC" w:rsidRPr="00E91BBC" w:rsidRDefault="00E91BBC" w:rsidP="00965A02">
      <w:pPr>
        <w:ind w:firstLine="540"/>
        <w:jc w:val="both"/>
        <w:rPr>
          <w:rFonts w:eastAsia="Times New Roman"/>
          <w:color w:val="000000"/>
          <w:lang w:eastAsia="ru-RU"/>
        </w:rPr>
      </w:pPr>
      <w:r w:rsidRPr="00E91BBC">
        <w:rPr>
          <w:rFonts w:eastAsia="Times New Roman"/>
          <w:color w:val="000000"/>
          <w:lang w:eastAsia="ru-RU"/>
        </w:rPr>
        <w:t>Питательные среды готовят в эмалированной или стеклянной посуде.</w:t>
      </w:r>
    </w:p>
    <w:p w14:paraId="361939F2" w14:textId="5CE9AE94" w:rsidR="00E91BBC" w:rsidRPr="004D4278" w:rsidRDefault="00E91BBC" w:rsidP="00965A02">
      <w:pPr>
        <w:ind w:firstLine="540"/>
        <w:jc w:val="both"/>
        <w:rPr>
          <w:rFonts w:eastAsia="Times New Roman"/>
          <w:color w:val="000000"/>
          <w:lang w:eastAsia="ru-RU"/>
        </w:rPr>
      </w:pPr>
      <w:r w:rsidRPr="00E91BBC">
        <w:rPr>
          <w:rFonts w:eastAsia="Times New Roman"/>
          <w:color w:val="000000"/>
          <w:lang w:eastAsia="ru-RU"/>
        </w:rPr>
        <w:t xml:space="preserve">Необходимое значение pH питательных сред устанавливают с помощью растворов </w:t>
      </w:r>
      <w:r>
        <w:rPr>
          <w:rFonts w:eastAsia="Times New Roman"/>
          <w:color w:val="000000"/>
          <w:lang w:eastAsia="ru-RU"/>
        </w:rPr>
        <w:t xml:space="preserve">натрия гидроокись </w:t>
      </w:r>
      <w:r w:rsidRPr="00E91BBC">
        <w:rPr>
          <w:rFonts w:eastAsia="Times New Roman"/>
          <w:color w:val="000000"/>
          <w:lang w:eastAsia="ru-RU"/>
        </w:rPr>
        <w:t>с массовой концентрацией 10 г/дм</w:t>
      </w:r>
      <w:r w:rsidRPr="00E91BBC">
        <w:rPr>
          <w:rFonts w:eastAsia="Times New Roman"/>
          <w:color w:val="000000"/>
          <w:vertAlign w:val="superscript"/>
          <w:lang w:eastAsia="ru-RU"/>
        </w:rPr>
        <w:t>3</w:t>
      </w:r>
      <w:r w:rsidRPr="00E91BBC">
        <w:rPr>
          <w:rFonts w:eastAsia="Times New Roman"/>
          <w:color w:val="000000"/>
          <w:lang w:eastAsia="ru-RU"/>
        </w:rPr>
        <w:t xml:space="preserve"> или 20 г/дм</w:t>
      </w:r>
      <w:r w:rsidRPr="00E91BBC">
        <w:rPr>
          <w:rFonts w:eastAsia="Times New Roman"/>
          <w:color w:val="000000"/>
          <w:vertAlign w:val="superscript"/>
          <w:lang w:eastAsia="ru-RU"/>
        </w:rPr>
        <w:t>3</w:t>
      </w:r>
      <w:r w:rsidRPr="00E91BBC">
        <w:rPr>
          <w:rFonts w:eastAsia="Times New Roman"/>
          <w:color w:val="000000"/>
          <w:lang w:eastAsia="ru-RU"/>
        </w:rPr>
        <w:t xml:space="preserve"> лимонной кислоты или соляной кислоты объемной концентрацией 25 см</w:t>
      </w:r>
      <w:r w:rsidRPr="00E91BBC">
        <w:rPr>
          <w:rFonts w:eastAsia="Times New Roman"/>
          <w:color w:val="000000"/>
          <w:vertAlign w:val="superscript"/>
          <w:lang w:eastAsia="ru-RU"/>
        </w:rPr>
        <w:t>3</w:t>
      </w:r>
      <w:r w:rsidRPr="00E91BBC">
        <w:rPr>
          <w:rFonts w:eastAsia="Times New Roman"/>
          <w:color w:val="000000"/>
          <w:lang w:eastAsia="ru-RU"/>
        </w:rPr>
        <w:t>/дм</w:t>
      </w:r>
      <w:r w:rsidRPr="00E91BBC">
        <w:rPr>
          <w:rFonts w:eastAsia="Times New Roman"/>
          <w:color w:val="000000"/>
          <w:vertAlign w:val="superscript"/>
          <w:lang w:eastAsia="ru-RU"/>
        </w:rPr>
        <w:t>3</w:t>
      </w:r>
      <w:r w:rsidRPr="00E91BBC">
        <w:rPr>
          <w:rFonts w:eastAsia="Times New Roman"/>
          <w:color w:val="000000"/>
          <w:lang w:eastAsia="ru-RU"/>
        </w:rPr>
        <w:t>. Один из этих растворов по каплям добавляют к питательной среде и периодически определяют значение pH с помощью индикатора или потенциометрически. При стерилизации питательной среды значение pH может меняться. При подщелачивании среды pH после кипячения и стерилизации снижается примерно на 0,2</w:t>
      </w:r>
      <w:r w:rsidR="000D440F">
        <w:rPr>
          <w:rFonts w:eastAsia="Times New Roman"/>
          <w:color w:val="000000"/>
          <w:lang w:eastAsia="ru-RU"/>
        </w:rPr>
        <w:t xml:space="preserve"> </w:t>
      </w:r>
      <w:r w:rsidR="000D440F" w:rsidRPr="00386B9F">
        <w:rPr>
          <w:rFonts w:eastAsia="Times New Roman"/>
          <w:color w:val="000000"/>
          <w:lang w:eastAsia="ru-RU"/>
        </w:rPr>
        <w:t>ед</w:t>
      </w:r>
      <w:r w:rsidR="00501FE1" w:rsidRPr="00386B9F">
        <w:rPr>
          <w:rFonts w:eastAsia="Times New Roman"/>
          <w:color w:val="000000"/>
          <w:lang w:eastAsia="ru-RU"/>
        </w:rPr>
        <w:t xml:space="preserve">иницы </w:t>
      </w:r>
      <w:r w:rsidR="000D440F" w:rsidRPr="00386B9F">
        <w:rPr>
          <w:rFonts w:eastAsia="Times New Roman"/>
          <w:color w:val="000000"/>
          <w:lang w:eastAsia="ru-RU"/>
        </w:rPr>
        <w:t>рН</w:t>
      </w:r>
      <w:r w:rsidRPr="00386B9F">
        <w:rPr>
          <w:rFonts w:eastAsia="Times New Roman"/>
          <w:color w:val="000000"/>
          <w:lang w:eastAsia="ru-RU"/>
        </w:rPr>
        <w:t>,</w:t>
      </w:r>
      <w:r w:rsidR="00380122">
        <w:rPr>
          <w:rFonts w:eastAsia="Times New Roman"/>
          <w:color w:val="000000"/>
          <w:lang w:eastAsia="ru-RU"/>
        </w:rPr>
        <w:t xml:space="preserve"> </w:t>
      </w:r>
      <w:r w:rsidRPr="00E91BBC">
        <w:rPr>
          <w:rFonts w:eastAsia="Times New Roman"/>
          <w:color w:val="000000"/>
          <w:lang w:eastAsia="ru-RU"/>
        </w:rPr>
        <w:t>поэтому при приготовлении сред pH устанавливают на 0,2</w:t>
      </w:r>
      <w:r w:rsidR="00380122" w:rsidRPr="00380122">
        <w:rPr>
          <w:rFonts w:eastAsia="Times New Roman"/>
          <w:color w:val="000000"/>
          <w:lang w:eastAsia="ru-RU"/>
        </w:rPr>
        <w:t xml:space="preserve"> </w:t>
      </w:r>
      <w:r w:rsidR="00501FE1" w:rsidRPr="00386B9F">
        <w:rPr>
          <w:rFonts w:eastAsia="Times New Roman"/>
          <w:color w:val="000000"/>
          <w:lang w:eastAsia="ru-RU"/>
        </w:rPr>
        <w:t xml:space="preserve">единицы </w:t>
      </w:r>
      <w:r w:rsidR="000D440F" w:rsidRPr="00386B9F">
        <w:rPr>
          <w:rFonts w:eastAsia="Times New Roman"/>
          <w:color w:val="000000"/>
          <w:lang w:eastAsia="ru-RU"/>
        </w:rPr>
        <w:t>рН</w:t>
      </w:r>
      <w:r w:rsidR="00386B9F">
        <w:rPr>
          <w:rFonts w:eastAsia="Times New Roman"/>
          <w:color w:val="000000"/>
          <w:lang w:eastAsia="ru-RU"/>
        </w:rPr>
        <w:t xml:space="preserve"> </w:t>
      </w:r>
      <w:r w:rsidRPr="00E91BBC">
        <w:rPr>
          <w:rFonts w:eastAsia="Times New Roman"/>
          <w:color w:val="000000"/>
          <w:lang w:eastAsia="ru-RU"/>
        </w:rPr>
        <w:t>выше необходимого. После стерилизации обязательно проверяют pH.</w:t>
      </w:r>
      <w:r w:rsidR="00380122" w:rsidRPr="004D4278">
        <w:rPr>
          <w:rFonts w:eastAsia="Times New Roman"/>
          <w:color w:val="000000"/>
          <w:lang w:eastAsia="ru-RU"/>
        </w:rPr>
        <w:t xml:space="preserve"> </w:t>
      </w:r>
    </w:p>
    <w:p w14:paraId="00D0B7EF" w14:textId="77777777" w:rsidR="00E91BBC" w:rsidRDefault="00E91BBC" w:rsidP="00E91BBC">
      <w:pPr>
        <w:ind w:firstLine="540"/>
        <w:jc w:val="both"/>
        <w:rPr>
          <w:rFonts w:eastAsia="Times New Roman"/>
          <w:color w:val="000000"/>
          <w:lang w:eastAsia="ru-RU"/>
        </w:rPr>
      </w:pPr>
      <w:r w:rsidRPr="00E91BBC">
        <w:rPr>
          <w:rFonts w:eastAsia="Times New Roman"/>
          <w:color w:val="000000"/>
          <w:lang w:eastAsia="ru-RU"/>
        </w:rPr>
        <w:t>Готовые питательные среды хранят при комнатной температуре не более 3 сут</w:t>
      </w:r>
      <w:r w:rsidR="00380122">
        <w:rPr>
          <w:rFonts w:eastAsia="Times New Roman"/>
          <w:color w:val="000000"/>
          <w:lang w:eastAsia="ru-RU"/>
        </w:rPr>
        <w:t>ок</w:t>
      </w:r>
      <w:r w:rsidRPr="00E91BBC">
        <w:rPr>
          <w:rFonts w:eastAsia="Times New Roman"/>
          <w:color w:val="000000"/>
          <w:lang w:eastAsia="ru-RU"/>
        </w:rPr>
        <w:t>, при температуре около 4 °C - не более одного месяца.</w:t>
      </w:r>
    </w:p>
    <w:p w14:paraId="622CF615" w14:textId="77777777" w:rsidR="00380122" w:rsidRPr="00E91BBC" w:rsidRDefault="00380122" w:rsidP="00E91BBC">
      <w:pPr>
        <w:ind w:firstLine="540"/>
        <w:jc w:val="both"/>
        <w:rPr>
          <w:rFonts w:eastAsia="Times New Roman"/>
          <w:color w:val="000000"/>
          <w:lang w:eastAsia="ru-RU"/>
        </w:rPr>
      </w:pPr>
    </w:p>
    <w:p w14:paraId="71E96E8D" w14:textId="754A17F5" w:rsidR="00965A02" w:rsidRPr="00380122" w:rsidRDefault="00E91BBC" w:rsidP="00380122">
      <w:pPr>
        <w:ind w:firstLine="567"/>
        <w:jc w:val="both"/>
        <w:rPr>
          <w:rFonts w:eastAsia="Times New Roman"/>
          <w:color w:val="000000"/>
          <w:lang w:eastAsia="ru-RU"/>
        </w:rPr>
      </w:pPr>
      <w:r w:rsidRPr="00E91BBC">
        <w:rPr>
          <w:color w:val="000000"/>
        </w:rPr>
        <w:t>5</w:t>
      </w:r>
      <w:r w:rsidRPr="00E91BBC">
        <w:rPr>
          <w:iCs/>
          <w:color w:val="000000"/>
        </w:rPr>
        <w:t>.3.2.1</w:t>
      </w:r>
      <w:r w:rsidRPr="00E91BBC">
        <w:rPr>
          <w:color w:val="000000"/>
        </w:rPr>
        <w:t xml:space="preserve"> Приготовление </w:t>
      </w:r>
      <w:r w:rsidRPr="00E91BBC">
        <w:rPr>
          <w:rFonts w:eastAsia="Times New Roman"/>
          <w:color w:val="000000"/>
          <w:lang w:eastAsia="ru-RU"/>
        </w:rPr>
        <w:t>питательного агара Дагестанского</w:t>
      </w:r>
      <w:r w:rsidR="00386B9F">
        <w:rPr>
          <w:rFonts w:eastAsia="Times New Roman"/>
          <w:color w:val="000000"/>
          <w:lang w:eastAsia="ru-RU"/>
        </w:rPr>
        <w:t xml:space="preserve"> </w:t>
      </w:r>
      <w:proofErr w:type="gramStart"/>
      <w:r w:rsidRPr="00386B9F">
        <w:rPr>
          <w:rFonts w:eastAsia="Times New Roman"/>
          <w:color w:val="000000"/>
          <w:lang w:eastAsia="ru-RU"/>
        </w:rPr>
        <w:t>Н</w:t>
      </w:r>
      <w:r w:rsidR="000D440F" w:rsidRPr="00386B9F">
        <w:rPr>
          <w:rFonts w:eastAsia="Times New Roman"/>
          <w:color w:val="000000"/>
          <w:lang w:eastAsia="ru-RU"/>
        </w:rPr>
        <w:t>аучно Исследовательского</w:t>
      </w:r>
      <w:proofErr w:type="gramEnd"/>
      <w:r w:rsidR="000D440F" w:rsidRPr="00386B9F">
        <w:rPr>
          <w:rFonts w:eastAsia="Times New Roman"/>
          <w:color w:val="000000"/>
          <w:lang w:eastAsia="ru-RU"/>
        </w:rPr>
        <w:t xml:space="preserve"> института</w:t>
      </w:r>
      <w:r w:rsidR="00380122" w:rsidRPr="00386B9F">
        <w:rPr>
          <w:rFonts w:eastAsia="Times New Roman"/>
          <w:color w:val="000000"/>
          <w:lang w:eastAsia="ru-RU"/>
        </w:rPr>
        <w:t xml:space="preserve"> </w:t>
      </w:r>
      <w:r w:rsidRPr="00386B9F">
        <w:rPr>
          <w:rFonts w:eastAsia="Times New Roman"/>
          <w:color w:val="000000"/>
          <w:lang w:eastAsia="ru-RU"/>
        </w:rPr>
        <w:t>питательных сред</w:t>
      </w:r>
      <w:r w:rsidR="00380122" w:rsidRPr="00386B9F">
        <w:rPr>
          <w:rFonts w:eastAsia="Times New Roman"/>
          <w:color w:val="000000"/>
          <w:lang w:eastAsia="ru-RU"/>
        </w:rPr>
        <w:t>.</w:t>
      </w:r>
      <w:r w:rsidR="00380122">
        <w:rPr>
          <w:rFonts w:eastAsia="Times New Roman"/>
          <w:color w:val="000000"/>
          <w:lang w:eastAsia="ru-RU"/>
        </w:rPr>
        <w:t xml:space="preserve"> </w:t>
      </w:r>
    </w:p>
    <w:p w14:paraId="2343043F" w14:textId="77777777" w:rsidR="00965A02" w:rsidRDefault="00E91BBC" w:rsidP="00380122">
      <w:pPr>
        <w:ind w:firstLine="567"/>
        <w:jc w:val="both"/>
        <w:rPr>
          <w:rFonts w:eastAsia="Times New Roman"/>
          <w:color w:val="000000"/>
          <w:lang w:eastAsia="ru-RU"/>
        </w:rPr>
      </w:pPr>
      <w:r w:rsidRPr="00E91BBC">
        <w:rPr>
          <w:rFonts w:eastAsia="Times New Roman"/>
          <w:color w:val="000000"/>
          <w:lang w:eastAsia="ru-RU"/>
        </w:rPr>
        <w:t xml:space="preserve">Готовят по прописи на этикетке. </w:t>
      </w:r>
    </w:p>
    <w:p w14:paraId="5D06A373" w14:textId="77777777" w:rsidR="00380122" w:rsidRPr="00E91BBC" w:rsidRDefault="00380122" w:rsidP="006B7509">
      <w:pPr>
        <w:jc w:val="both"/>
        <w:rPr>
          <w:rFonts w:eastAsia="Times New Roman"/>
          <w:color w:val="000000"/>
          <w:lang w:eastAsia="ru-RU"/>
        </w:rPr>
      </w:pPr>
    </w:p>
    <w:p w14:paraId="62B96651" w14:textId="77777777" w:rsidR="00965A02" w:rsidRDefault="008F4E32" w:rsidP="00965A02">
      <w:pPr>
        <w:ind w:firstLine="567"/>
        <w:jc w:val="both"/>
        <w:rPr>
          <w:color w:val="000000"/>
        </w:rPr>
      </w:pPr>
      <w:r>
        <w:rPr>
          <w:color w:val="000000"/>
        </w:rPr>
        <w:t>5.3.2.2 Мясопептонный бульон (МПБ)</w:t>
      </w:r>
      <w:r w:rsidR="00380122">
        <w:rPr>
          <w:color w:val="000000"/>
        </w:rPr>
        <w:t>.</w:t>
      </w:r>
      <w:r w:rsidRPr="008F4E32">
        <w:rPr>
          <w:color w:val="000000"/>
        </w:rPr>
        <w:t xml:space="preserve"> </w:t>
      </w:r>
    </w:p>
    <w:p w14:paraId="7D970EB5" w14:textId="77777777" w:rsidR="008F4E32" w:rsidRPr="001C5D52" w:rsidRDefault="008F4E32" w:rsidP="00965A02">
      <w:pPr>
        <w:ind w:firstLine="540"/>
        <w:jc w:val="both"/>
        <w:rPr>
          <w:rFonts w:ascii="Calibri" w:eastAsia="Times New Roman" w:hAnsi="Calibri"/>
          <w:color w:val="000000"/>
          <w:lang w:eastAsia="ru-RU"/>
        </w:rPr>
      </w:pPr>
      <w:r w:rsidRPr="008F4E32">
        <w:rPr>
          <w:rFonts w:eastAsia="Times New Roman"/>
          <w:color w:val="000000"/>
          <w:lang w:eastAsia="ru-RU"/>
        </w:rPr>
        <w:t xml:space="preserve">Исходным продуктом для приготовления </w:t>
      </w:r>
      <w:r w:rsidRPr="008F4E32">
        <w:rPr>
          <w:color w:val="000000"/>
        </w:rPr>
        <w:t xml:space="preserve">мясопептонного бульона </w:t>
      </w:r>
      <w:r w:rsidRPr="008F4E32">
        <w:rPr>
          <w:rFonts w:eastAsia="Times New Roman"/>
          <w:color w:val="000000"/>
          <w:lang w:eastAsia="ru-RU"/>
        </w:rPr>
        <w:t>является мясная вода, которую готовят следующим образом: 500 г свежего мелко нарубленного или пропущенного через мясорубку мяса заливают 1 дм</w:t>
      </w:r>
      <w:r w:rsidRPr="008F4E32">
        <w:rPr>
          <w:rFonts w:eastAsia="Times New Roman"/>
          <w:color w:val="000000"/>
          <w:vertAlign w:val="superscript"/>
          <w:lang w:eastAsia="ru-RU"/>
        </w:rPr>
        <w:t>3</w:t>
      </w:r>
      <w:r w:rsidRPr="008F4E32">
        <w:rPr>
          <w:rFonts w:eastAsia="Times New Roman"/>
          <w:color w:val="000000"/>
          <w:lang w:eastAsia="ru-RU"/>
        </w:rPr>
        <w:t xml:space="preserve"> водопроводной воды и оставляют при комнатной температуре на 12 ч или в термостате при 30 °C на 6 ч, а при 37 °C - на 2 ч. Полученный экстракт процеживают через марлю или полотно и кипятят 5 мин. Свернувшиеся белки фильтруют через ватный фильтр и фильтрат доливают водой до первоначального объема. К мясной воде добавляют 1</w:t>
      </w:r>
      <w:r w:rsidR="00380122">
        <w:rPr>
          <w:rFonts w:eastAsia="Times New Roman"/>
          <w:color w:val="000000"/>
          <w:lang w:eastAsia="ru-RU"/>
        </w:rPr>
        <w:t xml:space="preserve"> </w:t>
      </w:r>
      <w:r w:rsidRPr="008F4E32">
        <w:rPr>
          <w:rFonts w:eastAsia="Times New Roman"/>
          <w:color w:val="000000"/>
          <w:lang w:eastAsia="ru-RU"/>
        </w:rPr>
        <w:t>% пептона и 0,5</w:t>
      </w:r>
      <w:r w:rsidR="00380122">
        <w:rPr>
          <w:rFonts w:eastAsia="Times New Roman"/>
          <w:color w:val="000000"/>
          <w:lang w:eastAsia="ru-RU"/>
        </w:rPr>
        <w:t xml:space="preserve"> </w:t>
      </w:r>
      <w:r w:rsidRPr="008F4E32">
        <w:rPr>
          <w:rFonts w:eastAsia="Times New Roman"/>
          <w:color w:val="000000"/>
          <w:lang w:eastAsia="ru-RU"/>
        </w:rPr>
        <w:t xml:space="preserve">% </w:t>
      </w:r>
      <w:r>
        <w:rPr>
          <w:rFonts w:eastAsia="Times New Roman"/>
          <w:color w:val="000000"/>
          <w:lang w:eastAsia="ru-RU"/>
        </w:rPr>
        <w:t>натрия хлористого</w:t>
      </w:r>
      <w:r w:rsidRPr="008F4E32">
        <w:rPr>
          <w:rFonts w:eastAsia="Times New Roman"/>
          <w:color w:val="000000"/>
          <w:lang w:eastAsia="ru-RU"/>
        </w:rPr>
        <w:t xml:space="preserve">. Получают </w:t>
      </w:r>
      <w:proofErr w:type="gramStart"/>
      <w:r w:rsidRPr="008F4E32">
        <w:rPr>
          <w:rFonts w:eastAsia="Times New Roman"/>
          <w:color w:val="000000"/>
          <w:lang w:eastAsia="ru-RU"/>
        </w:rPr>
        <w:t>мясо-пептонный</w:t>
      </w:r>
      <w:proofErr w:type="gramEnd"/>
      <w:r w:rsidRPr="008F4E32">
        <w:rPr>
          <w:rFonts w:eastAsia="Times New Roman"/>
          <w:color w:val="000000"/>
          <w:lang w:eastAsia="ru-RU"/>
        </w:rPr>
        <w:t xml:space="preserve"> бульон </w:t>
      </w:r>
      <w:r>
        <w:rPr>
          <w:rFonts w:eastAsia="Times New Roman"/>
          <w:color w:val="000000"/>
          <w:lang w:eastAsia="ru-RU"/>
        </w:rPr>
        <w:t>(</w:t>
      </w:r>
      <w:r w:rsidRPr="008F4E32">
        <w:rPr>
          <w:rFonts w:eastAsia="Times New Roman"/>
          <w:color w:val="000000"/>
          <w:lang w:eastAsia="ru-RU"/>
        </w:rPr>
        <w:t>МПБ</w:t>
      </w:r>
      <w:r>
        <w:rPr>
          <w:rFonts w:eastAsia="Times New Roman"/>
          <w:color w:val="000000"/>
          <w:lang w:eastAsia="ru-RU"/>
        </w:rPr>
        <w:t>)</w:t>
      </w:r>
      <w:r w:rsidRPr="008F4E32">
        <w:rPr>
          <w:rFonts w:eastAsia="Times New Roman"/>
          <w:color w:val="000000"/>
          <w:lang w:eastAsia="ru-RU"/>
        </w:rPr>
        <w:t xml:space="preserve">. Бульон должен быть прозрачным. Для этого его </w:t>
      </w:r>
      <w:r w:rsidRPr="008F4E32">
        <w:rPr>
          <w:rFonts w:eastAsia="Times New Roman"/>
          <w:color w:val="000000"/>
          <w:lang w:eastAsia="ru-RU"/>
        </w:rPr>
        <w:lastRenderedPageBreak/>
        <w:t xml:space="preserve">осветляют следующим образом. Белки двух яиц сбивают в пену с двойным количеством воды. Полученную массу добавляют к охлажденному до температуры 50 °C бульону, тщательно смешивают с ним. Бульон ставят в автоклав или аппарат Коха, с тем чтобы хорошо прогреть его, не повышая при этом давления. Белок свертывается и </w:t>
      </w:r>
      <w:r w:rsidRPr="00150352">
        <w:rPr>
          <w:rFonts w:eastAsia="Times New Roman"/>
          <w:color w:val="000000"/>
          <w:lang w:eastAsia="ru-RU"/>
        </w:rPr>
        <w:t>увлекает из жидкости взвешенную муть. После окончательной фильтрации через двойной</w:t>
      </w:r>
      <w:r w:rsidRPr="008F4E32">
        <w:rPr>
          <w:rFonts w:eastAsia="Times New Roman"/>
          <w:color w:val="000000"/>
          <w:lang w:eastAsia="ru-RU"/>
        </w:rPr>
        <w:t xml:space="preserve"> складчатый фильтр получают прозрачную жидкость. Готовый бульон стерилизуют в автоклаве при температуре</w:t>
      </w:r>
      <w:r>
        <w:rPr>
          <w:rFonts w:eastAsia="Times New Roman"/>
          <w:color w:val="000000"/>
          <w:lang w:eastAsia="ru-RU"/>
        </w:rPr>
        <w:t xml:space="preserve"> от 120 </w:t>
      </w:r>
      <w:r w:rsidRPr="008F4E32">
        <w:rPr>
          <w:rFonts w:eastAsia="Times New Roman"/>
          <w:color w:val="000000"/>
          <w:lang w:eastAsia="ru-RU"/>
        </w:rPr>
        <w:t>°C</w:t>
      </w:r>
      <w:r>
        <w:rPr>
          <w:rFonts w:eastAsia="Times New Roman"/>
          <w:color w:val="000000"/>
          <w:lang w:eastAsia="ru-RU"/>
        </w:rPr>
        <w:t xml:space="preserve"> </w:t>
      </w:r>
      <w:r w:rsidRPr="008F4E32">
        <w:rPr>
          <w:rFonts w:eastAsia="Times New Roman"/>
          <w:color w:val="000000"/>
          <w:lang w:eastAsia="ru-RU"/>
        </w:rPr>
        <w:t xml:space="preserve"> </w:t>
      </w:r>
      <w:r>
        <w:rPr>
          <w:rFonts w:eastAsia="Times New Roman"/>
          <w:color w:val="000000"/>
          <w:lang w:eastAsia="ru-RU"/>
        </w:rPr>
        <w:t xml:space="preserve">до 122 </w:t>
      </w:r>
      <w:r w:rsidRPr="008F4E32">
        <w:rPr>
          <w:rFonts w:eastAsia="Times New Roman"/>
          <w:color w:val="000000"/>
          <w:lang w:eastAsia="ru-RU"/>
        </w:rPr>
        <w:t xml:space="preserve"> °C в течение 30 мин</w:t>
      </w:r>
      <w:r w:rsidRPr="001C5D52">
        <w:rPr>
          <w:rFonts w:ascii="Calibri" w:eastAsia="Times New Roman" w:hAnsi="Calibri"/>
          <w:color w:val="000000"/>
          <w:lang w:eastAsia="ru-RU"/>
        </w:rPr>
        <w:t>.</w:t>
      </w:r>
    </w:p>
    <w:p w14:paraId="271C3B6E" w14:textId="77777777" w:rsidR="00375789" w:rsidRPr="00E91BBC" w:rsidRDefault="00375789" w:rsidP="00375789">
      <w:pPr>
        <w:ind w:firstLine="567"/>
        <w:jc w:val="both"/>
        <w:rPr>
          <w:color w:val="000000"/>
        </w:rPr>
      </w:pPr>
      <w:r w:rsidRPr="00E91BBC">
        <w:rPr>
          <w:iCs/>
          <w:color w:val="000000"/>
        </w:rPr>
        <w:t>5.3.2</w:t>
      </w:r>
      <w:r w:rsidRPr="00E91BBC">
        <w:rPr>
          <w:color w:val="000000"/>
        </w:rPr>
        <w:t>.</w:t>
      </w:r>
      <w:r w:rsidR="008F4E32">
        <w:rPr>
          <w:color w:val="000000"/>
        </w:rPr>
        <w:t>3</w:t>
      </w:r>
      <w:r w:rsidRPr="00E91BBC">
        <w:rPr>
          <w:color w:val="000000"/>
        </w:rPr>
        <w:t xml:space="preserve"> Мясопептонный агар</w:t>
      </w:r>
      <w:r w:rsidR="00D13E1C">
        <w:rPr>
          <w:color w:val="000000"/>
        </w:rPr>
        <w:t xml:space="preserve"> (МПА)</w:t>
      </w:r>
    </w:p>
    <w:p w14:paraId="0120A03D" w14:textId="77777777" w:rsidR="00375789" w:rsidRDefault="00375789" w:rsidP="00375789">
      <w:pPr>
        <w:ind w:firstLine="567"/>
        <w:jc w:val="both"/>
        <w:rPr>
          <w:color w:val="000000"/>
        </w:rPr>
      </w:pPr>
      <w:r w:rsidRPr="00045A9A">
        <w:rPr>
          <w:color w:val="000000"/>
        </w:rPr>
        <w:t>В 1 дм</w:t>
      </w:r>
      <w:r w:rsidRPr="00045A9A">
        <w:rPr>
          <w:color w:val="000000"/>
          <w:vertAlign w:val="superscript"/>
        </w:rPr>
        <w:t>3</w:t>
      </w:r>
      <w:r w:rsidRPr="00045A9A">
        <w:rPr>
          <w:color w:val="000000"/>
        </w:rPr>
        <w:t> мясопептонного бульона</w:t>
      </w:r>
      <w:r w:rsidR="00953D41">
        <w:rPr>
          <w:color w:val="000000"/>
        </w:rPr>
        <w:t xml:space="preserve"> приготовленного по 5.3.2.2 </w:t>
      </w:r>
      <w:r w:rsidRPr="00045A9A">
        <w:rPr>
          <w:color w:val="000000"/>
        </w:rPr>
        <w:t xml:space="preserve"> добавляют </w:t>
      </w:r>
      <w:r>
        <w:rPr>
          <w:color w:val="000000"/>
        </w:rPr>
        <w:t xml:space="preserve">от </w:t>
      </w:r>
      <w:r w:rsidRPr="00045A9A">
        <w:rPr>
          <w:color w:val="000000"/>
        </w:rPr>
        <w:t xml:space="preserve">15 </w:t>
      </w:r>
      <w:r>
        <w:rPr>
          <w:color w:val="000000"/>
        </w:rPr>
        <w:t>до</w:t>
      </w:r>
      <w:r w:rsidRPr="00045A9A">
        <w:rPr>
          <w:color w:val="000000"/>
        </w:rPr>
        <w:t xml:space="preserve"> 20 г микробиологического агар-агара. </w:t>
      </w:r>
      <w:r>
        <w:rPr>
          <w:color w:val="000000"/>
        </w:rPr>
        <w:t>А</w:t>
      </w:r>
      <w:r w:rsidRPr="00045A9A">
        <w:rPr>
          <w:color w:val="000000"/>
        </w:rPr>
        <w:t xml:space="preserve">гар-агар </w:t>
      </w:r>
      <w:r>
        <w:rPr>
          <w:color w:val="000000"/>
        </w:rPr>
        <w:t xml:space="preserve">оставляют для набухания в течение </w:t>
      </w:r>
      <w:r w:rsidR="008F4E32">
        <w:rPr>
          <w:color w:val="000000"/>
        </w:rPr>
        <w:t xml:space="preserve">от </w:t>
      </w:r>
      <w:r>
        <w:rPr>
          <w:color w:val="000000"/>
        </w:rPr>
        <w:t xml:space="preserve">10 </w:t>
      </w:r>
      <w:r w:rsidR="008F4E32">
        <w:rPr>
          <w:color w:val="000000"/>
        </w:rPr>
        <w:t>до</w:t>
      </w:r>
      <w:r>
        <w:rPr>
          <w:color w:val="000000"/>
        </w:rPr>
        <w:t xml:space="preserve"> </w:t>
      </w:r>
      <w:r w:rsidR="00380122">
        <w:rPr>
          <w:color w:val="000000"/>
        </w:rPr>
        <w:t xml:space="preserve">                </w:t>
      </w:r>
      <w:r>
        <w:rPr>
          <w:color w:val="000000"/>
        </w:rPr>
        <w:t xml:space="preserve">15 минут, затем </w:t>
      </w:r>
      <w:r w:rsidRPr="00045A9A">
        <w:rPr>
          <w:color w:val="000000"/>
        </w:rPr>
        <w:t xml:space="preserve">смесь кипятят при постоянном помешивании до полного его растворения. Полученную среду после установления рН </w:t>
      </w:r>
      <w:r>
        <w:rPr>
          <w:color w:val="000000"/>
        </w:rPr>
        <w:t xml:space="preserve">от </w:t>
      </w:r>
      <w:r w:rsidRPr="00045A9A">
        <w:rPr>
          <w:color w:val="000000"/>
        </w:rPr>
        <w:t xml:space="preserve">7,2 </w:t>
      </w:r>
      <w:r>
        <w:rPr>
          <w:color w:val="000000"/>
        </w:rPr>
        <w:t>до</w:t>
      </w:r>
      <w:r w:rsidRPr="00045A9A">
        <w:rPr>
          <w:color w:val="000000"/>
        </w:rPr>
        <w:t xml:space="preserve"> 7,4 фильтруют в горячем виде через ватно-марлевый фильтр, разливают в колбы, флаконы и пробирки и стерилизуют при </w:t>
      </w:r>
      <w:r w:rsidR="008F4E32">
        <w:rPr>
          <w:color w:val="000000"/>
        </w:rPr>
        <w:t xml:space="preserve">             </w:t>
      </w:r>
      <w:r w:rsidR="008F4E32">
        <w:rPr>
          <w:rFonts w:eastAsia="Times New Roman"/>
          <w:color w:val="000000"/>
          <w:lang w:eastAsia="ru-RU"/>
        </w:rPr>
        <w:t>от 120</w:t>
      </w:r>
      <w:r w:rsidR="00380122">
        <w:rPr>
          <w:rFonts w:eastAsia="Times New Roman"/>
          <w:color w:val="000000"/>
          <w:lang w:eastAsia="ru-RU"/>
        </w:rPr>
        <w:t xml:space="preserve"> </w:t>
      </w:r>
      <w:r w:rsidR="008F4E32" w:rsidRPr="008F4E32">
        <w:rPr>
          <w:rFonts w:eastAsia="Times New Roman"/>
          <w:color w:val="000000"/>
          <w:lang w:eastAsia="ru-RU"/>
        </w:rPr>
        <w:t>°</w:t>
      </w:r>
      <w:proofErr w:type="gramStart"/>
      <w:r w:rsidR="008F4E32" w:rsidRPr="008F4E32">
        <w:rPr>
          <w:rFonts w:eastAsia="Times New Roman"/>
          <w:color w:val="000000"/>
          <w:lang w:eastAsia="ru-RU"/>
        </w:rPr>
        <w:t>C</w:t>
      </w:r>
      <w:r w:rsidR="008F4E32">
        <w:rPr>
          <w:rFonts w:eastAsia="Times New Roman"/>
          <w:color w:val="000000"/>
          <w:lang w:eastAsia="ru-RU"/>
        </w:rPr>
        <w:t xml:space="preserve"> </w:t>
      </w:r>
      <w:r w:rsidR="008F4E32" w:rsidRPr="008F4E32">
        <w:rPr>
          <w:rFonts w:eastAsia="Times New Roman"/>
          <w:color w:val="000000"/>
          <w:lang w:eastAsia="ru-RU"/>
        </w:rPr>
        <w:t xml:space="preserve"> </w:t>
      </w:r>
      <w:r w:rsidR="008F4E32">
        <w:rPr>
          <w:rFonts w:eastAsia="Times New Roman"/>
          <w:color w:val="000000"/>
          <w:lang w:eastAsia="ru-RU"/>
        </w:rPr>
        <w:t>до</w:t>
      </w:r>
      <w:proofErr w:type="gramEnd"/>
      <w:r w:rsidR="008F4E32">
        <w:rPr>
          <w:rFonts w:eastAsia="Times New Roman"/>
          <w:color w:val="000000"/>
          <w:lang w:eastAsia="ru-RU"/>
        </w:rPr>
        <w:t xml:space="preserve"> 122 </w:t>
      </w:r>
      <w:r w:rsidR="008F4E32" w:rsidRPr="008F4E32">
        <w:rPr>
          <w:rFonts w:eastAsia="Times New Roman"/>
          <w:color w:val="000000"/>
          <w:lang w:eastAsia="ru-RU"/>
        </w:rPr>
        <w:t xml:space="preserve">°C </w:t>
      </w:r>
      <w:r w:rsidR="008F4E32">
        <w:rPr>
          <w:rFonts w:eastAsia="Times New Roman"/>
          <w:color w:val="000000"/>
          <w:lang w:eastAsia="ru-RU"/>
        </w:rPr>
        <w:t xml:space="preserve"> </w:t>
      </w:r>
      <w:r w:rsidRPr="00045A9A">
        <w:rPr>
          <w:color w:val="000000"/>
        </w:rPr>
        <w:t>20 мин.</w:t>
      </w:r>
    </w:p>
    <w:p w14:paraId="5BAFFD41" w14:textId="77777777" w:rsidR="008F4E32" w:rsidRDefault="008F4E32" w:rsidP="00375789">
      <w:pPr>
        <w:ind w:firstLine="567"/>
        <w:jc w:val="both"/>
        <w:rPr>
          <w:color w:val="000000"/>
        </w:rPr>
      </w:pPr>
      <w:r w:rsidRPr="00E91BBC">
        <w:rPr>
          <w:iCs/>
          <w:color w:val="000000"/>
        </w:rPr>
        <w:t>5.3.2</w:t>
      </w:r>
      <w:r w:rsidRPr="00E91BBC">
        <w:rPr>
          <w:color w:val="000000"/>
        </w:rPr>
        <w:t>.</w:t>
      </w:r>
      <w:r>
        <w:rPr>
          <w:color w:val="000000"/>
        </w:rPr>
        <w:t>4</w:t>
      </w:r>
      <w:r w:rsidRPr="008F4E32">
        <w:rPr>
          <w:rFonts w:ascii="Calibri" w:eastAsia="Times New Roman" w:hAnsi="Calibri"/>
          <w:color w:val="000000"/>
          <w:lang w:eastAsia="ru-RU"/>
        </w:rPr>
        <w:t xml:space="preserve"> </w:t>
      </w:r>
      <w:r w:rsidRPr="008F4E32">
        <w:rPr>
          <w:rFonts w:eastAsia="Times New Roman"/>
          <w:color w:val="000000"/>
          <w:lang w:eastAsia="ru-RU"/>
        </w:rPr>
        <w:t>Солодовое сусло</w:t>
      </w:r>
    </w:p>
    <w:p w14:paraId="09939031" w14:textId="77777777" w:rsidR="008F4E32" w:rsidRPr="008F4E32" w:rsidRDefault="008F4E32" w:rsidP="00375789">
      <w:pPr>
        <w:ind w:firstLine="567"/>
        <w:jc w:val="both"/>
        <w:rPr>
          <w:color w:val="000000"/>
        </w:rPr>
      </w:pPr>
      <w:r w:rsidRPr="008F4E32">
        <w:rPr>
          <w:rFonts w:eastAsia="Times New Roman"/>
          <w:color w:val="000000"/>
          <w:lang w:eastAsia="ru-RU"/>
        </w:rPr>
        <w:t>Для приготовления неохмеленного сусла берут на каждый 1 дм</w:t>
      </w:r>
      <w:r>
        <w:rPr>
          <w:rFonts w:eastAsia="Times New Roman"/>
          <w:color w:val="000000"/>
          <w:vertAlign w:val="superscript"/>
          <w:lang w:eastAsia="ru-RU"/>
        </w:rPr>
        <w:t>3</w:t>
      </w:r>
      <w:r w:rsidRPr="008F4E32">
        <w:rPr>
          <w:rFonts w:eastAsia="Times New Roman"/>
          <w:color w:val="000000"/>
          <w:lang w:eastAsia="ru-RU"/>
        </w:rPr>
        <w:t xml:space="preserve"> водопроводной воды 250 г размолотого солода. Воду нагревают до температуры 50 °C, засыпают солод и смесь, выдерживают при этой температуре 30 мин., все время перемешивая. Затем поднимают температуру до 63 °C и, постоянно перемешивая, выдерживают 30 мин., далее нагревают до 70 °C, выдерживают 30 мин. и проверяют полноту осахаривания крахмала по йодной пробе раствором Люголя. Если осахаривание неполное, смесь подогревают до 72 °C и выдерживают до полного осахаривания. Процесс считается оконченным, когда при смешивании капли сусла с раствором Люголя последний не окрашивается в синий цвет. Плотность сусла устанавливается в соответствии с применяемым способом. После этого сусло фильтруют через марлю, разливают по колбам и пробиркам и стерилизуют при температуре</w:t>
      </w:r>
      <w:r w:rsidR="00BF47A4">
        <w:rPr>
          <w:rFonts w:eastAsia="Times New Roman"/>
          <w:color w:val="000000"/>
          <w:lang w:eastAsia="ru-RU"/>
        </w:rPr>
        <w:t xml:space="preserve"> от 115 </w:t>
      </w:r>
      <w:r w:rsidR="00BF47A4" w:rsidRPr="008F4E32">
        <w:rPr>
          <w:rFonts w:eastAsia="Times New Roman"/>
          <w:color w:val="000000"/>
          <w:lang w:eastAsia="ru-RU"/>
        </w:rPr>
        <w:t xml:space="preserve">°C </w:t>
      </w:r>
      <w:r w:rsidR="00BF47A4">
        <w:rPr>
          <w:rFonts w:eastAsia="Times New Roman"/>
          <w:color w:val="000000"/>
          <w:lang w:eastAsia="ru-RU"/>
        </w:rPr>
        <w:t>до 117</w:t>
      </w:r>
      <w:r w:rsidRPr="008F4E32">
        <w:rPr>
          <w:rFonts w:eastAsia="Times New Roman"/>
          <w:color w:val="000000"/>
          <w:lang w:eastAsia="ru-RU"/>
        </w:rPr>
        <w:t xml:space="preserve"> °C в течение 20 мин или текучим паром при температуре </w:t>
      </w:r>
      <w:r w:rsidR="00BF47A4">
        <w:rPr>
          <w:rFonts w:eastAsia="Times New Roman"/>
          <w:color w:val="000000"/>
          <w:lang w:eastAsia="ru-RU"/>
        </w:rPr>
        <w:t xml:space="preserve"> от 99 </w:t>
      </w:r>
      <w:r w:rsidR="00BF47A4" w:rsidRPr="008F4E32">
        <w:rPr>
          <w:rFonts w:eastAsia="Times New Roman"/>
          <w:color w:val="000000"/>
          <w:lang w:eastAsia="ru-RU"/>
        </w:rPr>
        <w:t xml:space="preserve">°C </w:t>
      </w:r>
      <w:r w:rsidR="00BF47A4">
        <w:rPr>
          <w:rFonts w:eastAsia="Times New Roman"/>
          <w:color w:val="000000"/>
          <w:lang w:eastAsia="ru-RU"/>
        </w:rPr>
        <w:t xml:space="preserve">до </w:t>
      </w:r>
      <w:r w:rsidRPr="008F4E32">
        <w:rPr>
          <w:rFonts w:eastAsia="Times New Roman"/>
          <w:color w:val="000000"/>
          <w:lang w:eastAsia="ru-RU"/>
        </w:rPr>
        <w:t>101 °C 3 су</w:t>
      </w:r>
      <w:r w:rsidR="00E32B6B">
        <w:rPr>
          <w:rFonts w:eastAsia="Times New Roman"/>
          <w:color w:val="000000"/>
          <w:lang w:eastAsia="ru-RU"/>
        </w:rPr>
        <w:t>т</w:t>
      </w:r>
      <w:r w:rsidRPr="008F4E32">
        <w:rPr>
          <w:rFonts w:eastAsia="Times New Roman"/>
          <w:color w:val="000000"/>
          <w:lang w:eastAsia="ru-RU"/>
        </w:rPr>
        <w:t xml:space="preserve"> по 30 мин.</w:t>
      </w:r>
    </w:p>
    <w:p w14:paraId="7D0F641D" w14:textId="77777777" w:rsidR="008F4E32" w:rsidRDefault="00BF47A4" w:rsidP="00375789">
      <w:pPr>
        <w:ind w:firstLine="567"/>
        <w:jc w:val="both"/>
        <w:rPr>
          <w:color w:val="000000"/>
        </w:rPr>
      </w:pPr>
      <w:r w:rsidRPr="00E91BBC">
        <w:rPr>
          <w:iCs/>
          <w:color w:val="000000"/>
        </w:rPr>
        <w:t>5.3.2</w:t>
      </w:r>
      <w:r w:rsidRPr="00E91BBC">
        <w:rPr>
          <w:color w:val="000000"/>
        </w:rPr>
        <w:t>.</w:t>
      </w:r>
      <w:r>
        <w:rPr>
          <w:color w:val="000000"/>
        </w:rPr>
        <w:t>5</w:t>
      </w:r>
      <w:r w:rsidRPr="00BF47A4">
        <w:rPr>
          <w:rFonts w:ascii="Calibri" w:eastAsia="Times New Roman" w:hAnsi="Calibri"/>
          <w:color w:val="000000"/>
          <w:lang w:eastAsia="ru-RU"/>
        </w:rPr>
        <w:t xml:space="preserve"> </w:t>
      </w:r>
      <w:r w:rsidRPr="00BF47A4">
        <w:rPr>
          <w:rFonts w:eastAsia="Times New Roman"/>
          <w:color w:val="000000"/>
          <w:lang w:eastAsia="ru-RU"/>
        </w:rPr>
        <w:t>Солодовое агаризованное сусло</w:t>
      </w:r>
      <w:r w:rsidR="00501FE1">
        <w:rPr>
          <w:rFonts w:eastAsia="Times New Roman"/>
          <w:color w:val="000000"/>
          <w:lang w:eastAsia="ru-RU"/>
        </w:rPr>
        <w:t xml:space="preserve"> </w:t>
      </w:r>
    </w:p>
    <w:p w14:paraId="5280B534" w14:textId="77777777" w:rsidR="00BF47A4" w:rsidRDefault="00BF47A4" w:rsidP="00BF47A4">
      <w:pPr>
        <w:ind w:firstLine="540"/>
        <w:jc w:val="both"/>
        <w:rPr>
          <w:rFonts w:eastAsia="Times New Roman"/>
          <w:color w:val="000000"/>
          <w:lang w:eastAsia="ru-RU"/>
        </w:rPr>
      </w:pPr>
      <w:r w:rsidRPr="00BF47A4">
        <w:rPr>
          <w:rFonts w:eastAsia="Times New Roman"/>
          <w:color w:val="000000"/>
          <w:lang w:eastAsia="ru-RU"/>
        </w:rPr>
        <w:t xml:space="preserve">К отфильтрованному суслу с массовой долей сухих веществ </w:t>
      </w:r>
      <w:r>
        <w:rPr>
          <w:rFonts w:eastAsia="Times New Roman"/>
          <w:color w:val="000000"/>
          <w:lang w:eastAsia="ru-RU"/>
        </w:rPr>
        <w:t xml:space="preserve">от </w:t>
      </w:r>
      <w:proofErr w:type="gramStart"/>
      <w:r w:rsidRPr="00BF47A4">
        <w:rPr>
          <w:rFonts w:eastAsia="Times New Roman"/>
          <w:color w:val="000000"/>
          <w:lang w:eastAsia="ru-RU"/>
        </w:rPr>
        <w:t>7</w:t>
      </w:r>
      <w:r w:rsidR="00532D77">
        <w:rPr>
          <w:rFonts w:eastAsia="Times New Roman"/>
          <w:color w:val="000000"/>
          <w:lang w:eastAsia="ru-RU"/>
        </w:rPr>
        <w:t xml:space="preserve">  </w:t>
      </w:r>
      <w:r w:rsidRPr="00BF47A4">
        <w:rPr>
          <w:rFonts w:eastAsia="Times New Roman"/>
          <w:color w:val="000000"/>
          <w:lang w:eastAsia="ru-RU"/>
        </w:rPr>
        <w:t>%</w:t>
      </w:r>
      <w:proofErr w:type="gramEnd"/>
      <w:r>
        <w:rPr>
          <w:rFonts w:eastAsia="Times New Roman"/>
          <w:color w:val="000000"/>
          <w:lang w:eastAsia="ru-RU"/>
        </w:rPr>
        <w:t xml:space="preserve"> до </w:t>
      </w:r>
      <w:r w:rsidRPr="00BF47A4">
        <w:rPr>
          <w:rFonts w:eastAsia="Times New Roman"/>
          <w:color w:val="000000"/>
          <w:lang w:eastAsia="ru-RU"/>
        </w:rPr>
        <w:t xml:space="preserve"> 8</w:t>
      </w:r>
      <w:r w:rsidR="00965A02">
        <w:rPr>
          <w:rFonts w:eastAsia="Times New Roman"/>
          <w:color w:val="000000"/>
          <w:lang w:eastAsia="ru-RU"/>
        </w:rPr>
        <w:t xml:space="preserve"> </w:t>
      </w:r>
      <w:r w:rsidRPr="00BF47A4">
        <w:rPr>
          <w:rFonts w:eastAsia="Times New Roman"/>
          <w:color w:val="000000"/>
          <w:lang w:eastAsia="ru-RU"/>
        </w:rPr>
        <w:t xml:space="preserve">% </w:t>
      </w:r>
      <w:r w:rsidR="00965A02">
        <w:rPr>
          <w:rFonts w:eastAsia="Times New Roman"/>
          <w:color w:val="000000"/>
          <w:lang w:eastAsia="ru-RU"/>
        </w:rPr>
        <w:t>при</w:t>
      </w:r>
      <w:r w:rsidRPr="00BF47A4">
        <w:rPr>
          <w:rFonts w:eastAsia="Times New Roman"/>
          <w:color w:val="000000"/>
          <w:lang w:eastAsia="ru-RU"/>
        </w:rPr>
        <w:t>бавляют 2</w:t>
      </w:r>
      <w:r w:rsidR="00532D77">
        <w:rPr>
          <w:rFonts w:eastAsia="Times New Roman"/>
          <w:color w:val="000000"/>
          <w:lang w:eastAsia="ru-RU"/>
        </w:rPr>
        <w:t xml:space="preserve"> </w:t>
      </w:r>
      <w:r w:rsidRPr="00BF47A4">
        <w:rPr>
          <w:rFonts w:eastAsia="Times New Roman"/>
          <w:color w:val="000000"/>
          <w:lang w:eastAsia="ru-RU"/>
        </w:rPr>
        <w:t>% агар-агара (на 1 дм</w:t>
      </w:r>
      <w:r>
        <w:rPr>
          <w:rFonts w:eastAsia="Times New Roman"/>
          <w:color w:val="000000"/>
          <w:vertAlign w:val="superscript"/>
          <w:lang w:eastAsia="ru-RU"/>
        </w:rPr>
        <w:t>3</w:t>
      </w:r>
      <w:r w:rsidRPr="00BF47A4">
        <w:rPr>
          <w:rFonts w:eastAsia="Times New Roman"/>
          <w:color w:val="000000"/>
          <w:lang w:eastAsia="ru-RU"/>
        </w:rPr>
        <w:t xml:space="preserve"> сусла - 20 г агара). Среду расплавляют на водяной бане</w:t>
      </w:r>
      <w:r w:rsidR="00965A02">
        <w:rPr>
          <w:rFonts w:eastAsia="Times New Roman"/>
          <w:color w:val="000000"/>
          <w:lang w:eastAsia="ru-RU"/>
        </w:rPr>
        <w:t xml:space="preserve"> или текучим паром</w:t>
      </w:r>
      <w:r w:rsidR="00E32B6B">
        <w:rPr>
          <w:rFonts w:eastAsia="Times New Roman"/>
          <w:color w:val="000000"/>
          <w:lang w:eastAsia="ru-RU"/>
        </w:rPr>
        <w:t xml:space="preserve"> </w:t>
      </w:r>
      <w:r w:rsidR="00965A02">
        <w:rPr>
          <w:rFonts w:eastAsia="Times New Roman"/>
          <w:color w:val="000000"/>
          <w:lang w:eastAsia="ru-RU"/>
        </w:rPr>
        <w:t xml:space="preserve">и фильтруют через гигроскопическую вату или фильтровальную бумагу. Фильтрат </w:t>
      </w:r>
      <w:r w:rsidRPr="00BF47A4">
        <w:rPr>
          <w:rFonts w:eastAsia="Times New Roman"/>
          <w:color w:val="000000"/>
          <w:lang w:eastAsia="ru-RU"/>
        </w:rPr>
        <w:t xml:space="preserve">разливают по стерильным пробиркам или колбам и стерилизуют при температуре </w:t>
      </w:r>
      <w:r>
        <w:rPr>
          <w:rFonts w:eastAsia="Times New Roman"/>
          <w:color w:val="000000"/>
          <w:lang w:eastAsia="ru-RU"/>
        </w:rPr>
        <w:t xml:space="preserve">от 115 </w:t>
      </w:r>
      <w:r w:rsidRPr="008F4E32">
        <w:rPr>
          <w:rFonts w:eastAsia="Times New Roman"/>
          <w:color w:val="000000"/>
          <w:lang w:eastAsia="ru-RU"/>
        </w:rPr>
        <w:t xml:space="preserve">°C </w:t>
      </w:r>
      <w:r>
        <w:rPr>
          <w:rFonts w:eastAsia="Times New Roman"/>
          <w:color w:val="000000"/>
          <w:lang w:eastAsia="ru-RU"/>
        </w:rPr>
        <w:t>до 117</w:t>
      </w:r>
      <w:r w:rsidRPr="008F4E32">
        <w:rPr>
          <w:rFonts w:eastAsia="Times New Roman"/>
          <w:color w:val="000000"/>
          <w:lang w:eastAsia="ru-RU"/>
        </w:rPr>
        <w:t xml:space="preserve"> °C </w:t>
      </w:r>
      <w:r w:rsidRPr="00BF47A4">
        <w:rPr>
          <w:rFonts w:eastAsia="Times New Roman"/>
          <w:color w:val="000000"/>
          <w:lang w:eastAsia="ru-RU"/>
        </w:rPr>
        <w:t>в течение 20 мин</w:t>
      </w:r>
      <w:r w:rsidR="00965A02">
        <w:rPr>
          <w:rFonts w:eastAsia="Times New Roman"/>
          <w:color w:val="000000"/>
          <w:lang w:eastAsia="ru-RU"/>
        </w:rPr>
        <w:t xml:space="preserve"> или 3 сут по 30 мин текучим паром при температуре от 99 </w:t>
      </w:r>
      <w:r w:rsidR="00965A02" w:rsidRPr="008F4E32">
        <w:rPr>
          <w:rFonts w:eastAsia="Times New Roman"/>
          <w:color w:val="000000"/>
          <w:lang w:eastAsia="ru-RU"/>
        </w:rPr>
        <w:t>°C</w:t>
      </w:r>
      <w:r w:rsidR="00965A02">
        <w:rPr>
          <w:rFonts w:eastAsia="Times New Roman"/>
          <w:color w:val="000000"/>
          <w:lang w:eastAsia="ru-RU"/>
        </w:rPr>
        <w:t xml:space="preserve"> до 101 </w:t>
      </w:r>
      <w:r w:rsidR="00965A02" w:rsidRPr="008F4E32">
        <w:rPr>
          <w:rFonts w:eastAsia="Times New Roman"/>
          <w:color w:val="000000"/>
          <w:lang w:eastAsia="ru-RU"/>
        </w:rPr>
        <w:t>°C</w:t>
      </w:r>
      <w:r w:rsidR="00965A02">
        <w:rPr>
          <w:rFonts w:eastAsia="Times New Roman"/>
          <w:color w:val="000000"/>
          <w:lang w:eastAsia="ru-RU"/>
        </w:rPr>
        <w:t xml:space="preserve">. </w:t>
      </w:r>
    </w:p>
    <w:p w14:paraId="2EB471B8" w14:textId="77777777" w:rsidR="00BF47A4" w:rsidRPr="00BF47A4" w:rsidRDefault="00BF47A4" w:rsidP="00BF47A4">
      <w:pPr>
        <w:ind w:firstLine="540"/>
        <w:jc w:val="both"/>
        <w:rPr>
          <w:rFonts w:eastAsia="Times New Roman"/>
          <w:color w:val="000000"/>
          <w:lang w:eastAsia="ru-RU"/>
        </w:rPr>
      </w:pPr>
      <w:r w:rsidRPr="00E91BBC">
        <w:rPr>
          <w:iCs/>
          <w:color w:val="000000"/>
        </w:rPr>
        <w:t>5.3.2</w:t>
      </w:r>
      <w:r w:rsidRPr="00E91BBC">
        <w:rPr>
          <w:color w:val="000000"/>
        </w:rPr>
        <w:t>.</w:t>
      </w:r>
      <w:r>
        <w:rPr>
          <w:color w:val="000000"/>
        </w:rPr>
        <w:t>6</w:t>
      </w:r>
      <w:r w:rsidRPr="00BF47A4">
        <w:rPr>
          <w:rFonts w:ascii="Calibri" w:eastAsia="Times New Roman" w:hAnsi="Calibri"/>
          <w:color w:val="000000"/>
          <w:lang w:eastAsia="ru-RU"/>
        </w:rPr>
        <w:t xml:space="preserve"> </w:t>
      </w:r>
      <w:r w:rsidRPr="00BF47A4">
        <w:rPr>
          <w:rFonts w:eastAsia="Times New Roman"/>
          <w:color w:val="000000"/>
          <w:lang w:eastAsia="ru-RU"/>
        </w:rPr>
        <w:t>Солодовое агаризованное сусло с углекислым кальцием</w:t>
      </w:r>
      <w:r w:rsidR="00E32B6B">
        <w:rPr>
          <w:rFonts w:eastAsia="Times New Roman"/>
          <w:color w:val="000000"/>
          <w:lang w:eastAsia="ru-RU"/>
        </w:rPr>
        <w:t>.</w:t>
      </w:r>
    </w:p>
    <w:p w14:paraId="5B7B73E9" w14:textId="77777777" w:rsidR="00BF47A4" w:rsidRDefault="00BF47A4" w:rsidP="00BF47A4">
      <w:pPr>
        <w:ind w:firstLine="540"/>
        <w:jc w:val="both"/>
        <w:rPr>
          <w:rFonts w:eastAsia="Times New Roman"/>
          <w:color w:val="000000"/>
          <w:lang w:eastAsia="ru-RU"/>
        </w:rPr>
      </w:pPr>
      <w:r w:rsidRPr="00BF47A4">
        <w:rPr>
          <w:rFonts w:eastAsia="Times New Roman"/>
          <w:color w:val="000000"/>
          <w:lang w:eastAsia="ru-RU"/>
        </w:rPr>
        <w:t xml:space="preserve">Для выявления молочнокислых бактерий используют неохмеленное солодовое сусло с массовой долей сухих веществ </w:t>
      </w:r>
      <w:r>
        <w:rPr>
          <w:rFonts w:eastAsia="Times New Roman"/>
          <w:color w:val="000000"/>
          <w:lang w:eastAsia="ru-RU"/>
        </w:rPr>
        <w:t xml:space="preserve">от </w:t>
      </w:r>
      <w:r w:rsidRPr="00BF47A4">
        <w:rPr>
          <w:rFonts w:eastAsia="Times New Roman"/>
          <w:color w:val="000000"/>
          <w:lang w:eastAsia="ru-RU"/>
        </w:rPr>
        <w:t>7</w:t>
      </w:r>
      <w:r>
        <w:rPr>
          <w:rFonts w:eastAsia="Times New Roman"/>
          <w:color w:val="000000"/>
          <w:lang w:eastAsia="ru-RU"/>
        </w:rPr>
        <w:t xml:space="preserve"> </w:t>
      </w:r>
      <w:r w:rsidRPr="00BF47A4">
        <w:rPr>
          <w:rFonts w:eastAsia="Times New Roman"/>
          <w:color w:val="000000"/>
          <w:lang w:eastAsia="ru-RU"/>
        </w:rPr>
        <w:t xml:space="preserve">% </w:t>
      </w:r>
      <w:r>
        <w:rPr>
          <w:rFonts w:eastAsia="Times New Roman"/>
          <w:color w:val="000000"/>
          <w:lang w:eastAsia="ru-RU"/>
        </w:rPr>
        <w:t>до</w:t>
      </w:r>
      <w:r w:rsidRPr="00BF47A4">
        <w:rPr>
          <w:rFonts w:eastAsia="Times New Roman"/>
          <w:color w:val="000000"/>
          <w:lang w:eastAsia="ru-RU"/>
        </w:rPr>
        <w:t xml:space="preserve"> 8</w:t>
      </w:r>
      <w:r>
        <w:rPr>
          <w:rFonts w:eastAsia="Times New Roman"/>
          <w:color w:val="000000"/>
          <w:lang w:eastAsia="ru-RU"/>
        </w:rPr>
        <w:t xml:space="preserve"> </w:t>
      </w:r>
      <w:r w:rsidRPr="00BF47A4">
        <w:rPr>
          <w:rFonts w:eastAsia="Times New Roman"/>
          <w:color w:val="000000"/>
          <w:lang w:eastAsia="ru-RU"/>
        </w:rPr>
        <w:t xml:space="preserve">%. </w:t>
      </w:r>
    </w:p>
    <w:p w14:paraId="2A1AAA35" w14:textId="77777777" w:rsidR="00965A02" w:rsidRPr="00BF47A4" w:rsidRDefault="00965A02" w:rsidP="00BF47A4">
      <w:pPr>
        <w:ind w:firstLine="540"/>
        <w:jc w:val="both"/>
        <w:rPr>
          <w:rFonts w:eastAsia="Times New Roman"/>
          <w:color w:val="000000"/>
          <w:lang w:eastAsia="ru-RU"/>
        </w:rPr>
      </w:pPr>
      <w:r>
        <w:rPr>
          <w:rFonts w:eastAsia="Times New Roman"/>
          <w:color w:val="000000"/>
          <w:lang w:eastAsia="ru-RU"/>
        </w:rPr>
        <w:t xml:space="preserve">К </w:t>
      </w:r>
      <w:r w:rsidRPr="008F4E32">
        <w:rPr>
          <w:rFonts w:eastAsia="Times New Roman"/>
          <w:color w:val="000000"/>
          <w:lang w:eastAsia="ru-RU"/>
        </w:rPr>
        <w:t>1 дм</w:t>
      </w:r>
      <w:r>
        <w:rPr>
          <w:rFonts w:eastAsia="Times New Roman"/>
          <w:color w:val="000000"/>
          <w:vertAlign w:val="superscript"/>
          <w:lang w:eastAsia="ru-RU"/>
        </w:rPr>
        <w:t>3</w:t>
      </w:r>
      <w:r w:rsidRPr="00BF47A4">
        <w:rPr>
          <w:rFonts w:eastAsia="Times New Roman"/>
          <w:color w:val="000000"/>
          <w:lang w:eastAsia="ru-RU"/>
        </w:rPr>
        <w:t xml:space="preserve"> солодово</w:t>
      </w:r>
      <w:r>
        <w:rPr>
          <w:rFonts w:eastAsia="Times New Roman"/>
          <w:color w:val="000000"/>
          <w:lang w:eastAsia="ru-RU"/>
        </w:rPr>
        <w:t>го</w:t>
      </w:r>
      <w:r w:rsidRPr="00965A02">
        <w:rPr>
          <w:rFonts w:eastAsia="Times New Roman"/>
          <w:color w:val="000000"/>
          <w:lang w:eastAsia="ru-RU"/>
        </w:rPr>
        <w:t xml:space="preserve"> </w:t>
      </w:r>
      <w:r w:rsidRPr="00BF47A4">
        <w:rPr>
          <w:rFonts w:eastAsia="Times New Roman"/>
          <w:color w:val="000000"/>
          <w:lang w:eastAsia="ru-RU"/>
        </w:rPr>
        <w:t>неохмеленно</w:t>
      </w:r>
      <w:r>
        <w:rPr>
          <w:rFonts w:eastAsia="Times New Roman"/>
          <w:color w:val="000000"/>
          <w:lang w:eastAsia="ru-RU"/>
        </w:rPr>
        <w:t>го</w:t>
      </w:r>
      <w:r w:rsidRPr="00BF47A4">
        <w:rPr>
          <w:rFonts w:eastAsia="Times New Roman"/>
          <w:color w:val="000000"/>
          <w:lang w:eastAsia="ru-RU"/>
        </w:rPr>
        <w:t xml:space="preserve"> сусл</w:t>
      </w:r>
      <w:r>
        <w:rPr>
          <w:rFonts w:eastAsia="Times New Roman"/>
          <w:color w:val="000000"/>
          <w:lang w:eastAsia="ru-RU"/>
        </w:rPr>
        <w:t>а</w:t>
      </w:r>
      <w:r w:rsidRPr="00965A02">
        <w:rPr>
          <w:rFonts w:eastAsia="Times New Roman"/>
          <w:color w:val="000000"/>
          <w:lang w:eastAsia="ru-RU"/>
        </w:rPr>
        <w:t xml:space="preserve"> </w:t>
      </w:r>
      <w:r w:rsidRPr="00BF47A4">
        <w:rPr>
          <w:rFonts w:eastAsia="Times New Roman"/>
          <w:color w:val="000000"/>
          <w:lang w:eastAsia="ru-RU"/>
        </w:rPr>
        <w:t xml:space="preserve">с массовой долей сухих веществ </w:t>
      </w:r>
      <w:r>
        <w:rPr>
          <w:rFonts w:eastAsia="Times New Roman"/>
          <w:color w:val="000000"/>
          <w:lang w:eastAsia="ru-RU"/>
        </w:rPr>
        <w:t xml:space="preserve">от </w:t>
      </w:r>
      <w:r w:rsidRPr="00BF47A4">
        <w:rPr>
          <w:rFonts w:eastAsia="Times New Roman"/>
          <w:color w:val="000000"/>
          <w:lang w:eastAsia="ru-RU"/>
        </w:rPr>
        <w:t>7</w:t>
      </w:r>
      <w:r>
        <w:rPr>
          <w:rFonts w:eastAsia="Times New Roman"/>
          <w:color w:val="000000"/>
          <w:lang w:eastAsia="ru-RU"/>
        </w:rPr>
        <w:t xml:space="preserve"> </w:t>
      </w:r>
      <w:r w:rsidRPr="00BF47A4">
        <w:rPr>
          <w:rFonts w:eastAsia="Times New Roman"/>
          <w:color w:val="000000"/>
          <w:lang w:eastAsia="ru-RU"/>
        </w:rPr>
        <w:t xml:space="preserve">% </w:t>
      </w:r>
      <w:r>
        <w:rPr>
          <w:rFonts w:eastAsia="Times New Roman"/>
          <w:color w:val="000000"/>
          <w:lang w:eastAsia="ru-RU"/>
        </w:rPr>
        <w:t xml:space="preserve">до </w:t>
      </w:r>
      <w:r w:rsidRPr="00BF47A4">
        <w:rPr>
          <w:rFonts w:eastAsia="Times New Roman"/>
          <w:color w:val="000000"/>
          <w:lang w:eastAsia="ru-RU"/>
        </w:rPr>
        <w:t xml:space="preserve"> </w:t>
      </w:r>
      <w:r w:rsidR="00E32B6B">
        <w:rPr>
          <w:rFonts w:eastAsia="Times New Roman"/>
          <w:color w:val="000000"/>
          <w:lang w:eastAsia="ru-RU"/>
        </w:rPr>
        <w:t xml:space="preserve">               </w:t>
      </w:r>
      <w:r w:rsidRPr="00BF47A4">
        <w:rPr>
          <w:rFonts w:eastAsia="Times New Roman"/>
          <w:color w:val="000000"/>
          <w:lang w:eastAsia="ru-RU"/>
        </w:rPr>
        <w:t>8</w:t>
      </w:r>
      <w:r>
        <w:rPr>
          <w:rFonts w:eastAsia="Times New Roman"/>
          <w:color w:val="000000"/>
          <w:lang w:eastAsia="ru-RU"/>
        </w:rPr>
        <w:t xml:space="preserve"> % при</w:t>
      </w:r>
      <w:r w:rsidRPr="00BF47A4">
        <w:rPr>
          <w:rFonts w:eastAsia="Times New Roman"/>
          <w:color w:val="000000"/>
          <w:lang w:eastAsia="ru-RU"/>
        </w:rPr>
        <w:t>бавляют</w:t>
      </w:r>
      <w:r>
        <w:rPr>
          <w:rFonts w:eastAsia="Times New Roman"/>
          <w:color w:val="000000"/>
          <w:lang w:eastAsia="ru-RU"/>
        </w:rPr>
        <w:t xml:space="preserve"> 15 -20 агара (в зависимости от  желирующей способности), растворяют его на водяной бане при нагревании, и вносят от 15 до 20 г</w:t>
      </w:r>
      <w:r w:rsidRPr="00965A02">
        <w:rPr>
          <w:rFonts w:eastAsia="Times New Roman"/>
          <w:color w:val="000000"/>
          <w:lang w:eastAsia="ru-RU"/>
        </w:rPr>
        <w:t xml:space="preserve"> </w:t>
      </w:r>
      <w:r w:rsidRPr="00BF47A4">
        <w:rPr>
          <w:rFonts w:eastAsia="Times New Roman"/>
          <w:color w:val="000000"/>
          <w:lang w:eastAsia="ru-RU"/>
        </w:rPr>
        <w:t>стерильного углекислого кальция (мела)</w:t>
      </w:r>
      <w:r>
        <w:rPr>
          <w:rFonts w:eastAsia="Times New Roman"/>
          <w:color w:val="000000"/>
          <w:lang w:eastAsia="ru-RU"/>
        </w:rPr>
        <w:t xml:space="preserve">. Устанавливают рН среды от 6,6 до 6,8. При постоянном помешивании разливают в стерильную посуду и </w:t>
      </w:r>
      <w:r w:rsidRPr="00BF47A4">
        <w:rPr>
          <w:rFonts w:eastAsia="Times New Roman"/>
          <w:color w:val="000000"/>
          <w:lang w:eastAsia="ru-RU"/>
        </w:rPr>
        <w:t xml:space="preserve">стерилизуют при температуре </w:t>
      </w:r>
      <w:r>
        <w:rPr>
          <w:rFonts w:eastAsia="Times New Roman"/>
          <w:color w:val="000000"/>
          <w:lang w:eastAsia="ru-RU"/>
        </w:rPr>
        <w:t xml:space="preserve">от 115 </w:t>
      </w:r>
      <w:r w:rsidRPr="008F4E32">
        <w:rPr>
          <w:rFonts w:eastAsia="Times New Roman"/>
          <w:color w:val="000000"/>
          <w:lang w:eastAsia="ru-RU"/>
        </w:rPr>
        <w:t xml:space="preserve">°C </w:t>
      </w:r>
      <w:r>
        <w:rPr>
          <w:rFonts w:eastAsia="Times New Roman"/>
          <w:color w:val="000000"/>
          <w:lang w:eastAsia="ru-RU"/>
        </w:rPr>
        <w:t>до 117</w:t>
      </w:r>
      <w:r w:rsidRPr="008F4E32">
        <w:rPr>
          <w:rFonts w:eastAsia="Times New Roman"/>
          <w:color w:val="000000"/>
          <w:lang w:eastAsia="ru-RU"/>
        </w:rPr>
        <w:t xml:space="preserve"> °C </w:t>
      </w:r>
      <w:r w:rsidRPr="00BF47A4">
        <w:rPr>
          <w:rFonts w:eastAsia="Times New Roman"/>
          <w:color w:val="000000"/>
          <w:lang w:eastAsia="ru-RU"/>
        </w:rPr>
        <w:t>в течение 20 мин.</w:t>
      </w:r>
    </w:p>
    <w:p w14:paraId="5C0070B2" w14:textId="77777777" w:rsidR="00BF47A4" w:rsidRPr="00BF47A4" w:rsidRDefault="00BF47A4" w:rsidP="00BF47A4">
      <w:pPr>
        <w:ind w:firstLine="540"/>
        <w:jc w:val="both"/>
        <w:rPr>
          <w:rFonts w:eastAsia="Times New Roman"/>
          <w:color w:val="000000"/>
          <w:lang w:eastAsia="ru-RU"/>
        </w:rPr>
      </w:pPr>
      <w:r w:rsidRPr="00E91BBC">
        <w:rPr>
          <w:iCs/>
          <w:color w:val="000000"/>
        </w:rPr>
        <w:t>5.3.2</w:t>
      </w:r>
      <w:r w:rsidRPr="00E91BBC">
        <w:rPr>
          <w:color w:val="000000"/>
        </w:rPr>
        <w:t>.</w:t>
      </w:r>
      <w:r>
        <w:rPr>
          <w:color w:val="000000"/>
        </w:rPr>
        <w:t>6</w:t>
      </w:r>
      <w:r w:rsidRPr="00BF47A4">
        <w:rPr>
          <w:rFonts w:eastAsia="Times New Roman"/>
          <w:color w:val="000000"/>
          <w:lang w:eastAsia="ru-RU"/>
        </w:rPr>
        <w:t>.1 Углекислый кальций стерильный</w:t>
      </w:r>
    </w:p>
    <w:p w14:paraId="17F03468" w14:textId="77777777" w:rsidR="00BF47A4" w:rsidRPr="00BF47A4" w:rsidRDefault="00BF47A4" w:rsidP="00BF47A4">
      <w:pPr>
        <w:ind w:firstLine="540"/>
        <w:jc w:val="both"/>
        <w:rPr>
          <w:rFonts w:eastAsia="Times New Roman"/>
          <w:color w:val="000000"/>
          <w:lang w:eastAsia="ru-RU"/>
        </w:rPr>
      </w:pPr>
      <w:r w:rsidRPr="00BF47A4">
        <w:rPr>
          <w:rFonts w:eastAsia="Times New Roman"/>
          <w:color w:val="000000"/>
          <w:lang w:eastAsia="ru-RU"/>
        </w:rPr>
        <w:t xml:space="preserve">Углекислый кальций фасуют в пробирки, флаконы, колбы от 2 до 100 г. Стерилизуют горячим воздухом при температуре </w:t>
      </w:r>
      <w:r>
        <w:rPr>
          <w:rFonts w:eastAsia="Times New Roman"/>
          <w:color w:val="000000"/>
          <w:lang w:eastAsia="ru-RU"/>
        </w:rPr>
        <w:t xml:space="preserve">от </w:t>
      </w:r>
      <w:r w:rsidRPr="00BF47A4">
        <w:rPr>
          <w:rFonts w:eastAsia="Times New Roman"/>
          <w:color w:val="000000"/>
          <w:lang w:eastAsia="ru-RU"/>
        </w:rPr>
        <w:t xml:space="preserve">160 </w:t>
      </w:r>
      <w:r>
        <w:rPr>
          <w:rFonts w:eastAsia="Times New Roman"/>
          <w:color w:val="000000"/>
          <w:lang w:eastAsia="ru-RU"/>
        </w:rPr>
        <w:t xml:space="preserve">до </w:t>
      </w:r>
      <w:r w:rsidRPr="00BF47A4">
        <w:rPr>
          <w:rFonts w:eastAsia="Times New Roman"/>
          <w:color w:val="000000"/>
          <w:lang w:eastAsia="ru-RU"/>
        </w:rPr>
        <w:t>165 °C в течение 120 мин.</w:t>
      </w:r>
    </w:p>
    <w:p w14:paraId="75174827" w14:textId="77777777" w:rsidR="008F4E32" w:rsidRDefault="00BF47A4" w:rsidP="00375789">
      <w:pPr>
        <w:ind w:firstLine="567"/>
        <w:jc w:val="both"/>
        <w:rPr>
          <w:color w:val="000000"/>
        </w:rPr>
      </w:pPr>
      <w:r w:rsidRPr="00E91BBC">
        <w:rPr>
          <w:iCs/>
          <w:color w:val="000000"/>
        </w:rPr>
        <w:t>5.3.2</w:t>
      </w:r>
      <w:r w:rsidRPr="00E91BBC">
        <w:rPr>
          <w:color w:val="000000"/>
        </w:rPr>
        <w:t>.</w:t>
      </w:r>
      <w:r>
        <w:rPr>
          <w:color w:val="000000"/>
        </w:rPr>
        <w:t>7</w:t>
      </w:r>
      <w:r w:rsidRPr="00BF47A4">
        <w:rPr>
          <w:rFonts w:ascii="Calibri" w:eastAsia="Times New Roman" w:hAnsi="Calibri"/>
          <w:color w:val="000000"/>
          <w:lang w:eastAsia="ru-RU"/>
        </w:rPr>
        <w:t xml:space="preserve"> </w:t>
      </w:r>
      <w:r w:rsidRPr="00BF47A4">
        <w:rPr>
          <w:rFonts w:eastAsia="Times New Roman"/>
          <w:color w:val="000000"/>
          <w:lang w:eastAsia="ru-RU"/>
        </w:rPr>
        <w:t>Среды для обнаружения диких дрожжей</w:t>
      </w:r>
    </w:p>
    <w:p w14:paraId="19380039" w14:textId="77777777" w:rsidR="00BF47A4" w:rsidRPr="00BF47A4" w:rsidRDefault="00BF47A4" w:rsidP="00BF47A4">
      <w:pPr>
        <w:ind w:firstLine="540"/>
        <w:jc w:val="both"/>
        <w:rPr>
          <w:rFonts w:eastAsia="Times New Roman"/>
          <w:color w:val="000000"/>
          <w:lang w:eastAsia="ru-RU"/>
        </w:rPr>
      </w:pPr>
      <w:r w:rsidRPr="00BF47A4">
        <w:rPr>
          <w:rFonts w:eastAsia="Times New Roman"/>
          <w:color w:val="000000"/>
          <w:lang w:eastAsia="ru-RU"/>
        </w:rPr>
        <w:t>Для выявления диких дрожжей обычно используют охмеленное сусло с добавлением веществ, препятствующих размножению культурных пивоваренных дрожжей.</w:t>
      </w:r>
    </w:p>
    <w:p w14:paraId="146D4E85" w14:textId="77777777" w:rsidR="00BF47A4" w:rsidRPr="00BF47A4" w:rsidRDefault="00BF47A4" w:rsidP="00BF47A4">
      <w:pPr>
        <w:ind w:firstLine="540"/>
        <w:jc w:val="both"/>
        <w:rPr>
          <w:rFonts w:eastAsia="Times New Roman"/>
          <w:color w:val="000000"/>
          <w:lang w:eastAsia="ru-RU"/>
        </w:rPr>
      </w:pPr>
      <w:r w:rsidRPr="00E91BBC">
        <w:rPr>
          <w:iCs/>
          <w:color w:val="000000"/>
        </w:rPr>
        <w:lastRenderedPageBreak/>
        <w:t>5.3.2</w:t>
      </w:r>
      <w:r w:rsidRPr="00E91BBC">
        <w:rPr>
          <w:color w:val="000000"/>
        </w:rPr>
        <w:t>.</w:t>
      </w:r>
      <w:r w:rsidRPr="00BF47A4">
        <w:rPr>
          <w:rFonts w:eastAsia="Times New Roman"/>
          <w:color w:val="000000"/>
          <w:lang w:eastAsia="ru-RU"/>
        </w:rPr>
        <w:t>7.1 Сусловой агар с кристаллическим фиолетовым для выявления диких дрожжей рода Saccharomyces.</w:t>
      </w:r>
    </w:p>
    <w:p w14:paraId="406A068E" w14:textId="77777777" w:rsidR="00BF47A4" w:rsidRPr="00BF47A4" w:rsidRDefault="00BF47A4" w:rsidP="00BF47A4">
      <w:pPr>
        <w:ind w:firstLine="540"/>
        <w:jc w:val="both"/>
        <w:rPr>
          <w:rFonts w:eastAsia="Times New Roman"/>
          <w:color w:val="000000"/>
          <w:lang w:eastAsia="ru-RU"/>
        </w:rPr>
      </w:pPr>
      <w:r w:rsidRPr="00BF47A4">
        <w:rPr>
          <w:rFonts w:eastAsia="Times New Roman"/>
          <w:color w:val="000000"/>
          <w:lang w:eastAsia="ru-RU"/>
        </w:rPr>
        <w:t>К 1 дм</w:t>
      </w:r>
      <w:r>
        <w:rPr>
          <w:rFonts w:eastAsia="Times New Roman"/>
          <w:color w:val="000000"/>
          <w:vertAlign w:val="superscript"/>
          <w:lang w:eastAsia="ru-RU"/>
        </w:rPr>
        <w:t>3</w:t>
      </w:r>
      <w:r w:rsidRPr="00BF47A4">
        <w:rPr>
          <w:rFonts w:eastAsia="Times New Roman"/>
          <w:color w:val="000000"/>
          <w:lang w:eastAsia="ru-RU"/>
        </w:rPr>
        <w:t xml:space="preserve"> охмеленного солодового сусла (массовая доля сухих веществ 7</w:t>
      </w:r>
      <w:r w:rsidR="00E32B6B">
        <w:rPr>
          <w:rFonts w:eastAsia="Times New Roman"/>
          <w:color w:val="000000"/>
          <w:lang w:eastAsia="ru-RU"/>
        </w:rPr>
        <w:t xml:space="preserve"> </w:t>
      </w:r>
      <w:r w:rsidRPr="00BF47A4">
        <w:rPr>
          <w:rFonts w:eastAsia="Times New Roman"/>
          <w:color w:val="000000"/>
          <w:lang w:eastAsia="ru-RU"/>
        </w:rPr>
        <w:t xml:space="preserve">%) прибавляют 20 г агара и 2 г кристаллического фиолетового, расплавляют на водяной бане. Среду стерилизуют при температуре </w:t>
      </w:r>
      <w:r>
        <w:rPr>
          <w:rFonts w:eastAsia="Times New Roman"/>
          <w:color w:val="000000"/>
          <w:lang w:eastAsia="ru-RU"/>
        </w:rPr>
        <w:t xml:space="preserve">115 </w:t>
      </w:r>
      <w:r w:rsidRPr="008F4E32">
        <w:rPr>
          <w:rFonts w:eastAsia="Times New Roman"/>
          <w:color w:val="000000"/>
          <w:lang w:eastAsia="ru-RU"/>
        </w:rPr>
        <w:t xml:space="preserve">°C </w:t>
      </w:r>
      <w:r>
        <w:rPr>
          <w:rFonts w:eastAsia="Times New Roman"/>
          <w:color w:val="000000"/>
          <w:lang w:eastAsia="ru-RU"/>
        </w:rPr>
        <w:t>до 117</w:t>
      </w:r>
      <w:r w:rsidRPr="008F4E32">
        <w:rPr>
          <w:rFonts w:eastAsia="Times New Roman"/>
          <w:color w:val="000000"/>
          <w:lang w:eastAsia="ru-RU"/>
        </w:rPr>
        <w:t xml:space="preserve"> °C </w:t>
      </w:r>
      <w:r w:rsidRPr="00BF47A4">
        <w:rPr>
          <w:rFonts w:eastAsia="Times New Roman"/>
          <w:color w:val="000000"/>
          <w:lang w:eastAsia="ru-RU"/>
        </w:rPr>
        <w:t>в течение 20 мин.</w:t>
      </w:r>
    </w:p>
    <w:p w14:paraId="3E8A3EF1" w14:textId="77777777" w:rsidR="00BF47A4" w:rsidRPr="0054180E" w:rsidRDefault="00BF47A4" w:rsidP="00BF47A4">
      <w:pPr>
        <w:ind w:firstLine="540"/>
        <w:jc w:val="both"/>
        <w:rPr>
          <w:rFonts w:eastAsia="Times New Roman"/>
          <w:color w:val="000000"/>
          <w:lang w:eastAsia="ru-RU"/>
        </w:rPr>
      </w:pPr>
      <w:r w:rsidRPr="00150352">
        <w:rPr>
          <w:iCs/>
          <w:color w:val="000000"/>
        </w:rPr>
        <w:t>5.3.2</w:t>
      </w:r>
      <w:r w:rsidRPr="00150352">
        <w:rPr>
          <w:color w:val="000000"/>
        </w:rPr>
        <w:t>.</w:t>
      </w:r>
      <w:r w:rsidRPr="00150352">
        <w:rPr>
          <w:rFonts w:eastAsia="Times New Roman"/>
          <w:color w:val="000000"/>
          <w:lang w:eastAsia="ru-RU"/>
        </w:rPr>
        <w:t>7.2 Среда с лизином для выявления диких дрожжей p. p. Candida, Torulopsis, Brettanomyces (не относящихся к p. Saccharomyces).</w:t>
      </w:r>
    </w:p>
    <w:p w14:paraId="589D76B8" w14:textId="77777777" w:rsidR="00BF47A4" w:rsidRPr="00BB2BBD" w:rsidRDefault="00BF47A4" w:rsidP="0054180E">
      <w:pPr>
        <w:ind w:firstLine="567"/>
        <w:jc w:val="both"/>
        <w:rPr>
          <w:rFonts w:eastAsia="Times New Roman"/>
          <w:color w:val="000000"/>
          <w:lang w:eastAsia="ru-RU"/>
        </w:rPr>
      </w:pPr>
      <w:r w:rsidRPr="0054180E">
        <w:rPr>
          <w:rFonts w:eastAsia="Times New Roman"/>
          <w:color w:val="000000"/>
          <w:lang w:eastAsia="ru-RU"/>
        </w:rPr>
        <w:t>К 1 дм</w:t>
      </w:r>
      <w:r w:rsidRPr="0054180E">
        <w:rPr>
          <w:rFonts w:eastAsia="Times New Roman"/>
          <w:color w:val="000000"/>
          <w:vertAlign w:val="superscript"/>
          <w:lang w:eastAsia="ru-RU"/>
        </w:rPr>
        <w:t>3</w:t>
      </w:r>
      <w:r w:rsidRPr="0054180E">
        <w:rPr>
          <w:rFonts w:eastAsia="Times New Roman"/>
          <w:color w:val="000000"/>
          <w:lang w:eastAsia="ru-RU"/>
        </w:rPr>
        <w:t xml:space="preserve"> водопроводной воды прибавляют 50 г глюкозы, 3 г лизина, 1 </w:t>
      </w:r>
      <w:proofErr w:type="gramStart"/>
      <w:r w:rsidRPr="0054180E">
        <w:rPr>
          <w:rFonts w:eastAsia="Times New Roman"/>
          <w:color w:val="000000"/>
          <w:lang w:eastAsia="ru-RU"/>
        </w:rPr>
        <w:t>г</w:t>
      </w:r>
      <w:r w:rsidR="0054180E" w:rsidRPr="0054180E">
        <w:rPr>
          <w:rFonts w:eastAsia="Times New Roman"/>
          <w:color w:val="000000"/>
          <w:lang w:eastAsia="ru-RU"/>
        </w:rPr>
        <w:t xml:space="preserve">  калия</w:t>
      </w:r>
      <w:proofErr w:type="gramEnd"/>
      <w:r w:rsidR="0054180E" w:rsidRPr="0054180E">
        <w:rPr>
          <w:rFonts w:eastAsia="Times New Roman"/>
          <w:color w:val="000000"/>
          <w:lang w:eastAsia="ru-RU"/>
        </w:rPr>
        <w:t xml:space="preserve"> </w:t>
      </w:r>
      <w:r w:rsidR="00BB2BBD" w:rsidRPr="00965A02">
        <w:rPr>
          <w:spacing w:val="2"/>
          <w:shd w:val="clear" w:color="auto" w:fill="FFFFFF"/>
        </w:rPr>
        <w:t xml:space="preserve">фосфорнокислого </w:t>
      </w:r>
      <w:r w:rsidR="0054180E" w:rsidRPr="00965A02">
        <w:rPr>
          <w:spacing w:val="2"/>
          <w:shd w:val="clear" w:color="auto" w:fill="FFFFFF"/>
        </w:rPr>
        <w:t>однозамещенного</w:t>
      </w:r>
      <w:r w:rsidRPr="00965A02">
        <w:rPr>
          <w:rFonts w:eastAsia="Times New Roman"/>
          <w:lang w:eastAsia="ru-RU"/>
        </w:rPr>
        <w:t>,</w:t>
      </w:r>
      <w:r w:rsidRPr="0054180E">
        <w:rPr>
          <w:rFonts w:eastAsia="Times New Roman"/>
          <w:color w:val="000000"/>
          <w:lang w:eastAsia="ru-RU"/>
        </w:rPr>
        <w:t xml:space="preserve">  1 г </w:t>
      </w:r>
      <w:r w:rsidR="00A45B15" w:rsidRPr="0054180E">
        <w:rPr>
          <w:color w:val="000000"/>
          <w:shd w:val="clear" w:color="auto" w:fill="FFFFFF"/>
        </w:rPr>
        <w:t>сульфат</w:t>
      </w:r>
      <w:r w:rsidR="0054180E" w:rsidRPr="0054180E">
        <w:rPr>
          <w:color w:val="000000"/>
          <w:shd w:val="clear" w:color="auto" w:fill="FFFFFF"/>
        </w:rPr>
        <w:t>а</w:t>
      </w:r>
      <w:r w:rsidR="00A45B15" w:rsidRPr="0054180E">
        <w:rPr>
          <w:color w:val="000000"/>
          <w:shd w:val="clear" w:color="auto" w:fill="FFFFFF"/>
        </w:rPr>
        <w:t xml:space="preserve"> магния</w:t>
      </w:r>
      <w:r w:rsidR="00965A02">
        <w:rPr>
          <w:rFonts w:eastAsia="Times New Roman"/>
          <w:color w:val="000000"/>
          <w:lang w:eastAsia="ru-RU"/>
        </w:rPr>
        <w:t xml:space="preserve">, </w:t>
      </w:r>
      <w:r w:rsidRPr="0054180E">
        <w:rPr>
          <w:rFonts w:eastAsia="Times New Roman"/>
          <w:color w:val="000000"/>
          <w:lang w:eastAsia="ru-RU"/>
        </w:rPr>
        <w:t xml:space="preserve"> следы </w:t>
      </w:r>
      <w:r w:rsidR="00A45B15" w:rsidRPr="0054180E">
        <w:rPr>
          <w:color w:val="000000"/>
          <w:shd w:val="clear" w:color="auto" w:fill="FFFFFF"/>
        </w:rPr>
        <w:t>сульфат железа </w:t>
      </w:r>
      <w:r w:rsidRPr="0054180E">
        <w:rPr>
          <w:rFonts w:eastAsia="Times New Roman"/>
          <w:color w:val="000000"/>
          <w:lang w:eastAsia="ru-RU"/>
        </w:rPr>
        <w:t xml:space="preserve">  и </w:t>
      </w:r>
      <w:r w:rsidR="00965A02">
        <w:rPr>
          <w:rFonts w:eastAsia="Times New Roman"/>
          <w:color w:val="000000"/>
          <w:lang w:eastAsia="ru-RU"/>
        </w:rPr>
        <w:t xml:space="preserve"> от </w:t>
      </w:r>
      <w:r w:rsidRPr="0054180E">
        <w:rPr>
          <w:rFonts w:eastAsia="Times New Roman"/>
          <w:color w:val="000000"/>
          <w:lang w:eastAsia="ru-RU"/>
        </w:rPr>
        <w:t xml:space="preserve">15 </w:t>
      </w:r>
      <w:r w:rsidR="00965A02">
        <w:rPr>
          <w:rFonts w:eastAsia="Times New Roman"/>
          <w:color w:val="000000"/>
          <w:lang w:eastAsia="ru-RU"/>
        </w:rPr>
        <w:t>до</w:t>
      </w:r>
      <w:r w:rsidRPr="0054180E">
        <w:rPr>
          <w:rFonts w:eastAsia="Times New Roman"/>
          <w:color w:val="000000"/>
          <w:lang w:eastAsia="ru-RU"/>
        </w:rPr>
        <w:t xml:space="preserve"> 20 г агара. После расплавления агара на водяной бане  среду</w:t>
      </w:r>
      <w:r w:rsidR="00E32B6B">
        <w:rPr>
          <w:rFonts w:eastAsia="Times New Roman"/>
          <w:color w:val="000000"/>
          <w:lang w:eastAsia="ru-RU"/>
        </w:rPr>
        <w:t xml:space="preserve"> </w:t>
      </w:r>
      <w:r w:rsidRPr="0054180E">
        <w:rPr>
          <w:rFonts w:eastAsia="Times New Roman"/>
          <w:color w:val="000000"/>
          <w:lang w:eastAsia="ru-RU"/>
        </w:rPr>
        <w:t>разливают по   пробиркам, колбам и стерилизуют при</w:t>
      </w:r>
      <w:r w:rsidR="00A45B15" w:rsidRPr="0054180E">
        <w:rPr>
          <w:rFonts w:eastAsia="Times New Roman"/>
          <w:color w:val="000000"/>
          <w:lang w:eastAsia="ru-RU"/>
        </w:rPr>
        <w:t xml:space="preserve"> температуре 115 °C до 117 °C в течение</w:t>
      </w:r>
      <w:r w:rsidR="00E32B6B">
        <w:rPr>
          <w:rFonts w:eastAsia="Times New Roman"/>
          <w:color w:val="000000"/>
          <w:lang w:eastAsia="ru-RU"/>
        </w:rPr>
        <w:t xml:space="preserve"> </w:t>
      </w:r>
      <w:r w:rsidR="00A45B15" w:rsidRPr="0054180E">
        <w:rPr>
          <w:rFonts w:eastAsia="Times New Roman"/>
          <w:color w:val="000000"/>
          <w:lang w:eastAsia="ru-RU"/>
        </w:rPr>
        <w:t>20 мин.</w:t>
      </w:r>
    </w:p>
    <w:p w14:paraId="2BE06283" w14:textId="77777777" w:rsidR="008F4E32" w:rsidRPr="00D07534" w:rsidRDefault="0054180E" w:rsidP="00BF47A4">
      <w:pPr>
        <w:ind w:firstLine="567"/>
        <w:jc w:val="both"/>
        <w:rPr>
          <w:rFonts w:eastAsia="Times New Roman"/>
          <w:color w:val="000000"/>
          <w:lang w:eastAsia="ru-RU"/>
        </w:rPr>
      </w:pPr>
      <w:r w:rsidRPr="00D07534">
        <w:rPr>
          <w:iCs/>
          <w:color w:val="000000"/>
        </w:rPr>
        <w:t>5.3.2</w:t>
      </w:r>
      <w:r w:rsidRPr="00D07534">
        <w:rPr>
          <w:color w:val="000000"/>
        </w:rPr>
        <w:t>.</w:t>
      </w:r>
      <w:r w:rsidR="00D07534">
        <w:rPr>
          <w:rFonts w:eastAsia="Times New Roman"/>
          <w:color w:val="000000"/>
          <w:lang w:eastAsia="ru-RU"/>
        </w:rPr>
        <w:t>8</w:t>
      </w:r>
      <w:r w:rsidRPr="00D07534">
        <w:rPr>
          <w:rFonts w:eastAsia="Times New Roman"/>
          <w:color w:val="000000"/>
          <w:lang w:eastAsia="ru-RU"/>
        </w:rPr>
        <w:t xml:space="preserve"> Дрожжевая вода</w:t>
      </w:r>
    </w:p>
    <w:p w14:paraId="5A30041F" w14:textId="77777777" w:rsidR="0054180E" w:rsidRPr="0054180E" w:rsidRDefault="0054180E" w:rsidP="0054180E">
      <w:pPr>
        <w:ind w:firstLine="540"/>
        <w:jc w:val="both"/>
        <w:rPr>
          <w:rFonts w:eastAsia="Times New Roman"/>
          <w:color w:val="000000"/>
          <w:lang w:eastAsia="ru-RU"/>
        </w:rPr>
      </w:pPr>
      <w:r w:rsidRPr="0054180E">
        <w:rPr>
          <w:rFonts w:eastAsia="Times New Roman"/>
          <w:color w:val="000000"/>
          <w:lang w:eastAsia="ru-RU"/>
        </w:rPr>
        <w:t>Для приготовления дрожжевой воды 100 г свежих прессованных или 50 г сухих дрожжей кипятят в 1 дм</w:t>
      </w:r>
      <w:r w:rsidRPr="0054180E">
        <w:rPr>
          <w:rFonts w:eastAsia="Times New Roman"/>
          <w:color w:val="000000"/>
          <w:vertAlign w:val="superscript"/>
          <w:lang w:eastAsia="ru-RU"/>
        </w:rPr>
        <w:t>3</w:t>
      </w:r>
      <w:r w:rsidRPr="0054180E">
        <w:rPr>
          <w:rFonts w:eastAsia="Times New Roman"/>
          <w:color w:val="000000"/>
          <w:lang w:eastAsia="ru-RU"/>
        </w:rPr>
        <w:t xml:space="preserve"> воды. Затем жидкости дают отстояться на холоде, декантируют и фильтруют. Фильтрат стерилизуют 20 мин при температуре</w:t>
      </w:r>
      <w:r>
        <w:rPr>
          <w:rFonts w:eastAsia="Times New Roman"/>
          <w:color w:val="000000"/>
          <w:lang w:eastAsia="ru-RU"/>
        </w:rPr>
        <w:t xml:space="preserve"> от 115</w:t>
      </w:r>
      <w:r w:rsidR="00E32B6B">
        <w:rPr>
          <w:rFonts w:eastAsia="Times New Roman"/>
          <w:color w:val="000000"/>
          <w:lang w:eastAsia="ru-RU"/>
        </w:rPr>
        <w:t xml:space="preserve"> </w:t>
      </w:r>
      <w:r w:rsidRPr="0054180E">
        <w:rPr>
          <w:rFonts w:eastAsia="Times New Roman"/>
          <w:color w:val="000000"/>
          <w:lang w:eastAsia="ru-RU"/>
        </w:rPr>
        <w:t>°C</w:t>
      </w:r>
      <w:r>
        <w:rPr>
          <w:rFonts w:eastAsia="Times New Roman"/>
          <w:color w:val="000000"/>
          <w:lang w:eastAsia="ru-RU"/>
        </w:rPr>
        <w:t xml:space="preserve"> до 117 </w:t>
      </w:r>
      <w:r w:rsidRPr="0054180E">
        <w:rPr>
          <w:rFonts w:eastAsia="Times New Roman"/>
          <w:color w:val="000000"/>
          <w:lang w:eastAsia="ru-RU"/>
        </w:rPr>
        <w:t>°C или при температуре</w:t>
      </w:r>
      <w:r>
        <w:rPr>
          <w:rFonts w:eastAsia="Times New Roman"/>
          <w:color w:val="000000"/>
          <w:lang w:eastAsia="ru-RU"/>
        </w:rPr>
        <w:t xml:space="preserve"> от 99 </w:t>
      </w:r>
      <w:r w:rsidRPr="0054180E">
        <w:rPr>
          <w:rFonts w:eastAsia="Times New Roman"/>
          <w:color w:val="000000"/>
          <w:lang w:eastAsia="ru-RU"/>
        </w:rPr>
        <w:t xml:space="preserve">°C </w:t>
      </w:r>
      <w:r>
        <w:rPr>
          <w:rFonts w:eastAsia="Times New Roman"/>
          <w:color w:val="000000"/>
          <w:lang w:eastAsia="ru-RU"/>
        </w:rPr>
        <w:t xml:space="preserve">до 101 </w:t>
      </w:r>
      <w:r w:rsidRPr="0054180E">
        <w:rPr>
          <w:rFonts w:eastAsia="Times New Roman"/>
          <w:color w:val="000000"/>
          <w:lang w:eastAsia="ru-RU"/>
        </w:rPr>
        <w:t xml:space="preserve">°C 3 сут по 30 мин. Дрожжевую воду используют как самостоятельную среду или вносят необходимые добавки (углевода, соли). Для </w:t>
      </w:r>
      <w:r w:rsidRPr="00150352">
        <w:rPr>
          <w:rFonts w:eastAsia="Times New Roman"/>
          <w:color w:val="000000"/>
          <w:lang w:eastAsia="ru-RU"/>
        </w:rPr>
        <w:t>обнаружения лейконостока используют дрожжевую воду с 10</w:t>
      </w:r>
      <w:r w:rsidR="00E32B6B" w:rsidRPr="00150352">
        <w:rPr>
          <w:rFonts w:eastAsia="Times New Roman"/>
          <w:color w:val="000000"/>
          <w:lang w:eastAsia="ru-RU"/>
        </w:rPr>
        <w:t xml:space="preserve"> </w:t>
      </w:r>
      <w:r w:rsidRPr="00150352">
        <w:rPr>
          <w:rFonts w:eastAsia="Times New Roman"/>
          <w:color w:val="000000"/>
          <w:lang w:eastAsia="ru-RU"/>
        </w:rPr>
        <w:t>% сахарозы. Сахарозу добавляют в готовую дрожжевую воду, вновь стерилизуют 20 мин при температуре</w:t>
      </w:r>
      <w:r w:rsidR="00E32B6B" w:rsidRPr="00150352">
        <w:rPr>
          <w:rFonts w:eastAsia="Times New Roman"/>
          <w:color w:val="000000"/>
          <w:lang w:eastAsia="ru-RU"/>
        </w:rPr>
        <w:t xml:space="preserve"> от</w:t>
      </w:r>
      <w:r w:rsidRPr="00150352">
        <w:rPr>
          <w:rFonts w:eastAsia="Times New Roman"/>
          <w:color w:val="000000"/>
          <w:lang w:eastAsia="ru-RU"/>
        </w:rPr>
        <w:t xml:space="preserve"> </w:t>
      </w:r>
      <w:r w:rsidR="00E32B6B" w:rsidRPr="00150352">
        <w:rPr>
          <w:rFonts w:eastAsia="Times New Roman"/>
          <w:color w:val="000000"/>
          <w:lang w:eastAsia="ru-RU"/>
        </w:rPr>
        <w:t xml:space="preserve">                             </w:t>
      </w:r>
      <w:r w:rsidR="00D07534" w:rsidRPr="00150352">
        <w:rPr>
          <w:rFonts w:eastAsia="Times New Roman"/>
          <w:color w:val="000000"/>
          <w:lang w:eastAsia="ru-RU"/>
        </w:rPr>
        <w:t>115 °C до 117 °C .</w:t>
      </w:r>
    </w:p>
    <w:p w14:paraId="7F1AEC81" w14:textId="77777777" w:rsidR="00D07534" w:rsidRPr="00D07534" w:rsidRDefault="00D07534" w:rsidP="00D07534">
      <w:pPr>
        <w:ind w:firstLine="567"/>
        <w:jc w:val="both"/>
        <w:rPr>
          <w:rFonts w:eastAsia="Times New Roman"/>
          <w:color w:val="000000"/>
          <w:lang w:eastAsia="ru-RU"/>
        </w:rPr>
      </w:pPr>
      <w:r w:rsidRPr="00D07534">
        <w:rPr>
          <w:iCs/>
          <w:color w:val="000000"/>
        </w:rPr>
        <w:t>5.3.2</w:t>
      </w:r>
      <w:r w:rsidRPr="00D07534">
        <w:rPr>
          <w:color w:val="000000"/>
        </w:rPr>
        <w:t>.</w:t>
      </w:r>
      <w:r w:rsidRPr="00D07534">
        <w:rPr>
          <w:rFonts w:eastAsia="Times New Roman"/>
          <w:color w:val="000000"/>
          <w:lang w:eastAsia="ru-RU"/>
        </w:rPr>
        <w:t>9 Среды с нистатином для обнаружения бактерий</w:t>
      </w:r>
      <w:r w:rsidR="0036622A">
        <w:rPr>
          <w:rFonts w:eastAsia="Times New Roman"/>
          <w:color w:val="000000"/>
          <w:lang w:eastAsia="ru-RU"/>
        </w:rPr>
        <w:t>.</w:t>
      </w:r>
    </w:p>
    <w:p w14:paraId="46F0097F" w14:textId="77777777" w:rsidR="00D07534" w:rsidRPr="00D07534" w:rsidRDefault="00D07534" w:rsidP="00D07534">
      <w:pPr>
        <w:ind w:firstLine="567"/>
        <w:jc w:val="both"/>
        <w:rPr>
          <w:rFonts w:eastAsia="Times New Roman"/>
          <w:color w:val="000000"/>
          <w:lang w:eastAsia="ru-RU"/>
        </w:rPr>
      </w:pPr>
      <w:r w:rsidRPr="00D07534">
        <w:rPr>
          <w:rFonts w:eastAsia="Times New Roman"/>
          <w:color w:val="000000"/>
          <w:lang w:eastAsia="ru-RU"/>
        </w:rPr>
        <w:t> При микробиологическом анализе проб, содержащих дрожжевую микрофлору, выявление бактериальной инфекции бывает затруднено. Для этого пробы (сусла, пива и т.д.) высевают на агаризованные питательные среды с нистатином.  Нистатин представляет собой антибиотик, подавляющий рост дрожжей и не влияющий на бактериальную микрофлору.</w:t>
      </w:r>
    </w:p>
    <w:p w14:paraId="01A93810" w14:textId="77777777" w:rsidR="00D07534" w:rsidRPr="00D07534" w:rsidRDefault="00D07534" w:rsidP="00D07534">
      <w:pPr>
        <w:ind w:firstLine="540"/>
        <w:jc w:val="both"/>
        <w:rPr>
          <w:rFonts w:eastAsia="Times New Roman"/>
          <w:color w:val="000000"/>
          <w:lang w:eastAsia="ru-RU"/>
        </w:rPr>
      </w:pPr>
      <w:r w:rsidRPr="00D07534">
        <w:rPr>
          <w:rFonts w:eastAsia="Times New Roman"/>
          <w:color w:val="000000"/>
          <w:lang w:eastAsia="ru-RU"/>
        </w:rPr>
        <w:t>Промышленность выпускает нистатин с активностью, равной 2000 - 3000 ед. в 1 мг. При активности, равной 2500 ед. на 100 см</w:t>
      </w:r>
      <w:r w:rsidRPr="00D07534">
        <w:rPr>
          <w:rFonts w:eastAsia="Times New Roman"/>
          <w:color w:val="000000"/>
          <w:vertAlign w:val="superscript"/>
          <w:lang w:eastAsia="ru-RU"/>
        </w:rPr>
        <w:t>3</w:t>
      </w:r>
      <w:r w:rsidRPr="00D07534">
        <w:rPr>
          <w:rFonts w:eastAsia="Times New Roman"/>
          <w:color w:val="000000"/>
          <w:lang w:eastAsia="ru-RU"/>
        </w:rPr>
        <w:t xml:space="preserve"> стерильной воды, берут 10 мг антибиотика, получают раствор с активностью 250 ед. в 1 см</w:t>
      </w:r>
      <w:r w:rsidRPr="00D07534">
        <w:rPr>
          <w:rFonts w:eastAsia="Times New Roman"/>
          <w:color w:val="000000"/>
          <w:vertAlign w:val="superscript"/>
          <w:lang w:eastAsia="ru-RU"/>
        </w:rPr>
        <w:t>3</w:t>
      </w:r>
      <w:r w:rsidRPr="00D07534">
        <w:rPr>
          <w:rFonts w:eastAsia="Times New Roman"/>
          <w:color w:val="000000"/>
          <w:lang w:eastAsia="ru-RU"/>
        </w:rPr>
        <w:t>. Примерное количество антибиотика при постоянной работе с ним можно брать стерильным скальпелем без взвешивания. В чашку Петри вносят 1 см</w:t>
      </w:r>
      <w:r w:rsidRPr="00D07534">
        <w:rPr>
          <w:rFonts w:eastAsia="Times New Roman"/>
          <w:color w:val="000000"/>
          <w:vertAlign w:val="superscript"/>
          <w:lang w:eastAsia="ru-RU"/>
        </w:rPr>
        <w:t>3</w:t>
      </w:r>
      <w:r>
        <w:rPr>
          <w:rFonts w:eastAsia="Times New Roman"/>
          <w:color w:val="000000"/>
          <w:vertAlign w:val="superscript"/>
          <w:lang w:eastAsia="ru-RU"/>
        </w:rPr>
        <w:t xml:space="preserve"> </w:t>
      </w:r>
      <w:r w:rsidRPr="00D07534">
        <w:rPr>
          <w:rFonts w:eastAsia="Times New Roman"/>
          <w:color w:val="000000"/>
          <w:lang w:eastAsia="ru-RU"/>
        </w:rPr>
        <w:t>раствора нистатина и далее все операции проводят как обычно при посеве на твердые среды.</w:t>
      </w:r>
    </w:p>
    <w:p w14:paraId="53D87901" w14:textId="77777777" w:rsidR="00D07534" w:rsidRDefault="00D07534" w:rsidP="00D07534">
      <w:pPr>
        <w:ind w:firstLine="540"/>
        <w:jc w:val="both"/>
        <w:rPr>
          <w:rFonts w:eastAsia="Times New Roman"/>
          <w:color w:val="000000"/>
          <w:lang w:eastAsia="ru-RU"/>
        </w:rPr>
      </w:pPr>
      <w:r w:rsidRPr="00D07534">
        <w:rPr>
          <w:iCs/>
          <w:color w:val="000000"/>
        </w:rPr>
        <w:t>5.3.2</w:t>
      </w:r>
      <w:r w:rsidRPr="00D07534">
        <w:rPr>
          <w:color w:val="000000"/>
        </w:rPr>
        <w:t>.</w:t>
      </w:r>
      <w:r w:rsidRPr="00D07534">
        <w:rPr>
          <w:rFonts w:eastAsia="Times New Roman"/>
          <w:color w:val="000000"/>
          <w:lang w:eastAsia="ru-RU"/>
        </w:rPr>
        <w:t>9.1 Кислотообразующие бактерии обнаруживаются на неохмеленном сусле-агаре с мелом и нистатином по наличию зон растворения мела вокруг колоний.</w:t>
      </w:r>
    </w:p>
    <w:p w14:paraId="32A7083D" w14:textId="77777777" w:rsidR="00D07534" w:rsidRDefault="00D07534" w:rsidP="00D07534">
      <w:pPr>
        <w:ind w:firstLine="540"/>
        <w:jc w:val="both"/>
        <w:rPr>
          <w:rFonts w:eastAsia="Times New Roman"/>
          <w:color w:val="000000"/>
          <w:lang w:eastAsia="ru-RU"/>
        </w:rPr>
      </w:pPr>
      <w:r w:rsidRPr="00D07534">
        <w:rPr>
          <w:iCs/>
          <w:color w:val="000000"/>
        </w:rPr>
        <w:t>5.3.2</w:t>
      </w:r>
      <w:r w:rsidRPr="00D07534">
        <w:rPr>
          <w:color w:val="000000"/>
        </w:rPr>
        <w:t>.</w:t>
      </w:r>
      <w:r w:rsidRPr="00D07534">
        <w:rPr>
          <w:rFonts w:eastAsia="Times New Roman"/>
          <w:color w:val="000000"/>
          <w:lang w:eastAsia="ru-RU"/>
        </w:rPr>
        <w:t>9.2 Лейконосток выявляется на дрожжевом агаре с 10</w:t>
      </w:r>
      <w:r w:rsidR="0036622A">
        <w:rPr>
          <w:rFonts w:eastAsia="Times New Roman"/>
          <w:color w:val="000000"/>
          <w:lang w:eastAsia="ru-RU"/>
        </w:rPr>
        <w:t xml:space="preserve"> </w:t>
      </w:r>
      <w:r w:rsidRPr="00D07534">
        <w:rPr>
          <w:rFonts w:eastAsia="Times New Roman"/>
          <w:color w:val="000000"/>
          <w:lang w:eastAsia="ru-RU"/>
        </w:rPr>
        <w:t>% сахарозы и нистатином в случае большого количества дрожжей.</w:t>
      </w:r>
    </w:p>
    <w:p w14:paraId="4CF3C82D" w14:textId="77777777" w:rsidR="00D07534" w:rsidRPr="00D07534" w:rsidRDefault="00D07534" w:rsidP="00D07534">
      <w:pPr>
        <w:ind w:firstLine="567"/>
        <w:jc w:val="both"/>
        <w:rPr>
          <w:rFonts w:eastAsia="Times New Roman"/>
          <w:color w:val="000000"/>
          <w:lang w:eastAsia="ru-RU"/>
        </w:rPr>
      </w:pPr>
      <w:r w:rsidRPr="00D07534">
        <w:rPr>
          <w:iCs/>
          <w:color w:val="000000"/>
        </w:rPr>
        <w:t>5.3.2</w:t>
      </w:r>
      <w:r w:rsidRPr="00D07534">
        <w:rPr>
          <w:color w:val="000000"/>
        </w:rPr>
        <w:t>.</w:t>
      </w:r>
      <w:r w:rsidRPr="00D07534">
        <w:rPr>
          <w:rFonts w:eastAsia="Times New Roman"/>
          <w:color w:val="000000"/>
          <w:lang w:eastAsia="ru-RU"/>
        </w:rPr>
        <w:t>10 Среды для обнаружения бактерий группы кишечных палочек</w:t>
      </w:r>
      <w:r w:rsidR="0036622A">
        <w:rPr>
          <w:rFonts w:eastAsia="Times New Roman"/>
          <w:color w:val="000000"/>
          <w:lang w:eastAsia="ru-RU"/>
        </w:rPr>
        <w:t>.</w:t>
      </w:r>
    </w:p>
    <w:p w14:paraId="3F535325" w14:textId="77777777" w:rsidR="00D07534" w:rsidRDefault="00D07534" w:rsidP="00D07534">
      <w:pPr>
        <w:ind w:firstLine="567"/>
        <w:jc w:val="both"/>
        <w:rPr>
          <w:rFonts w:eastAsia="Times New Roman"/>
          <w:color w:val="000000"/>
          <w:lang w:eastAsia="ru-RU"/>
        </w:rPr>
      </w:pPr>
      <w:r w:rsidRPr="00D07534">
        <w:rPr>
          <w:iCs/>
          <w:color w:val="000000"/>
        </w:rPr>
        <w:t>5.3.2</w:t>
      </w:r>
      <w:r w:rsidRPr="00D07534">
        <w:rPr>
          <w:color w:val="000000"/>
        </w:rPr>
        <w:t>.</w:t>
      </w:r>
      <w:r w:rsidRPr="00D07534">
        <w:rPr>
          <w:rFonts w:eastAsia="Times New Roman"/>
          <w:color w:val="000000"/>
          <w:lang w:eastAsia="ru-RU"/>
        </w:rPr>
        <w:t>10.1.  </w:t>
      </w:r>
      <w:proofErr w:type="gramStart"/>
      <w:r w:rsidRPr="00D07534">
        <w:rPr>
          <w:rFonts w:eastAsia="Times New Roman"/>
          <w:color w:val="000000"/>
          <w:lang w:eastAsia="ru-RU"/>
        </w:rPr>
        <w:t>Среда  Эндо</w:t>
      </w:r>
      <w:proofErr w:type="gramEnd"/>
      <w:r w:rsidRPr="00D07534">
        <w:rPr>
          <w:rFonts w:eastAsia="Times New Roman"/>
          <w:color w:val="000000"/>
          <w:lang w:eastAsia="ru-RU"/>
        </w:rPr>
        <w:t>  (фуксинсернистый  агар). </w:t>
      </w:r>
    </w:p>
    <w:p w14:paraId="7AA98263" w14:textId="77777777" w:rsidR="0036622A" w:rsidRDefault="00965A02" w:rsidP="0036622A">
      <w:pPr>
        <w:ind w:firstLine="567"/>
        <w:jc w:val="both"/>
        <w:rPr>
          <w:rFonts w:eastAsia="Times New Roman"/>
          <w:color w:val="000000"/>
          <w:lang w:eastAsia="ru-RU"/>
        </w:rPr>
      </w:pPr>
      <w:r>
        <w:rPr>
          <w:color w:val="000000"/>
        </w:rPr>
        <w:t xml:space="preserve">Среду Эндо, </w:t>
      </w:r>
      <w:r w:rsidRPr="00045A9A">
        <w:rPr>
          <w:color w:val="000000"/>
        </w:rPr>
        <w:t>выпускаем</w:t>
      </w:r>
      <w:r>
        <w:rPr>
          <w:color w:val="000000"/>
        </w:rPr>
        <w:t>ую</w:t>
      </w:r>
      <w:r w:rsidRPr="00045A9A">
        <w:rPr>
          <w:color w:val="000000"/>
        </w:rPr>
        <w:t xml:space="preserve"> в сухом виде, следует готовить согласно пропис</w:t>
      </w:r>
      <w:r>
        <w:rPr>
          <w:color w:val="000000"/>
        </w:rPr>
        <w:t>и</w:t>
      </w:r>
      <w:r w:rsidRPr="00045A9A">
        <w:rPr>
          <w:color w:val="000000"/>
        </w:rPr>
        <w:t>, указанн</w:t>
      </w:r>
      <w:r>
        <w:rPr>
          <w:color w:val="000000"/>
        </w:rPr>
        <w:t>ой</w:t>
      </w:r>
      <w:r w:rsidRPr="00045A9A">
        <w:rPr>
          <w:color w:val="000000"/>
        </w:rPr>
        <w:t xml:space="preserve"> на этикетк</w:t>
      </w:r>
      <w:r>
        <w:rPr>
          <w:color w:val="000000"/>
        </w:rPr>
        <w:t>е</w:t>
      </w:r>
      <w:r w:rsidRPr="00045A9A">
        <w:rPr>
          <w:color w:val="000000"/>
        </w:rPr>
        <w:t>. Приготовленн</w:t>
      </w:r>
      <w:r>
        <w:rPr>
          <w:color w:val="000000"/>
        </w:rPr>
        <w:t>ую</w:t>
      </w:r>
      <w:r w:rsidRPr="00045A9A">
        <w:rPr>
          <w:color w:val="000000"/>
        </w:rPr>
        <w:t> и разлит</w:t>
      </w:r>
      <w:r>
        <w:rPr>
          <w:color w:val="000000"/>
        </w:rPr>
        <w:t>ую</w:t>
      </w:r>
      <w:r w:rsidRPr="00045A9A">
        <w:rPr>
          <w:color w:val="000000"/>
        </w:rPr>
        <w:t xml:space="preserve"> в стерильные чашки Петри сред</w:t>
      </w:r>
      <w:r>
        <w:rPr>
          <w:color w:val="000000"/>
        </w:rPr>
        <w:t>у</w:t>
      </w:r>
      <w:r w:rsidRPr="00045A9A">
        <w:rPr>
          <w:color w:val="000000"/>
        </w:rPr>
        <w:t xml:space="preserve"> можно хранить при температуре 4 °С до 10 суток.</w:t>
      </w:r>
    </w:p>
    <w:p w14:paraId="53FC08E6" w14:textId="77777777" w:rsidR="002D395D" w:rsidRPr="00D07534" w:rsidRDefault="00965A02" w:rsidP="0036622A">
      <w:pPr>
        <w:ind w:firstLine="567"/>
        <w:jc w:val="both"/>
        <w:rPr>
          <w:rFonts w:eastAsia="Times New Roman"/>
          <w:color w:val="000000"/>
          <w:lang w:eastAsia="ru-RU"/>
        </w:rPr>
      </w:pPr>
      <w:r>
        <w:rPr>
          <w:rFonts w:eastAsia="Times New Roman"/>
          <w:color w:val="000000"/>
          <w:lang w:eastAsia="ru-RU"/>
        </w:rPr>
        <w:t>В случае, е</w:t>
      </w:r>
      <w:r w:rsidR="00D07534" w:rsidRPr="00D07534">
        <w:rPr>
          <w:rFonts w:eastAsia="Times New Roman"/>
          <w:color w:val="000000"/>
          <w:lang w:eastAsia="ru-RU"/>
        </w:rPr>
        <w:t>сли</w:t>
      </w:r>
      <w:r w:rsidR="00D07534">
        <w:rPr>
          <w:rFonts w:eastAsia="Times New Roman"/>
          <w:color w:val="000000"/>
          <w:lang w:eastAsia="ru-RU"/>
        </w:rPr>
        <w:t xml:space="preserve"> </w:t>
      </w:r>
      <w:r w:rsidR="00D07534" w:rsidRPr="00D07534">
        <w:rPr>
          <w:rFonts w:eastAsia="Times New Roman"/>
          <w:color w:val="000000"/>
          <w:lang w:eastAsia="ru-RU"/>
        </w:rPr>
        <w:t>отсутствует готовый</w:t>
      </w:r>
      <w:r w:rsidR="0036622A">
        <w:rPr>
          <w:rFonts w:eastAsia="Times New Roman"/>
          <w:color w:val="000000"/>
          <w:lang w:eastAsia="ru-RU"/>
        </w:rPr>
        <w:t xml:space="preserve"> </w:t>
      </w:r>
      <w:r w:rsidR="00D07534" w:rsidRPr="00D07534">
        <w:rPr>
          <w:rFonts w:eastAsia="Times New Roman"/>
          <w:color w:val="000000"/>
          <w:lang w:eastAsia="ru-RU"/>
        </w:rPr>
        <w:t>препарат</w:t>
      </w:r>
      <w:r>
        <w:rPr>
          <w:rFonts w:eastAsia="Times New Roman"/>
          <w:color w:val="000000"/>
          <w:lang w:eastAsia="ru-RU"/>
        </w:rPr>
        <w:t xml:space="preserve"> </w:t>
      </w:r>
      <w:r w:rsidR="00D07534" w:rsidRPr="00D07534">
        <w:rPr>
          <w:rFonts w:eastAsia="Times New Roman"/>
          <w:color w:val="000000"/>
          <w:lang w:eastAsia="ru-RU"/>
        </w:rPr>
        <w:t> в виде</w:t>
      </w:r>
      <w:r>
        <w:rPr>
          <w:rFonts w:eastAsia="Times New Roman"/>
          <w:color w:val="000000"/>
          <w:lang w:eastAsia="ru-RU"/>
        </w:rPr>
        <w:t xml:space="preserve"> </w:t>
      </w:r>
      <w:r w:rsidR="00D07534" w:rsidRPr="00D07534">
        <w:rPr>
          <w:rFonts w:eastAsia="Times New Roman"/>
          <w:color w:val="000000"/>
          <w:lang w:eastAsia="ru-RU"/>
        </w:rPr>
        <w:t> сухого</w:t>
      </w:r>
      <w:r>
        <w:rPr>
          <w:rFonts w:eastAsia="Times New Roman"/>
          <w:color w:val="000000"/>
          <w:lang w:eastAsia="ru-RU"/>
        </w:rPr>
        <w:t xml:space="preserve"> </w:t>
      </w:r>
      <w:r w:rsidR="00D07534" w:rsidRPr="00D07534">
        <w:rPr>
          <w:rFonts w:eastAsia="Times New Roman"/>
          <w:color w:val="000000"/>
          <w:lang w:eastAsia="ru-RU"/>
        </w:rPr>
        <w:t> порошка,</w:t>
      </w:r>
      <w:r>
        <w:rPr>
          <w:rFonts w:eastAsia="Times New Roman"/>
          <w:color w:val="000000"/>
          <w:lang w:eastAsia="ru-RU"/>
        </w:rPr>
        <w:t xml:space="preserve"> </w:t>
      </w:r>
      <w:r w:rsidR="00D07534" w:rsidRPr="00D07534">
        <w:rPr>
          <w:rFonts w:eastAsia="Times New Roman"/>
          <w:color w:val="000000"/>
          <w:lang w:eastAsia="ru-RU"/>
        </w:rPr>
        <w:t> то к 100 см</w:t>
      </w:r>
      <w:r w:rsidR="00D07534">
        <w:rPr>
          <w:rFonts w:eastAsia="Times New Roman"/>
          <w:color w:val="000000"/>
          <w:vertAlign w:val="superscript"/>
          <w:lang w:eastAsia="ru-RU"/>
        </w:rPr>
        <w:t>3</w:t>
      </w:r>
      <w:r w:rsidR="00D07534" w:rsidRPr="00D07534">
        <w:rPr>
          <w:rFonts w:eastAsia="Times New Roman"/>
          <w:color w:val="000000"/>
          <w:lang w:eastAsia="ru-RU"/>
        </w:rPr>
        <w:t>  расплавленного</w:t>
      </w:r>
      <w:r w:rsidR="00D07534">
        <w:rPr>
          <w:rFonts w:eastAsia="Times New Roman"/>
          <w:color w:val="000000"/>
          <w:lang w:eastAsia="ru-RU"/>
        </w:rPr>
        <w:t xml:space="preserve"> </w:t>
      </w:r>
      <w:r w:rsidR="00D07534" w:rsidRPr="00D07534">
        <w:rPr>
          <w:rFonts w:eastAsia="Times New Roman"/>
          <w:color w:val="000000"/>
          <w:lang w:eastAsia="ru-RU"/>
        </w:rPr>
        <w:t xml:space="preserve">мясопептонного агара стерильно добавляют 0,5 г лактозы, растворенной в </w:t>
      </w:r>
      <w:r w:rsidR="00D07534">
        <w:rPr>
          <w:rFonts w:eastAsia="Times New Roman"/>
          <w:color w:val="000000"/>
          <w:lang w:eastAsia="ru-RU"/>
        </w:rPr>
        <w:t xml:space="preserve">объеме от </w:t>
      </w:r>
      <w:r w:rsidR="00D07534" w:rsidRPr="00D07534">
        <w:rPr>
          <w:rFonts w:eastAsia="Times New Roman"/>
          <w:color w:val="000000"/>
          <w:lang w:eastAsia="ru-RU"/>
        </w:rPr>
        <w:t>2</w:t>
      </w:r>
      <w:r w:rsidR="00D07534">
        <w:rPr>
          <w:rFonts w:eastAsia="Times New Roman"/>
          <w:color w:val="000000"/>
          <w:lang w:eastAsia="ru-RU"/>
        </w:rPr>
        <w:t xml:space="preserve"> до  </w:t>
      </w:r>
      <w:r w:rsidR="0036622A">
        <w:rPr>
          <w:rFonts w:eastAsia="Times New Roman"/>
          <w:color w:val="000000"/>
          <w:lang w:eastAsia="ru-RU"/>
        </w:rPr>
        <w:t xml:space="preserve">                                                                       </w:t>
      </w:r>
      <w:r w:rsidR="00D07534" w:rsidRPr="00D07534">
        <w:rPr>
          <w:rFonts w:eastAsia="Times New Roman"/>
          <w:color w:val="000000"/>
          <w:lang w:eastAsia="ru-RU"/>
        </w:rPr>
        <w:t>3</w:t>
      </w:r>
      <w:r w:rsidR="00D07534">
        <w:rPr>
          <w:rFonts w:eastAsia="Times New Roman"/>
          <w:color w:val="000000"/>
          <w:lang w:eastAsia="ru-RU"/>
        </w:rPr>
        <w:t xml:space="preserve"> </w:t>
      </w:r>
      <w:r w:rsidR="00D07534" w:rsidRPr="00D07534">
        <w:rPr>
          <w:rFonts w:eastAsia="Times New Roman"/>
          <w:color w:val="000000"/>
          <w:lang w:eastAsia="ru-RU"/>
        </w:rPr>
        <w:t>см</w:t>
      </w:r>
      <w:r w:rsidR="00D07534" w:rsidRPr="00D07534">
        <w:rPr>
          <w:rFonts w:eastAsia="Times New Roman"/>
          <w:color w:val="000000"/>
          <w:vertAlign w:val="superscript"/>
          <w:lang w:eastAsia="ru-RU"/>
        </w:rPr>
        <w:t>3</w:t>
      </w:r>
      <w:r w:rsidR="00D07534" w:rsidRPr="00D07534">
        <w:rPr>
          <w:rFonts w:eastAsia="Times New Roman"/>
          <w:color w:val="000000"/>
          <w:lang w:eastAsia="ru-RU"/>
        </w:rPr>
        <w:t>  стерильной  воды,  охлаждают  до температуры</w:t>
      </w:r>
      <w:r w:rsidR="0036622A">
        <w:rPr>
          <w:rFonts w:eastAsia="Times New Roman"/>
          <w:color w:val="000000"/>
          <w:lang w:eastAsia="ru-RU"/>
        </w:rPr>
        <w:t xml:space="preserve"> </w:t>
      </w:r>
      <w:r w:rsidR="00D07534" w:rsidRPr="00D07534">
        <w:rPr>
          <w:rFonts w:eastAsia="Times New Roman"/>
          <w:color w:val="000000"/>
          <w:lang w:eastAsia="ru-RU"/>
        </w:rPr>
        <w:t>70 °C и добавляют</w:t>
      </w:r>
      <w:r w:rsidR="00D07534">
        <w:rPr>
          <w:rFonts w:eastAsia="Times New Roman"/>
          <w:color w:val="000000"/>
          <w:lang w:eastAsia="ru-RU"/>
        </w:rPr>
        <w:t xml:space="preserve"> </w:t>
      </w:r>
      <w:r w:rsidR="00D07534" w:rsidRPr="00D07534">
        <w:rPr>
          <w:rFonts w:eastAsia="Times New Roman"/>
          <w:color w:val="000000"/>
          <w:lang w:eastAsia="ru-RU"/>
        </w:rPr>
        <w:t>смесь  0,5 см</w:t>
      </w:r>
      <w:r w:rsidR="00D07534">
        <w:rPr>
          <w:rFonts w:eastAsia="Times New Roman"/>
          <w:color w:val="000000"/>
          <w:vertAlign w:val="superscript"/>
          <w:lang w:eastAsia="ru-RU"/>
        </w:rPr>
        <w:t>3</w:t>
      </w:r>
      <w:r w:rsidR="00D07534" w:rsidRPr="00D07534">
        <w:rPr>
          <w:rFonts w:eastAsia="Times New Roman"/>
          <w:color w:val="000000"/>
          <w:lang w:eastAsia="ru-RU"/>
        </w:rPr>
        <w:t xml:space="preserve"> насыщенного спиртового раствора основного фуксина с </w:t>
      </w:r>
      <w:r w:rsidR="0036622A">
        <w:rPr>
          <w:rFonts w:eastAsia="Times New Roman"/>
          <w:color w:val="000000"/>
          <w:lang w:eastAsia="ru-RU"/>
        </w:rPr>
        <w:t xml:space="preserve">                                                                                            </w:t>
      </w:r>
      <w:r w:rsidR="00D07534" w:rsidRPr="00D07534">
        <w:rPr>
          <w:rFonts w:eastAsia="Times New Roman"/>
          <w:color w:val="000000"/>
          <w:lang w:eastAsia="ru-RU"/>
        </w:rPr>
        <w:t>1,25</w:t>
      </w:r>
      <w:r w:rsidR="00D07534">
        <w:rPr>
          <w:rFonts w:eastAsia="Times New Roman"/>
          <w:color w:val="000000"/>
          <w:lang w:eastAsia="ru-RU"/>
        </w:rPr>
        <w:t xml:space="preserve"> </w:t>
      </w:r>
      <w:r w:rsidR="00D07534" w:rsidRPr="00D07534">
        <w:rPr>
          <w:rFonts w:eastAsia="Times New Roman"/>
          <w:color w:val="000000"/>
          <w:lang w:eastAsia="ru-RU"/>
        </w:rPr>
        <w:t>см</w:t>
      </w:r>
      <w:r w:rsidR="00D07534">
        <w:rPr>
          <w:rFonts w:eastAsia="Times New Roman"/>
          <w:color w:val="000000"/>
          <w:vertAlign w:val="superscript"/>
          <w:lang w:eastAsia="ru-RU"/>
        </w:rPr>
        <w:t>3</w:t>
      </w:r>
      <w:r w:rsidR="00D07534" w:rsidRPr="00D07534">
        <w:rPr>
          <w:rFonts w:eastAsia="Times New Roman"/>
          <w:color w:val="000000"/>
          <w:lang w:eastAsia="ru-RU"/>
        </w:rPr>
        <w:t> </w:t>
      </w:r>
      <w:r w:rsidR="002D395D">
        <w:rPr>
          <w:rFonts w:eastAsia="Times New Roman"/>
          <w:color w:val="000000"/>
          <w:lang w:eastAsia="ru-RU"/>
        </w:rPr>
        <w:t xml:space="preserve"> </w:t>
      </w:r>
      <w:r w:rsidR="00D07534" w:rsidRPr="00D07534">
        <w:rPr>
          <w:rFonts w:eastAsia="Times New Roman"/>
          <w:color w:val="000000"/>
          <w:lang w:eastAsia="ru-RU"/>
        </w:rPr>
        <w:t>свежеприготовленного  10</w:t>
      </w:r>
      <w:r w:rsidR="00E4688E">
        <w:rPr>
          <w:rFonts w:eastAsia="Times New Roman"/>
          <w:color w:val="000000"/>
          <w:lang w:eastAsia="ru-RU"/>
        </w:rPr>
        <w:t xml:space="preserve"> %-</w:t>
      </w:r>
      <w:r w:rsidR="00D07534" w:rsidRPr="00D07534">
        <w:rPr>
          <w:rFonts w:eastAsia="Times New Roman"/>
          <w:color w:val="000000"/>
          <w:lang w:eastAsia="ru-RU"/>
        </w:rPr>
        <w:t>ного  раствора  </w:t>
      </w:r>
      <w:r w:rsidR="00D07534">
        <w:rPr>
          <w:rFonts w:eastAsia="Times New Roman"/>
          <w:color w:val="000000"/>
          <w:lang w:eastAsia="ru-RU"/>
        </w:rPr>
        <w:t xml:space="preserve"> </w:t>
      </w:r>
      <w:r w:rsidR="003C239A">
        <w:rPr>
          <w:rFonts w:eastAsia="Times New Roman"/>
          <w:color w:val="000000"/>
          <w:lang w:eastAsia="ru-RU"/>
        </w:rPr>
        <w:t>сульфита</w:t>
      </w:r>
      <w:r w:rsidR="003C239A" w:rsidRPr="00D07534">
        <w:rPr>
          <w:rFonts w:eastAsia="Times New Roman"/>
          <w:color w:val="000000"/>
          <w:lang w:eastAsia="ru-RU"/>
        </w:rPr>
        <w:t xml:space="preserve"> </w:t>
      </w:r>
      <w:r w:rsidR="00D07534" w:rsidRPr="00D07534">
        <w:rPr>
          <w:rFonts w:eastAsia="Times New Roman"/>
          <w:color w:val="000000"/>
          <w:lang w:eastAsia="ru-RU"/>
        </w:rPr>
        <w:t>натрия</w:t>
      </w:r>
      <w:r w:rsidR="003C239A" w:rsidRPr="003C239A">
        <w:rPr>
          <w:rFonts w:eastAsia="Times New Roman"/>
          <w:color w:val="000000"/>
          <w:lang w:eastAsia="ru-RU"/>
        </w:rPr>
        <w:t xml:space="preserve"> </w:t>
      </w:r>
      <w:r w:rsidR="003C239A" w:rsidRPr="00D07534">
        <w:rPr>
          <w:rFonts w:eastAsia="Times New Roman"/>
          <w:color w:val="000000"/>
          <w:lang w:eastAsia="ru-RU"/>
        </w:rPr>
        <w:t>безводного</w:t>
      </w:r>
      <w:r w:rsidR="00D07534" w:rsidRPr="00D07534">
        <w:rPr>
          <w:rFonts w:eastAsia="Times New Roman"/>
          <w:color w:val="000000"/>
          <w:lang w:eastAsia="ru-RU"/>
        </w:rPr>
        <w:t>,</w:t>
      </w:r>
      <w:r w:rsidR="00687F7D">
        <w:rPr>
          <w:rFonts w:eastAsia="Times New Roman"/>
          <w:color w:val="000000"/>
          <w:lang w:eastAsia="ru-RU"/>
        </w:rPr>
        <w:t xml:space="preserve"> </w:t>
      </w:r>
      <w:r w:rsidR="00D07534" w:rsidRPr="00D07534">
        <w:rPr>
          <w:rFonts w:eastAsia="Times New Roman"/>
          <w:color w:val="000000"/>
          <w:lang w:eastAsia="ru-RU"/>
        </w:rPr>
        <w:t>  хорошо</w:t>
      </w:r>
      <w:r w:rsidR="00687F7D">
        <w:rPr>
          <w:rFonts w:eastAsia="Times New Roman"/>
          <w:color w:val="000000"/>
          <w:lang w:eastAsia="ru-RU"/>
        </w:rPr>
        <w:t xml:space="preserve"> </w:t>
      </w:r>
      <w:r w:rsidR="00D07534" w:rsidRPr="00D07534">
        <w:rPr>
          <w:rFonts w:eastAsia="Times New Roman"/>
          <w:color w:val="000000"/>
          <w:lang w:eastAsia="ru-RU"/>
        </w:rPr>
        <w:t>   размешивают   и   разливают  в</w:t>
      </w:r>
      <w:r w:rsidR="002D395D" w:rsidRPr="002D395D">
        <w:rPr>
          <w:rFonts w:eastAsia="Times New Roman"/>
          <w:color w:val="000000"/>
          <w:lang w:eastAsia="ru-RU"/>
        </w:rPr>
        <w:t xml:space="preserve"> </w:t>
      </w:r>
      <w:r w:rsidR="002D395D" w:rsidRPr="00D07534">
        <w:rPr>
          <w:rFonts w:eastAsia="Times New Roman"/>
          <w:color w:val="000000"/>
          <w:lang w:eastAsia="ru-RU"/>
        </w:rPr>
        <w:t>стерильные чашки Петри.</w:t>
      </w:r>
    </w:p>
    <w:p w14:paraId="06EE3FFE" w14:textId="77777777" w:rsidR="00D07534" w:rsidRPr="00D07534" w:rsidRDefault="00725F59" w:rsidP="00D07534">
      <w:pPr>
        <w:ind w:firstLine="540"/>
        <w:jc w:val="both"/>
        <w:rPr>
          <w:rFonts w:eastAsia="Times New Roman"/>
          <w:color w:val="000000"/>
          <w:lang w:eastAsia="ru-RU"/>
        </w:rPr>
      </w:pPr>
      <w:r w:rsidRPr="00D07534">
        <w:rPr>
          <w:iCs/>
          <w:color w:val="000000"/>
        </w:rPr>
        <w:t>5.3.2</w:t>
      </w:r>
      <w:r w:rsidRPr="00D07534">
        <w:rPr>
          <w:color w:val="000000"/>
        </w:rPr>
        <w:t>.</w:t>
      </w:r>
      <w:r w:rsidR="00D07534" w:rsidRPr="00D07534">
        <w:rPr>
          <w:rFonts w:eastAsia="Times New Roman"/>
          <w:color w:val="000000"/>
          <w:lang w:eastAsia="ru-RU"/>
        </w:rPr>
        <w:t>10.2. Среда Кесслер с лактозой.</w:t>
      </w:r>
    </w:p>
    <w:p w14:paraId="7D199DFB" w14:textId="0D8B5A30" w:rsidR="00D07534" w:rsidRPr="00D07534" w:rsidRDefault="00D07534" w:rsidP="00D07534">
      <w:pPr>
        <w:ind w:firstLine="540"/>
        <w:jc w:val="both"/>
        <w:rPr>
          <w:rFonts w:eastAsia="Times New Roman"/>
          <w:color w:val="000000"/>
          <w:lang w:eastAsia="ru-RU"/>
        </w:rPr>
      </w:pPr>
      <w:r w:rsidRPr="00D07534">
        <w:rPr>
          <w:rFonts w:eastAsia="Times New Roman"/>
          <w:color w:val="000000"/>
          <w:lang w:eastAsia="ru-RU"/>
        </w:rPr>
        <w:lastRenderedPageBreak/>
        <w:t>К 1 дм</w:t>
      </w:r>
      <w:r w:rsidR="00380526">
        <w:rPr>
          <w:rFonts w:eastAsia="Times New Roman"/>
          <w:color w:val="000000"/>
          <w:vertAlign w:val="superscript"/>
          <w:lang w:eastAsia="ru-RU"/>
        </w:rPr>
        <w:t>3</w:t>
      </w:r>
      <w:r w:rsidRPr="00D07534">
        <w:rPr>
          <w:rFonts w:eastAsia="Times New Roman"/>
          <w:color w:val="000000"/>
          <w:lang w:eastAsia="ru-RU"/>
        </w:rPr>
        <w:t xml:space="preserve"> водопроводной воды прибавляют 10 г пептона и 50  см</w:t>
      </w:r>
      <w:r w:rsidR="00380526" w:rsidRPr="00380526">
        <w:rPr>
          <w:rFonts w:eastAsia="Times New Roman"/>
          <w:color w:val="000000"/>
          <w:vertAlign w:val="superscript"/>
          <w:lang w:eastAsia="ru-RU"/>
        </w:rPr>
        <w:t>3</w:t>
      </w:r>
      <w:r w:rsidR="00380526">
        <w:rPr>
          <w:rFonts w:eastAsia="Times New Roman"/>
          <w:color w:val="000000"/>
          <w:lang w:eastAsia="ru-RU"/>
        </w:rPr>
        <w:t xml:space="preserve"> </w:t>
      </w:r>
      <w:r w:rsidRPr="00D07534">
        <w:rPr>
          <w:rFonts w:eastAsia="Times New Roman"/>
          <w:color w:val="000000"/>
          <w:lang w:eastAsia="ru-RU"/>
        </w:rPr>
        <w:t xml:space="preserve">желчи крупного рогатого скота, кипятят смесь при помешивании </w:t>
      </w:r>
      <w:r w:rsidR="009655D4">
        <w:rPr>
          <w:rFonts w:eastAsia="Times New Roman"/>
          <w:color w:val="000000"/>
          <w:lang w:eastAsia="ru-RU"/>
        </w:rPr>
        <w:t xml:space="preserve"> в течение  от </w:t>
      </w:r>
      <w:r w:rsidRPr="00D07534">
        <w:rPr>
          <w:rFonts w:eastAsia="Times New Roman"/>
          <w:color w:val="000000"/>
          <w:lang w:eastAsia="ru-RU"/>
        </w:rPr>
        <w:t xml:space="preserve">20 </w:t>
      </w:r>
      <w:r w:rsidR="009655D4">
        <w:rPr>
          <w:rFonts w:eastAsia="Times New Roman"/>
          <w:color w:val="000000"/>
          <w:lang w:eastAsia="ru-RU"/>
        </w:rPr>
        <w:t>до</w:t>
      </w:r>
      <w:r w:rsidRPr="00D07534">
        <w:rPr>
          <w:rFonts w:eastAsia="Times New Roman"/>
          <w:color w:val="000000"/>
          <w:lang w:eastAsia="ru-RU"/>
        </w:rPr>
        <w:t xml:space="preserve"> 30 мин в водяной бане и фильтруют через вату. В полученном фильтрате растворяют 2,5 г лактозы и доводят объем до </w:t>
      </w:r>
      <w:r w:rsidR="009655D4" w:rsidRPr="00D07534">
        <w:rPr>
          <w:rFonts w:eastAsia="Times New Roman"/>
          <w:color w:val="000000"/>
          <w:lang w:eastAsia="ru-RU"/>
        </w:rPr>
        <w:t>1</w:t>
      </w:r>
      <w:r w:rsidR="009655D4">
        <w:rPr>
          <w:rFonts w:eastAsia="Times New Roman"/>
          <w:color w:val="000000"/>
          <w:lang w:eastAsia="ru-RU"/>
        </w:rPr>
        <w:t xml:space="preserve"> </w:t>
      </w:r>
      <w:r w:rsidR="009655D4" w:rsidRPr="00D07534">
        <w:rPr>
          <w:rFonts w:eastAsia="Times New Roman"/>
          <w:color w:val="000000"/>
          <w:lang w:eastAsia="ru-RU"/>
        </w:rPr>
        <w:t>дм</w:t>
      </w:r>
      <w:r w:rsidR="009655D4">
        <w:rPr>
          <w:rFonts w:eastAsia="Times New Roman"/>
          <w:color w:val="000000"/>
          <w:vertAlign w:val="superscript"/>
          <w:lang w:eastAsia="ru-RU"/>
        </w:rPr>
        <w:t>3</w:t>
      </w:r>
      <w:r w:rsidRPr="00D07534">
        <w:rPr>
          <w:rFonts w:eastAsia="Times New Roman"/>
          <w:color w:val="000000"/>
          <w:lang w:eastAsia="ru-RU"/>
        </w:rPr>
        <w:t xml:space="preserve">, устанавливают реакцию среды (pH </w:t>
      </w:r>
      <w:r w:rsidR="009655D4">
        <w:rPr>
          <w:rFonts w:eastAsia="Times New Roman"/>
          <w:color w:val="000000"/>
          <w:lang w:eastAsia="ru-RU"/>
        </w:rPr>
        <w:t xml:space="preserve">от </w:t>
      </w:r>
      <w:r w:rsidRPr="00D07534">
        <w:rPr>
          <w:rFonts w:eastAsia="Times New Roman"/>
          <w:color w:val="000000"/>
          <w:lang w:eastAsia="ru-RU"/>
        </w:rPr>
        <w:t xml:space="preserve">7,4 </w:t>
      </w:r>
      <w:r w:rsidR="009655D4">
        <w:rPr>
          <w:rFonts w:eastAsia="Times New Roman"/>
          <w:color w:val="000000"/>
          <w:lang w:eastAsia="ru-RU"/>
        </w:rPr>
        <w:t>до</w:t>
      </w:r>
      <w:r w:rsidRPr="00D07534">
        <w:rPr>
          <w:rFonts w:eastAsia="Times New Roman"/>
          <w:color w:val="000000"/>
          <w:lang w:eastAsia="ru-RU"/>
        </w:rPr>
        <w:t xml:space="preserve"> 7,6), после чего добавляют 2 см</w:t>
      </w:r>
      <w:r w:rsidR="009655D4">
        <w:rPr>
          <w:rFonts w:eastAsia="Times New Roman"/>
          <w:color w:val="000000"/>
          <w:vertAlign w:val="superscript"/>
          <w:lang w:eastAsia="ru-RU"/>
        </w:rPr>
        <w:t>3</w:t>
      </w:r>
      <w:r w:rsidR="0020050B" w:rsidRPr="0020050B">
        <w:rPr>
          <w:rFonts w:eastAsia="Times New Roman"/>
          <w:color w:val="000000"/>
          <w:vertAlign w:val="superscript"/>
          <w:lang w:eastAsia="ru-RU"/>
        </w:rPr>
        <w:t xml:space="preserve"> </w:t>
      </w:r>
      <w:r w:rsidRPr="00D07534">
        <w:rPr>
          <w:rFonts w:eastAsia="Times New Roman"/>
          <w:color w:val="000000"/>
          <w:lang w:eastAsia="ru-RU"/>
        </w:rPr>
        <w:t>1% водного раствора кристаллического фиолетового, разливают в пробирки с поплавками и стерилизуют при</w:t>
      </w:r>
      <w:r w:rsidR="009655D4">
        <w:rPr>
          <w:rFonts w:eastAsia="Times New Roman"/>
          <w:color w:val="000000"/>
          <w:lang w:eastAsia="ru-RU"/>
        </w:rPr>
        <w:t xml:space="preserve"> температуре от 120 </w:t>
      </w:r>
      <w:r w:rsidR="009655D4" w:rsidRPr="00D07534">
        <w:rPr>
          <w:rFonts w:eastAsia="Times New Roman"/>
          <w:color w:val="000000"/>
          <w:lang w:eastAsia="ru-RU"/>
        </w:rPr>
        <w:t>°C</w:t>
      </w:r>
      <w:r w:rsidR="009655D4">
        <w:rPr>
          <w:rFonts w:eastAsia="Times New Roman"/>
          <w:color w:val="000000"/>
          <w:lang w:eastAsia="ru-RU"/>
        </w:rPr>
        <w:t xml:space="preserve"> до 122</w:t>
      </w:r>
      <w:r w:rsidRPr="00D07534">
        <w:rPr>
          <w:rFonts w:eastAsia="Times New Roman"/>
          <w:color w:val="000000"/>
          <w:lang w:eastAsia="ru-RU"/>
        </w:rPr>
        <w:t xml:space="preserve"> °C 10 мин, готовая среда имеет темно-фиолетовый цвет.</w:t>
      </w:r>
    </w:p>
    <w:p w14:paraId="5ACE948D" w14:textId="77777777" w:rsidR="00D07534" w:rsidRPr="00D07534" w:rsidRDefault="00725F59" w:rsidP="00D07534">
      <w:pPr>
        <w:ind w:firstLine="540"/>
        <w:jc w:val="both"/>
        <w:rPr>
          <w:rFonts w:eastAsia="Times New Roman"/>
          <w:color w:val="000000"/>
          <w:lang w:eastAsia="ru-RU"/>
        </w:rPr>
      </w:pPr>
      <w:r w:rsidRPr="00D07534">
        <w:rPr>
          <w:iCs/>
          <w:color w:val="000000"/>
        </w:rPr>
        <w:t>5.3.2</w:t>
      </w:r>
      <w:r w:rsidRPr="00D07534">
        <w:rPr>
          <w:color w:val="000000"/>
        </w:rPr>
        <w:t>.</w:t>
      </w:r>
      <w:r w:rsidR="00D07534" w:rsidRPr="00D07534">
        <w:rPr>
          <w:rFonts w:eastAsia="Times New Roman"/>
          <w:color w:val="000000"/>
          <w:lang w:eastAsia="ru-RU"/>
        </w:rPr>
        <w:t>10.3. Среда Кода.</w:t>
      </w:r>
    </w:p>
    <w:p w14:paraId="4225D47E" w14:textId="77777777" w:rsidR="00D07534" w:rsidRPr="00D07534" w:rsidRDefault="00D07534" w:rsidP="00D07534">
      <w:pPr>
        <w:ind w:firstLine="540"/>
        <w:jc w:val="both"/>
        <w:rPr>
          <w:rFonts w:eastAsia="Times New Roman"/>
          <w:color w:val="000000"/>
          <w:lang w:eastAsia="ru-RU"/>
        </w:rPr>
      </w:pPr>
      <w:r w:rsidRPr="00D07534">
        <w:rPr>
          <w:rFonts w:eastAsia="Times New Roman"/>
          <w:color w:val="000000"/>
          <w:lang w:eastAsia="ru-RU"/>
        </w:rPr>
        <w:t>Выпускается Дагестанским НИИ питательных сред. Среду готовят по прописи на этикетке. Разливают в стерильные пробирки без поплавков или колбочки.</w:t>
      </w:r>
    </w:p>
    <w:p w14:paraId="4055B57F" w14:textId="77777777" w:rsidR="009655D4" w:rsidRPr="00725F59" w:rsidRDefault="00725F59" w:rsidP="00375789">
      <w:pPr>
        <w:ind w:firstLine="567"/>
        <w:jc w:val="both"/>
        <w:rPr>
          <w:rFonts w:eastAsia="Times New Roman"/>
          <w:color w:val="000000"/>
          <w:lang w:eastAsia="ru-RU"/>
        </w:rPr>
      </w:pPr>
      <w:r w:rsidRPr="00725F59">
        <w:rPr>
          <w:iCs/>
          <w:color w:val="000000"/>
        </w:rPr>
        <w:t>5.3.2</w:t>
      </w:r>
      <w:r w:rsidRPr="00725F59">
        <w:rPr>
          <w:color w:val="000000"/>
        </w:rPr>
        <w:t>.11</w:t>
      </w:r>
      <w:r w:rsidRPr="00725F59">
        <w:rPr>
          <w:rFonts w:eastAsia="Times New Roman"/>
          <w:color w:val="000000"/>
          <w:lang w:eastAsia="ru-RU"/>
        </w:rPr>
        <w:t xml:space="preserve"> Раствор пептонно-солевой</w:t>
      </w:r>
      <w:r w:rsidR="00F243B6">
        <w:rPr>
          <w:rFonts w:eastAsia="Times New Roman"/>
          <w:color w:val="000000"/>
          <w:lang w:eastAsia="ru-RU"/>
        </w:rPr>
        <w:t>.</w:t>
      </w:r>
    </w:p>
    <w:p w14:paraId="3320AD2B" w14:textId="77777777" w:rsidR="00725F59" w:rsidRDefault="00F243B6" w:rsidP="00725F59">
      <w:pPr>
        <w:ind w:firstLine="540"/>
        <w:jc w:val="both"/>
        <w:rPr>
          <w:rFonts w:eastAsia="Times New Roman"/>
          <w:color w:val="000000"/>
          <w:lang w:eastAsia="ru-RU"/>
        </w:rPr>
      </w:pPr>
      <w:r>
        <w:rPr>
          <w:rFonts w:eastAsia="Times New Roman"/>
          <w:color w:val="000000"/>
          <w:lang w:eastAsia="ru-RU"/>
        </w:rPr>
        <w:t xml:space="preserve"> </w:t>
      </w:r>
      <w:r w:rsidR="00725F59" w:rsidRPr="00725F59">
        <w:rPr>
          <w:rFonts w:eastAsia="Times New Roman"/>
          <w:color w:val="000000"/>
          <w:lang w:eastAsia="ru-RU"/>
        </w:rPr>
        <w:t>Состав:</w:t>
      </w:r>
    </w:p>
    <w:p w14:paraId="07A010E8" w14:textId="77777777" w:rsidR="00725F59" w:rsidRDefault="00725F59" w:rsidP="00725F59">
      <w:pPr>
        <w:ind w:firstLine="540"/>
        <w:jc w:val="both"/>
        <w:rPr>
          <w:rFonts w:eastAsia="Times New Roman"/>
          <w:color w:val="000000"/>
          <w:lang w:eastAsia="ru-RU"/>
        </w:rPr>
      </w:pPr>
      <w:r>
        <w:rPr>
          <w:rFonts w:eastAsia="Times New Roman"/>
          <w:color w:val="000000"/>
          <w:lang w:eastAsia="ru-RU"/>
        </w:rPr>
        <w:t>-     натрий хлористый</w:t>
      </w:r>
      <w:r w:rsidRPr="00725F59">
        <w:rPr>
          <w:rFonts w:eastAsia="Times New Roman"/>
          <w:color w:val="000000"/>
          <w:lang w:eastAsia="ru-RU"/>
        </w:rPr>
        <w:t> - 8,5 г</w:t>
      </w:r>
      <w:r>
        <w:rPr>
          <w:rFonts w:eastAsia="Times New Roman"/>
          <w:color w:val="000000"/>
          <w:lang w:eastAsia="ru-RU"/>
        </w:rPr>
        <w:t>;</w:t>
      </w:r>
    </w:p>
    <w:p w14:paraId="22B5564C" w14:textId="77777777" w:rsidR="00725F59" w:rsidRDefault="00725F59" w:rsidP="00725F59">
      <w:pPr>
        <w:ind w:firstLine="540"/>
        <w:jc w:val="both"/>
        <w:rPr>
          <w:rFonts w:eastAsia="Times New Roman"/>
          <w:color w:val="000000"/>
          <w:lang w:eastAsia="ru-RU"/>
        </w:rPr>
      </w:pPr>
      <w:r>
        <w:rPr>
          <w:rFonts w:eastAsia="Times New Roman"/>
          <w:color w:val="000000"/>
          <w:lang w:eastAsia="ru-RU"/>
        </w:rPr>
        <w:t xml:space="preserve">- </w:t>
      </w:r>
      <w:r w:rsidRPr="00725F59">
        <w:rPr>
          <w:rFonts w:eastAsia="Times New Roman"/>
          <w:color w:val="000000"/>
          <w:lang w:eastAsia="ru-RU"/>
        </w:rPr>
        <w:t>    пептон бактериологический - 1,0 г</w:t>
      </w:r>
      <w:r>
        <w:rPr>
          <w:rFonts w:eastAsia="Times New Roman"/>
          <w:color w:val="000000"/>
          <w:lang w:eastAsia="ru-RU"/>
        </w:rPr>
        <w:t>;</w:t>
      </w:r>
    </w:p>
    <w:p w14:paraId="21BC5610" w14:textId="77777777" w:rsidR="00725F59" w:rsidRPr="00725F59" w:rsidRDefault="00725F59" w:rsidP="00725F59">
      <w:pPr>
        <w:ind w:firstLine="540"/>
        <w:jc w:val="both"/>
        <w:rPr>
          <w:rFonts w:eastAsia="Times New Roman"/>
          <w:color w:val="000000"/>
          <w:lang w:eastAsia="ru-RU"/>
        </w:rPr>
      </w:pPr>
      <w:r>
        <w:rPr>
          <w:rFonts w:eastAsia="Times New Roman"/>
          <w:color w:val="000000"/>
          <w:lang w:eastAsia="ru-RU"/>
        </w:rPr>
        <w:t>-</w:t>
      </w:r>
      <w:r w:rsidRPr="00725F59">
        <w:rPr>
          <w:rFonts w:eastAsia="Times New Roman"/>
          <w:color w:val="000000"/>
          <w:lang w:eastAsia="ru-RU"/>
        </w:rPr>
        <w:t>    вода дистиллированная  - 1000 см</w:t>
      </w:r>
      <w:r w:rsidRPr="00725F59">
        <w:rPr>
          <w:rFonts w:eastAsia="Times New Roman"/>
          <w:color w:val="000000"/>
          <w:vertAlign w:val="superscript"/>
          <w:lang w:eastAsia="ru-RU"/>
        </w:rPr>
        <w:t>3</w:t>
      </w:r>
    </w:p>
    <w:p w14:paraId="513E5CFB" w14:textId="0DB8387D" w:rsidR="00725F59" w:rsidRPr="00725F59" w:rsidRDefault="00725F59" w:rsidP="00725F59">
      <w:pPr>
        <w:ind w:firstLine="540"/>
        <w:jc w:val="both"/>
        <w:rPr>
          <w:rFonts w:eastAsia="Times New Roman"/>
          <w:color w:val="000000"/>
          <w:lang w:eastAsia="ru-RU"/>
        </w:rPr>
      </w:pPr>
      <w:r w:rsidRPr="00725F59">
        <w:rPr>
          <w:rFonts w:eastAsia="Times New Roman"/>
          <w:color w:val="000000"/>
          <w:lang w:eastAsia="ru-RU"/>
        </w:rPr>
        <w:t xml:space="preserve">Приготовление: </w:t>
      </w:r>
      <w:r w:rsidR="00F243B6">
        <w:rPr>
          <w:rFonts w:eastAsia="Times New Roman"/>
          <w:color w:val="000000"/>
          <w:lang w:eastAsia="ru-RU"/>
        </w:rPr>
        <w:t>Р</w:t>
      </w:r>
      <w:r w:rsidRPr="00725F59">
        <w:rPr>
          <w:rFonts w:eastAsia="Times New Roman"/>
          <w:color w:val="000000"/>
          <w:lang w:eastAsia="ru-RU"/>
        </w:rPr>
        <w:t xml:space="preserve">астворяют натрий хлористый и пептон в дистиллированной воде при медленном нагревании, устанавливают </w:t>
      </w:r>
      <w:proofErr w:type="spellStart"/>
      <w:r w:rsidRPr="00725F59">
        <w:rPr>
          <w:rFonts w:eastAsia="Times New Roman"/>
          <w:color w:val="000000"/>
          <w:lang w:eastAsia="ru-RU"/>
        </w:rPr>
        <w:t>pH</w:t>
      </w:r>
      <w:proofErr w:type="spellEnd"/>
      <w:r w:rsidRPr="00725F59">
        <w:rPr>
          <w:rFonts w:eastAsia="Times New Roman"/>
          <w:color w:val="000000"/>
          <w:lang w:eastAsia="ru-RU"/>
        </w:rPr>
        <w:t xml:space="preserve"> </w:t>
      </w:r>
      <w:r>
        <w:rPr>
          <w:rFonts w:eastAsia="Times New Roman"/>
          <w:color w:val="000000"/>
          <w:lang w:eastAsia="ru-RU"/>
        </w:rPr>
        <w:t>(от 6,9 до 7,1</w:t>
      </w:r>
      <w:r w:rsidR="00B1629A">
        <w:rPr>
          <w:rFonts w:eastAsia="Times New Roman"/>
          <w:color w:val="000000"/>
          <w:lang w:eastAsia="ru-RU"/>
        </w:rPr>
        <w:t xml:space="preserve"> </w:t>
      </w:r>
      <w:r w:rsidR="00B1629A" w:rsidRPr="00386B9F">
        <w:rPr>
          <w:rFonts w:eastAsia="Times New Roman"/>
          <w:color w:val="000000"/>
          <w:lang w:eastAsia="ru-RU"/>
        </w:rPr>
        <w:t>единиц рН)</w:t>
      </w:r>
      <w:r w:rsidRPr="00386B9F">
        <w:rPr>
          <w:rFonts w:eastAsia="Times New Roman"/>
          <w:color w:val="000000"/>
          <w:lang w:eastAsia="ru-RU"/>
        </w:rPr>
        <w:t>,</w:t>
      </w:r>
      <w:r w:rsidRPr="00725F59">
        <w:rPr>
          <w:rFonts w:eastAsia="Times New Roman"/>
          <w:color w:val="000000"/>
          <w:lang w:eastAsia="ru-RU"/>
        </w:rPr>
        <w:t xml:space="preserve"> разливают в колбы, пробирки и стерилизуют при температуре</w:t>
      </w:r>
      <w:r>
        <w:rPr>
          <w:rFonts w:eastAsia="Times New Roman"/>
          <w:color w:val="000000"/>
          <w:lang w:eastAsia="ru-RU"/>
        </w:rPr>
        <w:t xml:space="preserve"> от 120 </w:t>
      </w:r>
      <w:r w:rsidRPr="00725F59">
        <w:rPr>
          <w:rFonts w:eastAsia="Times New Roman"/>
          <w:color w:val="000000"/>
          <w:lang w:eastAsia="ru-RU"/>
        </w:rPr>
        <w:t xml:space="preserve">°C </w:t>
      </w:r>
      <w:r>
        <w:rPr>
          <w:rFonts w:eastAsia="Times New Roman"/>
          <w:color w:val="000000"/>
          <w:lang w:eastAsia="ru-RU"/>
        </w:rPr>
        <w:t xml:space="preserve">до 122 </w:t>
      </w:r>
      <w:r w:rsidRPr="00725F59">
        <w:rPr>
          <w:rFonts w:eastAsia="Times New Roman"/>
          <w:color w:val="000000"/>
          <w:lang w:eastAsia="ru-RU"/>
        </w:rPr>
        <w:t>°C в течение 30 мин. Раствор хранят при температуре 4 °</w:t>
      </w:r>
      <w:proofErr w:type="gramStart"/>
      <w:r w:rsidRPr="00725F59">
        <w:rPr>
          <w:rFonts w:eastAsia="Times New Roman"/>
          <w:color w:val="000000"/>
          <w:lang w:eastAsia="ru-RU"/>
        </w:rPr>
        <w:t>C  не</w:t>
      </w:r>
      <w:proofErr w:type="gramEnd"/>
      <w:r w:rsidRPr="00725F59">
        <w:rPr>
          <w:rFonts w:eastAsia="Times New Roman"/>
          <w:color w:val="000000"/>
          <w:lang w:eastAsia="ru-RU"/>
        </w:rPr>
        <w:t xml:space="preserve"> более 30 дней.</w:t>
      </w:r>
    </w:p>
    <w:p w14:paraId="6081F9B9" w14:textId="77777777" w:rsidR="00375789" w:rsidRDefault="00953D41" w:rsidP="00375789">
      <w:pPr>
        <w:ind w:firstLine="567"/>
        <w:jc w:val="both"/>
        <w:rPr>
          <w:rFonts w:eastAsia="Times New Roman"/>
          <w:color w:val="000000"/>
          <w:lang w:eastAsia="ru-RU"/>
        </w:rPr>
      </w:pPr>
      <w:r w:rsidRPr="00375789">
        <w:rPr>
          <w:iCs/>
          <w:color w:val="000000"/>
        </w:rPr>
        <w:t>5.3.</w:t>
      </w:r>
      <w:r>
        <w:rPr>
          <w:iCs/>
          <w:color w:val="000000"/>
        </w:rPr>
        <w:t>3</w:t>
      </w:r>
      <w:r w:rsidRPr="00375789">
        <w:rPr>
          <w:color w:val="000000"/>
        </w:rPr>
        <w:t> </w:t>
      </w:r>
      <w:r w:rsidR="00906140" w:rsidRPr="00291894">
        <w:t>Раствор натрия гидрооки</w:t>
      </w:r>
      <w:r w:rsidR="006A5267">
        <w:t>д</w:t>
      </w:r>
      <w:r w:rsidR="00906140" w:rsidRPr="00291894">
        <w:t xml:space="preserve"> с массовой </w:t>
      </w:r>
      <w:r w:rsidR="006A5267">
        <w:t>долей 10 %</w:t>
      </w:r>
      <w:r w:rsidR="00F77EA4">
        <w:t xml:space="preserve">. </w:t>
      </w:r>
      <w:r w:rsidR="00906140" w:rsidRPr="00291894">
        <w:t xml:space="preserve"> </w:t>
      </w:r>
    </w:p>
    <w:p w14:paraId="755627AA" w14:textId="360F8CE0" w:rsidR="006A5267" w:rsidRDefault="006A5267" w:rsidP="00906140">
      <w:pPr>
        <w:autoSpaceDE w:val="0"/>
        <w:autoSpaceDN w:val="0"/>
        <w:adjustRightInd w:val="0"/>
        <w:ind w:firstLine="567"/>
        <w:jc w:val="both"/>
        <w:rPr>
          <w:rFonts w:eastAsia="Times New Roman"/>
          <w:color w:val="000000"/>
          <w:lang w:eastAsia="ru-RU"/>
        </w:rPr>
      </w:pPr>
      <w:r>
        <w:rPr>
          <w:rFonts w:eastAsia="Times New Roman"/>
          <w:color w:val="000000"/>
          <w:lang w:eastAsia="ru-RU"/>
        </w:rPr>
        <w:t xml:space="preserve">Раствор готовят по ГОСТ </w:t>
      </w:r>
      <w:r w:rsidRPr="00386B9F">
        <w:rPr>
          <w:rFonts w:eastAsia="Times New Roman"/>
          <w:color w:val="000000"/>
          <w:lang w:eastAsia="ru-RU"/>
        </w:rPr>
        <w:t>4517</w:t>
      </w:r>
      <w:r w:rsidR="00C04592" w:rsidRPr="00386B9F">
        <w:rPr>
          <w:rFonts w:eastAsia="Times New Roman"/>
          <w:color w:val="000000"/>
          <w:lang w:eastAsia="ru-RU"/>
        </w:rPr>
        <w:t xml:space="preserve"> (п</w:t>
      </w:r>
      <w:r w:rsidR="00386B9F">
        <w:rPr>
          <w:rFonts w:eastAsia="Times New Roman"/>
          <w:color w:val="000000"/>
          <w:lang w:eastAsia="ru-RU"/>
        </w:rPr>
        <w:t>.</w:t>
      </w:r>
      <w:r w:rsidR="00C04592" w:rsidRPr="00386B9F">
        <w:rPr>
          <w:rFonts w:eastAsia="Times New Roman"/>
          <w:color w:val="000000"/>
          <w:lang w:eastAsia="ru-RU"/>
        </w:rPr>
        <w:t xml:space="preserve"> 2.106)</w:t>
      </w:r>
      <w:r w:rsidR="00386B9F" w:rsidRPr="00386B9F">
        <w:rPr>
          <w:rFonts w:eastAsia="Times New Roman"/>
          <w:i/>
          <w:color w:val="C0504D" w:themeColor="accent2"/>
          <w:lang w:eastAsia="ru-RU"/>
        </w:rPr>
        <w:t>.</w:t>
      </w:r>
    </w:p>
    <w:p w14:paraId="053C8F76" w14:textId="77777777" w:rsidR="006A5267" w:rsidRDefault="006A5267" w:rsidP="006A5267">
      <w:pPr>
        <w:ind w:firstLine="567"/>
        <w:jc w:val="both"/>
        <w:rPr>
          <w:rFonts w:eastAsia="Times New Roman"/>
          <w:color w:val="000000"/>
          <w:lang w:eastAsia="ru-RU"/>
        </w:rPr>
      </w:pPr>
      <w:r w:rsidRPr="00375789">
        <w:rPr>
          <w:iCs/>
          <w:color w:val="000000"/>
        </w:rPr>
        <w:t>5.3.</w:t>
      </w:r>
      <w:r>
        <w:rPr>
          <w:iCs/>
          <w:color w:val="000000"/>
        </w:rPr>
        <w:t>4</w:t>
      </w:r>
      <w:r w:rsidRPr="00375789">
        <w:rPr>
          <w:color w:val="000000"/>
        </w:rPr>
        <w:t> </w:t>
      </w:r>
      <w:r w:rsidRPr="00291894">
        <w:t xml:space="preserve">Раствор </w:t>
      </w:r>
      <w:r>
        <w:t>кал</w:t>
      </w:r>
      <w:r w:rsidRPr="00291894">
        <w:t>ия гидрооки</w:t>
      </w:r>
      <w:r>
        <w:t>д</w:t>
      </w:r>
      <w:r w:rsidRPr="00291894">
        <w:t xml:space="preserve"> с массовой </w:t>
      </w:r>
      <w:r>
        <w:t>долей 10 %</w:t>
      </w:r>
      <w:r w:rsidRPr="00291894">
        <w:t xml:space="preserve"> </w:t>
      </w:r>
    </w:p>
    <w:p w14:paraId="7F584827" w14:textId="6F14D83B" w:rsidR="006A5267" w:rsidRDefault="006A5267" w:rsidP="006A5267">
      <w:pPr>
        <w:autoSpaceDE w:val="0"/>
        <w:autoSpaceDN w:val="0"/>
        <w:adjustRightInd w:val="0"/>
        <w:ind w:firstLine="567"/>
        <w:jc w:val="both"/>
        <w:rPr>
          <w:rFonts w:eastAsia="Times New Roman"/>
          <w:color w:val="000000"/>
          <w:lang w:eastAsia="ru-RU"/>
        </w:rPr>
      </w:pPr>
      <w:r>
        <w:rPr>
          <w:rFonts w:eastAsia="Times New Roman"/>
          <w:color w:val="000000"/>
          <w:lang w:eastAsia="ru-RU"/>
        </w:rPr>
        <w:t xml:space="preserve">Раствор готовят по ГОСТ 4517 </w:t>
      </w:r>
      <w:r w:rsidRPr="00386B9F">
        <w:rPr>
          <w:rFonts w:eastAsia="Times New Roman"/>
          <w:color w:val="000000"/>
          <w:lang w:eastAsia="ru-RU"/>
        </w:rPr>
        <w:t>(п</w:t>
      </w:r>
      <w:r w:rsidR="00386B9F">
        <w:rPr>
          <w:rFonts w:eastAsia="Times New Roman"/>
          <w:color w:val="000000"/>
          <w:lang w:eastAsia="ru-RU"/>
        </w:rPr>
        <w:t>.</w:t>
      </w:r>
      <w:r w:rsidRPr="00386B9F">
        <w:rPr>
          <w:rFonts w:eastAsia="Times New Roman"/>
          <w:color w:val="000000"/>
          <w:lang w:eastAsia="ru-RU"/>
        </w:rPr>
        <w:t xml:space="preserve"> 2.56)</w:t>
      </w:r>
      <w:r w:rsidR="00386B9F" w:rsidRPr="00386B9F">
        <w:rPr>
          <w:rFonts w:eastAsia="Times New Roman"/>
          <w:i/>
          <w:color w:val="C0504D" w:themeColor="accent2"/>
          <w:lang w:eastAsia="ru-RU"/>
        </w:rPr>
        <w:t>.</w:t>
      </w:r>
    </w:p>
    <w:p w14:paraId="78D4F966" w14:textId="77777777" w:rsidR="00953D41" w:rsidRPr="00045A9A" w:rsidRDefault="00953D41" w:rsidP="00375789">
      <w:pPr>
        <w:ind w:firstLine="567"/>
        <w:jc w:val="both"/>
        <w:rPr>
          <w:color w:val="000000"/>
        </w:rPr>
      </w:pPr>
    </w:p>
    <w:p w14:paraId="1D70BA5D" w14:textId="77777777" w:rsidR="00851EC1" w:rsidRPr="00851EC1" w:rsidRDefault="00851EC1" w:rsidP="00851EC1">
      <w:pPr>
        <w:pStyle w:val="53"/>
        <w:keepNext/>
        <w:keepLines/>
        <w:shd w:val="clear" w:color="auto" w:fill="auto"/>
        <w:tabs>
          <w:tab w:val="left" w:pos="830"/>
        </w:tabs>
        <w:spacing w:after="0" w:line="240" w:lineRule="auto"/>
        <w:ind w:firstLine="567"/>
        <w:rPr>
          <w:b/>
          <w:sz w:val="24"/>
          <w:szCs w:val="24"/>
        </w:rPr>
      </w:pPr>
      <w:r>
        <w:rPr>
          <w:b/>
          <w:sz w:val="24"/>
          <w:szCs w:val="24"/>
        </w:rPr>
        <w:t>6</w:t>
      </w:r>
      <w:r w:rsidRPr="00851EC1">
        <w:rPr>
          <w:b/>
          <w:sz w:val="24"/>
          <w:szCs w:val="24"/>
        </w:rPr>
        <w:t xml:space="preserve"> Метод измерений</w:t>
      </w:r>
    </w:p>
    <w:p w14:paraId="08AA4274" w14:textId="77777777" w:rsidR="00275CA9" w:rsidRDefault="00275CA9" w:rsidP="00594FE4">
      <w:pPr>
        <w:pStyle w:val="1"/>
        <w:spacing w:before="0"/>
        <w:ind w:firstLine="567"/>
        <w:rPr>
          <w:rFonts w:ascii="Times New Roman" w:hAnsi="Times New Roman" w:cs="Times New Roman"/>
          <w:bCs w:val="0"/>
          <w:color w:val="auto"/>
          <w:sz w:val="24"/>
          <w:szCs w:val="24"/>
        </w:rPr>
      </w:pPr>
    </w:p>
    <w:p w14:paraId="06C40641" w14:textId="77777777" w:rsidR="00851EC1" w:rsidRPr="00372148" w:rsidRDefault="00851EC1" w:rsidP="00851EC1">
      <w:pPr>
        <w:ind w:firstLine="567"/>
        <w:jc w:val="both"/>
        <w:rPr>
          <w:rFonts w:eastAsia="Times New Roman"/>
          <w:color w:val="000000"/>
          <w:lang w:eastAsia="ru-RU"/>
        </w:rPr>
      </w:pPr>
      <w:r w:rsidRPr="00372148">
        <w:rPr>
          <w:rFonts w:eastAsia="Times New Roman"/>
          <w:color w:val="000000"/>
          <w:lang w:eastAsia="ru-RU"/>
        </w:rPr>
        <w:t>Микробиологические анализы отобранных проб проводят с соблюдением правил асептики.</w:t>
      </w:r>
    </w:p>
    <w:p w14:paraId="2930A23D" w14:textId="77777777" w:rsidR="00851EC1" w:rsidRPr="00372148" w:rsidRDefault="00851EC1" w:rsidP="00851EC1">
      <w:pPr>
        <w:ind w:firstLine="567"/>
        <w:jc w:val="both"/>
        <w:rPr>
          <w:rFonts w:eastAsia="Times New Roman"/>
          <w:color w:val="000000"/>
          <w:lang w:eastAsia="ru-RU"/>
        </w:rPr>
      </w:pPr>
      <w:r w:rsidRPr="00372148">
        <w:rPr>
          <w:rFonts w:eastAsia="Times New Roman"/>
          <w:color w:val="000000"/>
          <w:lang w:eastAsia="ru-RU"/>
        </w:rPr>
        <w:t>Микробиологические анализы выполняют следующими методами:</w:t>
      </w:r>
    </w:p>
    <w:p w14:paraId="49CCC198" w14:textId="77777777" w:rsidR="00851EC1" w:rsidRPr="00372148" w:rsidRDefault="00851EC1" w:rsidP="00851EC1">
      <w:pPr>
        <w:ind w:firstLine="567"/>
        <w:jc w:val="both"/>
        <w:rPr>
          <w:rFonts w:eastAsia="Times New Roman"/>
          <w:color w:val="000000"/>
          <w:lang w:eastAsia="ru-RU"/>
        </w:rPr>
      </w:pPr>
      <w:r w:rsidRPr="003925FC">
        <w:rPr>
          <w:rFonts w:eastAsia="Times New Roman"/>
          <w:color w:val="000000"/>
          <w:lang w:eastAsia="ru-RU"/>
        </w:rPr>
        <w:t>- непосредственного посева  на питательные среды поверхностным (0,1 см</w:t>
      </w:r>
      <w:r w:rsidRPr="003925FC">
        <w:rPr>
          <w:rFonts w:eastAsia="Times New Roman"/>
          <w:color w:val="000000"/>
          <w:vertAlign w:val="superscript"/>
          <w:lang w:eastAsia="ru-RU"/>
        </w:rPr>
        <w:t>3</w:t>
      </w:r>
      <w:r w:rsidRPr="003925FC">
        <w:rPr>
          <w:rFonts w:eastAsia="Times New Roman"/>
          <w:color w:val="000000"/>
          <w:lang w:eastAsia="ru-RU"/>
        </w:rPr>
        <w:t>) или глубинным (1,0 см</w:t>
      </w:r>
      <w:r w:rsidRPr="003925FC">
        <w:rPr>
          <w:rFonts w:eastAsia="Times New Roman"/>
          <w:color w:val="000000"/>
          <w:vertAlign w:val="superscript"/>
          <w:lang w:eastAsia="ru-RU"/>
        </w:rPr>
        <w:t>3</w:t>
      </w:r>
      <w:r w:rsidRPr="003925FC">
        <w:rPr>
          <w:rFonts w:eastAsia="Times New Roman"/>
          <w:color w:val="000000"/>
          <w:lang w:eastAsia="ru-RU"/>
        </w:rPr>
        <w:t>)</w:t>
      </w:r>
      <w:r w:rsidR="004D4278">
        <w:rPr>
          <w:rFonts w:eastAsia="Times New Roman"/>
          <w:color w:val="000000"/>
          <w:lang w:eastAsia="ru-RU"/>
        </w:rPr>
        <w:t xml:space="preserve"> </w:t>
      </w:r>
      <w:r w:rsidRPr="003925FC">
        <w:rPr>
          <w:rFonts w:eastAsia="Times New Roman"/>
          <w:color w:val="000000"/>
          <w:lang w:eastAsia="ru-RU"/>
        </w:rPr>
        <w:t>способами;</w:t>
      </w:r>
    </w:p>
    <w:p w14:paraId="4F2BD057" w14:textId="77777777" w:rsidR="00851EC1" w:rsidRPr="00372148" w:rsidRDefault="00851EC1" w:rsidP="00851EC1">
      <w:pPr>
        <w:ind w:firstLine="567"/>
        <w:jc w:val="both"/>
        <w:rPr>
          <w:rFonts w:eastAsia="Times New Roman"/>
          <w:color w:val="000000"/>
          <w:lang w:eastAsia="ru-RU"/>
        </w:rPr>
      </w:pPr>
      <w:r w:rsidRPr="00372148">
        <w:rPr>
          <w:rFonts w:eastAsia="Times New Roman"/>
          <w:color w:val="000000"/>
          <w:lang w:eastAsia="ru-RU"/>
        </w:rPr>
        <w:t>- использование мембранной фильтрации</w:t>
      </w:r>
      <w:r>
        <w:rPr>
          <w:rFonts w:eastAsia="Times New Roman"/>
          <w:color w:val="000000"/>
          <w:lang w:eastAsia="ru-RU"/>
        </w:rPr>
        <w:t xml:space="preserve"> (мембранных фильтров) </w:t>
      </w:r>
      <w:r w:rsidRPr="00372148">
        <w:rPr>
          <w:rFonts w:eastAsia="Times New Roman"/>
          <w:color w:val="000000"/>
          <w:lang w:eastAsia="ru-RU"/>
        </w:rPr>
        <w:t xml:space="preserve"> с последующим переносом фильтров на поверхность питательной среды;</w:t>
      </w:r>
    </w:p>
    <w:p w14:paraId="5EE47790" w14:textId="77777777" w:rsidR="00851EC1" w:rsidRPr="00372148" w:rsidRDefault="00851EC1" w:rsidP="00851EC1">
      <w:pPr>
        <w:ind w:firstLine="567"/>
        <w:jc w:val="both"/>
        <w:rPr>
          <w:rFonts w:eastAsia="Times New Roman"/>
          <w:color w:val="000000"/>
          <w:lang w:eastAsia="ru-RU"/>
        </w:rPr>
      </w:pPr>
      <w:r w:rsidRPr="00372148">
        <w:rPr>
          <w:rFonts w:eastAsia="Times New Roman"/>
          <w:color w:val="000000"/>
          <w:lang w:eastAsia="ru-RU"/>
        </w:rPr>
        <w:t>- микроскопия.</w:t>
      </w:r>
    </w:p>
    <w:p w14:paraId="7DCBC6F8" w14:textId="77777777" w:rsidR="00851EC1" w:rsidRPr="00FD71DE" w:rsidRDefault="00851EC1" w:rsidP="00851EC1">
      <w:pPr>
        <w:ind w:firstLine="567"/>
        <w:jc w:val="both"/>
        <w:rPr>
          <w:rFonts w:eastAsia="Times New Roman"/>
          <w:color w:val="000000"/>
          <w:lang w:eastAsia="ru-RU"/>
        </w:rPr>
      </w:pPr>
      <w:r w:rsidRPr="00FD71DE">
        <w:rPr>
          <w:rFonts w:eastAsia="Times New Roman"/>
          <w:color w:val="000000"/>
          <w:lang w:eastAsia="ru-RU"/>
        </w:rPr>
        <w:t>Метод мембранной фильтрации используют при анализе образцов с низкой обсемененностью (питьевая вода, концентраты напитков, готовые напитки с консервантом и т.д.).</w:t>
      </w:r>
    </w:p>
    <w:p w14:paraId="0D9D1B5F" w14:textId="77777777" w:rsidR="00851EC1" w:rsidRPr="00FD71DE" w:rsidRDefault="00851EC1" w:rsidP="00851EC1">
      <w:pPr>
        <w:ind w:firstLine="567"/>
        <w:jc w:val="both"/>
        <w:rPr>
          <w:rFonts w:eastAsia="Times New Roman"/>
          <w:color w:val="000000"/>
          <w:lang w:eastAsia="ru-RU"/>
        </w:rPr>
      </w:pPr>
      <w:r w:rsidRPr="00FD71DE">
        <w:rPr>
          <w:rFonts w:eastAsia="Times New Roman"/>
          <w:color w:val="000000"/>
          <w:lang w:eastAsia="ru-RU"/>
        </w:rPr>
        <w:t>При определении содержания микроорганизмов в образцах с повышенной обсемененностью (спиртованные соки, купажные сиропы, напитки без консервантов); а также в случаях отсутствия мембран необходимо использовать метод непосредственного посева на питательную среду.</w:t>
      </w:r>
    </w:p>
    <w:p w14:paraId="5F2FC7FA" w14:textId="77777777" w:rsidR="00851EC1" w:rsidRDefault="00851EC1" w:rsidP="00851EC1">
      <w:pPr>
        <w:autoSpaceDE w:val="0"/>
        <w:autoSpaceDN w:val="0"/>
        <w:adjustRightInd w:val="0"/>
        <w:ind w:firstLine="567"/>
        <w:jc w:val="both"/>
        <w:rPr>
          <w:rFonts w:eastAsia="Times New Roman"/>
          <w:color w:val="000000"/>
          <w:lang w:eastAsia="ru-RU"/>
        </w:rPr>
      </w:pPr>
      <w:r w:rsidRPr="00FD71DE">
        <w:rPr>
          <w:rFonts w:eastAsia="Times New Roman"/>
          <w:color w:val="000000"/>
          <w:lang w:eastAsia="ru-RU"/>
        </w:rPr>
        <w:t>При записи результатов анализов необходимо указывать метод посева.</w:t>
      </w:r>
    </w:p>
    <w:p w14:paraId="0E8F75A8" w14:textId="5362AEA4" w:rsidR="00386B9F" w:rsidRDefault="00851EC1" w:rsidP="00E33BDC">
      <w:pPr>
        <w:autoSpaceDE w:val="0"/>
        <w:autoSpaceDN w:val="0"/>
        <w:adjustRightInd w:val="0"/>
        <w:ind w:firstLine="567"/>
        <w:jc w:val="both"/>
        <w:rPr>
          <w:rFonts w:eastAsia="Times New Roman"/>
          <w:color w:val="000000"/>
          <w:lang w:eastAsia="ru-RU"/>
        </w:rPr>
      </w:pPr>
      <w:r w:rsidRPr="0038640F">
        <w:rPr>
          <w:rFonts w:eastAsia="Times New Roman"/>
          <w:color w:val="000000"/>
          <w:lang w:eastAsia="ru-RU"/>
        </w:rPr>
        <w:t xml:space="preserve">Описание методов </w:t>
      </w:r>
      <w:proofErr w:type="gramStart"/>
      <w:r w:rsidRPr="0038640F">
        <w:rPr>
          <w:rFonts w:eastAsia="Times New Roman"/>
          <w:color w:val="000000"/>
          <w:lang w:eastAsia="ru-RU"/>
        </w:rPr>
        <w:t>приведено  в</w:t>
      </w:r>
      <w:proofErr w:type="gramEnd"/>
      <w:r w:rsidRPr="0038640F">
        <w:rPr>
          <w:rFonts w:eastAsia="Times New Roman"/>
          <w:color w:val="000000"/>
          <w:lang w:eastAsia="ru-RU"/>
        </w:rPr>
        <w:t xml:space="preserve"> приложении А</w:t>
      </w:r>
      <w:r w:rsidR="004D4278">
        <w:rPr>
          <w:rFonts w:eastAsia="Times New Roman"/>
          <w:color w:val="000000"/>
          <w:lang w:eastAsia="ru-RU"/>
        </w:rPr>
        <w:t>.</w:t>
      </w:r>
      <w:r>
        <w:rPr>
          <w:rFonts w:eastAsia="Times New Roman"/>
          <w:color w:val="000000"/>
          <w:lang w:eastAsia="ru-RU"/>
        </w:rPr>
        <w:t xml:space="preserve"> </w:t>
      </w:r>
    </w:p>
    <w:p w14:paraId="3D9BE211" w14:textId="77777777" w:rsidR="00386B9F" w:rsidRDefault="00386B9F" w:rsidP="00851EC1">
      <w:pPr>
        <w:autoSpaceDE w:val="0"/>
        <w:autoSpaceDN w:val="0"/>
        <w:adjustRightInd w:val="0"/>
        <w:ind w:firstLine="567"/>
        <w:jc w:val="both"/>
        <w:rPr>
          <w:rFonts w:eastAsia="Times New Roman"/>
          <w:color w:val="000000"/>
          <w:lang w:eastAsia="ru-RU"/>
        </w:rPr>
      </w:pPr>
    </w:p>
    <w:p w14:paraId="519E36DF" w14:textId="77777777" w:rsidR="00851EC1" w:rsidRDefault="00851EC1" w:rsidP="00851EC1">
      <w:pPr>
        <w:tabs>
          <w:tab w:val="left" w:pos="0"/>
        </w:tabs>
        <w:ind w:firstLine="567"/>
        <w:jc w:val="both"/>
        <w:rPr>
          <w:b/>
        </w:rPr>
      </w:pPr>
      <w:r>
        <w:rPr>
          <w:b/>
        </w:rPr>
        <w:t xml:space="preserve">7 Требования безопасности, охраны окружающей среды </w:t>
      </w:r>
    </w:p>
    <w:p w14:paraId="3DABFA87" w14:textId="77777777" w:rsidR="00851EC1" w:rsidRDefault="00851EC1" w:rsidP="00851EC1">
      <w:pPr>
        <w:ind w:firstLine="567"/>
        <w:jc w:val="both"/>
        <w:rPr>
          <w:color w:val="000000"/>
        </w:rPr>
      </w:pPr>
    </w:p>
    <w:p w14:paraId="09B6EE01" w14:textId="77777777" w:rsidR="00851EC1" w:rsidRPr="000B10D4" w:rsidRDefault="006008F9" w:rsidP="00851EC1">
      <w:pPr>
        <w:autoSpaceDE w:val="0"/>
        <w:autoSpaceDN w:val="0"/>
        <w:adjustRightInd w:val="0"/>
        <w:ind w:firstLine="567"/>
        <w:jc w:val="both"/>
        <w:rPr>
          <w:b/>
        </w:rPr>
      </w:pPr>
      <w:r>
        <w:t xml:space="preserve">7.1 </w:t>
      </w:r>
      <w:r w:rsidR="00851EC1" w:rsidRPr="000B10D4">
        <w:t xml:space="preserve">При выполнении работ по определению </w:t>
      </w:r>
      <w:r w:rsidR="00851EC1" w:rsidRPr="00015872">
        <w:t>микробиологических показателей безопасности</w:t>
      </w:r>
      <w:r w:rsidR="00851EC1" w:rsidRPr="008A4B3A">
        <w:rPr>
          <w:b/>
        </w:rPr>
        <w:t xml:space="preserve"> </w:t>
      </w:r>
      <w:r w:rsidR="00851EC1" w:rsidRPr="000B10D4">
        <w:t>обслуживающий персонал должен знать и строго соблюдать на рабочем месте требования:</w:t>
      </w:r>
    </w:p>
    <w:p w14:paraId="49D5517D" w14:textId="77777777" w:rsidR="00851EC1" w:rsidRDefault="00851EC1" w:rsidP="00851EC1">
      <w:pPr>
        <w:autoSpaceDE w:val="0"/>
        <w:autoSpaceDN w:val="0"/>
        <w:adjustRightInd w:val="0"/>
        <w:ind w:firstLine="567"/>
      </w:pPr>
      <w:r>
        <w:lastRenderedPageBreak/>
        <w:t xml:space="preserve">- </w:t>
      </w:r>
      <w:r w:rsidRPr="000B10D4">
        <w:t>пожарной безопасности по ГОСТ 1</w:t>
      </w:r>
      <w:r>
        <w:t>2.1.004</w:t>
      </w:r>
      <w:r w:rsidR="004D4278">
        <w:t>;</w:t>
      </w:r>
    </w:p>
    <w:p w14:paraId="17A3F9EF" w14:textId="77777777" w:rsidR="00851EC1" w:rsidRPr="000B10D4" w:rsidRDefault="00851EC1" w:rsidP="00851EC1">
      <w:pPr>
        <w:autoSpaceDE w:val="0"/>
        <w:autoSpaceDN w:val="0"/>
        <w:adjustRightInd w:val="0"/>
        <w:ind w:firstLine="567"/>
      </w:pPr>
      <w:r>
        <w:t>- работе с вредными веществами по  ГОСТ 12.1.007</w:t>
      </w:r>
    </w:p>
    <w:p w14:paraId="08B81148" w14:textId="77777777" w:rsidR="00851EC1" w:rsidRPr="000B10D4" w:rsidRDefault="00851EC1" w:rsidP="00851EC1">
      <w:pPr>
        <w:autoSpaceDE w:val="0"/>
        <w:autoSpaceDN w:val="0"/>
        <w:adjustRightInd w:val="0"/>
        <w:ind w:firstLine="567"/>
        <w:jc w:val="both"/>
      </w:pPr>
      <w:r>
        <w:t xml:space="preserve">- </w:t>
      </w:r>
      <w:r w:rsidRPr="000B10D4">
        <w:t>техники безопасности при работе в химической лаборатории в соответствии с инструкциями, утвержденными в установленном порядке;</w:t>
      </w:r>
    </w:p>
    <w:p w14:paraId="187BA743" w14:textId="77777777" w:rsidR="00851EC1" w:rsidRPr="000B10D4" w:rsidRDefault="00851EC1" w:rsidP="00851EC1">
      <w:pPr>
        <w:autoSpaceDE w:val="0"/>
        <w:autoSpaceDN w:val="0"/>
        <w:adjustRightInd w:val="0"/>
        <w:ind w:firstLine="567"/>
        <w:jc w:val="both"/>
      </w:pPr>
      <w:r>
        <w:t xml:space="preserve">- </w:t>
      </w:r>
      <w:r w:rsidRPr="000B10D4">
        <w:t>техники безопасности, изложенные в инструкции по эксплуатации средств измерений и оборудования, применяемых при проведении измерений.</w:t>
      </w:r>
    </w:p>
    <w:p w14:paraId="5ACC8057" w14:textId="77777777" w:rsidR="004D4278" w:rsidRDefault="006008F9" w:rsidP="006008F9">
      <w:pPr>
        <w:ind w:firstLine="540"/>
        <w:jc w:val="both"/>
        <w:rPr>
          <w:rFonts w:eastAsia="Times New Roman"/>
          <w:color w:val="000000"/>
          <w:lang w:eastAsia="ru-RU"/>
        </w:rPr>
      </w:pPr>
      <w:r w:rsidRPr="006008F9">
        <w:t xml:space="preserve">7.2 </w:t>
      </w:r>
      <w:r w:rsidRPr="006008F9">
        <w:rPr>
          <w:rFonts w:eastAsia="Times New Roman"/>
          <w:color w:val="000000"/>
          <w:lang w:eastAsia="ru-RU"/>
        </w:rPr>
        <w:t xml:space="preserve">Микробиологические работы проводят в специальном изолированном помещении </w:t>
      </w:r>
      <w:r w:rsidR="004D4278">
        <w:rPr>
          <w:rFonts w:eastAsia="Times New Roman"/>
          <w:color w:val="000000"/>
          <w:lang w:eastAsia="ru-RU"/>
        </w:rPr>
        <w:t xml:space="preserve"> </w:t>
      </w:r>
    </w:p>
    <w:p w14:paraId="726482FD" w14:textId="77777777" w:rsidR="006008F9" w:rsidRPr="006008F9" w:rsidRDefault="006008F9" w:rsidP="006008F9">
      <w:pPr>
        <w:ind w:firstLine="540"/>
        <w:jc w:val="both"/>
        <w:rPr>
          <w:rFonts w:eastAsia="Times New Roman"/>
          <w:color w:val="000000"/>
          <w:lang w:eastAsia="ru-RU"/>
        </w:rPr>
      </w:pPr>
      <w:r w:rsidRPr="006008F9">
        <w:rPr>
          <w:rFonts w:eastAsia="Times New Roman"/>
          <w:color w:val="000000"/>
          <w:lang w:eastAsia="ru-RU"/>
        </w:rPr>
        <w:t xml:space="preserve">- боксе </w:t>
      </w:r>
      <w:proofErr w:type="gramStart"/>
      <w:r w:rsidRPr="006008F9">
        <w:rPr>
          <w:rFonts w:eastAsia="Times New Roman"/>
          <w:color w:val="000000"/>
          <w:lang w:eastAsia="ru-RU"/>
        </w:rPr>
        <w:t>площадью  от</w:t>
      </w:r>
      <w:proofErr w:type="gramEnd"/>
      <w:r w:rsidRPr="006008F9">
        <w:rPr>
          <w:rFonts w:eastAsia="Times New Roman"/>
          <w:color w:val="000000"/>
          <w:lang w:eastAsia="ru-RU"/>
        </w:rPr>
        <w:t xml:space="preserve"> 3 до  5 м</w:t>
      </w:r>
      <w:r w:rsidRPr="006008F9">
        <w:rPr>
          <w:rFonts w:eastAsia="Times New Roman"/>
          <w:color w:val="000000"/>
          <w:vertAlign w:val="superscript"/>
          <w:lang w:eastAsia="ru-RU"/>
        </w:rPr>
        <w:t>2</w:t>
      </w:r>
      <w:r w:rsidRPr="006008F9">
        <w:rPr>
          <w:rFonts w:eastAsia="Times New Roman"/>
          <w:color w:val="000000"/>
          <w:lang w:eastAsia="ru-RU"/>
        </w:rPr>
        <w:t>. Бокс состоит из рабочего помещения и предбоксника, что исключает резкую циркуляцию воздуха и занесение микроорганизмов извне. Дверь в бокс должна быть  пенального типа.</w:t>
      </w:r>
    </w:p>
    <w:p w14:paraId="150207A5" w14:textId="77777777" w:rsidR="006008F9" w:rsidRPr="006008F9" w:rsidRDefault="006008F9" w:rsidP="006008F9">
      <w:pPr>
        <w:ind w:firstLine="540"/>
        <w:jc w:val="both"/>
        <w:rPr>
          <w:rFonts w:eastAsia="Times New Roman"/>
          <w:color w:val="000000"/>
          <w:lang w:eastAsia="ru-RU"/>
        </w:rPr>
      </w:pPr>
      <w:r>
        <w:rPr>
          <w:rFonts w:eastAsia="Times New Roman"/>
          <w:color w:val="000000"/>
          <w:lang w:eastAsia="ru-RU"/>
        </w:rPr>
        <w:t xml:space="preserve">7.3 </w:t>
      </w:r>
      <w:r w:rsidRPr="006008F9">
        <w:rPr>
          <w:rFonts w:eastAsia="Times New Roman"/>
          <w:color w:val="000000"/>
          <w:lang w:eastAsia="ru-RU"/>
        </w:rPr>
        <w:t>Оборудование бокса состоит из стола, с легко моющейся поверхностью, стула, спиртовки (или газовой горелки) и бактерицидной лампы, укрепленной в специальном штативе или смонтированной на потолке или стене бокса.</w:t>
      </w:r>
    </w:p>
    <w:p w14:paraId="09EBEF6E" w14:textId="77777777" w:rsidR="006008F9" w:rsidRPr="006008F9" w:rsidRDefault="006008F9" w:rsidP="006008F9">
      <w:pPr>
        <w:ind w:firstLine="540"/>
        <w:jc w:val="both"/>
        <w:rPr>
          <w:rFonts w:eastAsia="Times New Roman"/>
          <w:color w:val="000000"/>
          <w:lang w:eastAsia="ru-RU"/>
        </w:rPr>
      </w:pPr>
      <w:r w:rsidRPr="006008F9">
        <w:rPr>
          <w:rFonts w:eastAsia="Times New Roman"/>
          <w:color w:val="000000"/>
          <w:lang w:eastAsia="ru-RU"/>
        </w:rPr>
        <w:t xml:space="preserve">Помещение бокса периодически моют и дезинфицируют. Перед работой бокс облучают с помощью бактерицидной лампы в течение </w:t>
      </w:r>
      <w:r>
        <w:rPr>
          <w:rFonts w:eastAsia="Times New Roman"/>
          <w:color w:val="000000"/>
          <w:lang w:eastAsia="ru-RU"/>
        </w:rPr>
        <w:t xml:space="preserve">от </w:t>
      </w:r>
      <w:r w:rsidRPr="006008F9">
        <w:rPr>
          <w:rFonts w:eastAsia="Times New Roman"/>
          <w:color w:val="000000"/>
          <w:lang w:eastAsia="ru-RU"/>
        </w:rPr>
        <w:t xml:space="preserve">30 </w:t>
      </w:r>
      <w:r>
        <w:rPr>
          <w:rFonts w:eastAsia="Times New Roman"/>
          <w:color w:val="000000"/>
          <w:lang w:eastAsia="ru-RU"/>
        </w:rPr>
        <w:t>до</w:t>
      </w:r>
      <w:r w:rsidRPr="006008F9">
        <w:rPr>
          <w:rFonts w:eastAsia="Times New Roman"/>
          <w:color w:val="000000"/>
          <w:lang w:eastAsia="ru-RU"/>
        </w:rPr>
        <w:t xml:space="preserve"> 60 мин. Запрещается находиться в боксе, когда включена бактерицидная лампа. После ее выключения работать в боксе можно </w:t>
      </w:r>
      <w:r>
        <w:rPr>
          <w:rFonts w:eastAsia="Times New Roman"/>
          <w:color w:val="000000"/>
          <w:lang w:eastAsia="ru-RU"/>
        </w:rPr>
        <w:t>по окончании времени от</w:t>
      </w:r>
      <w:r w:rsidRPr="006008F9">
        <w:rPr>
          <w:rFonts w:eastAsia="Times New Roman"/>
          <w:color w:val="000000"/>
          <w:lang w:eastAsia="ru-RU"/>
        </w:rPr>
        <w:t xml:space="preserve"> 15 </w:t>
      </w:r>
      <w:r>
        <w:rPr>
          <w:rFonts w:eastAsia="Times New Roman"/>
          <w:color w:val="000000"/>
          <w:lang w:eastAsia="ru-RU"/>
        </w:rPr>
        <w:t xml:space="preserve">до </w:t>
      </w:r>
      <w:r w:rsidRPr="006008F9">
        <w:rPr>
          <w:rFonts w:eastAsia="Times New Roman"/>
          <w:color w:val="000000"/>
          <w:lang w:eastAsia="ru-RU"/>
        </w:rPr>
        <w:t>20 мин. Выключатель бактерицидной лампы должен находиться в предбокснике. Непосредственно перед началом работ поверхность стола и руки микробиолог протирает спиртом.</w:t>
      </w:r>
    </w:p>
    <w:p w14:paraId="3B4D0210" w14:textId="77777777" w:rsidR="00851EC1" w:rsidRPr="006008F9" w:rsidRDefault="00851EC1" w:rsidP="00851EC1">
      <w:pPr>
        <w:ind w:firstLine="567"/>
        <w:jc w:val="both"/>
      </w:pPr>
    </w:p>
    <w:p w14:paraId="1454F502" w14:textId="77777777" w:rsidR="00851EC1" w:rsidRDefault="00851EC1" w:rsidP="00851EC1">
      <w:pPr>
        <w:ind w:firstLine="567"/>
        <w:jc w:val="both"/>
        <w:rPr>
          <w:b/>
        </w:rPr>
      </w:pPr>
      <w:r>
        <w:rPr>
          <w:b/>
        </w:rPr>
        <w:t>8</w:t>
      </w:r>
      <w:r w:rsidRPr="00045A9A">
        <w:rPr>
          <w:b/>
        </w:rPr>
        <w:t xml:space="preserve"> </w:t>
      </w:r>
      <w:r>
        <w:rPr>
          <w:b/>
        </w:rPr>
        <w:t>Требования к квалификации оператора</w:t>
      </w:r>
    </w:p>
    <w:p w14:paraId="1A48155C" w14:textId="77777777" w:rsidR="00851EC1" w:rsidRDefault="00851EC1" w:rsidP="00851EC1">
      <w:pPr>
        <w:ind w:firstLine="567"/>
        <w:jc w:val="both"/>
        <w:rPr>
          <w:rFonts w:ascii="Arial" w:hAnsi="Arial" w:cs="Arial"/>
          <w:color w:val="2D2D2D"/>
          <w:spacing w:val="2"/>
          <w:sz w:val="21"/>
          <w:szCs w:val="21"/>
          <w:shd w:val="clear" w:color="auto" w:fill="FFFFFF"/>
        </w:rPr>
      </w:pPr>
      <w:r>
        <w:rPr>
          <w:rFonts w:ascii="Arial" w:hAnsi="Arial" w:cs="Arial"/>
          <w:color w:val="2D2D2D"/>
          <w:spacing w:val="2"/>
          <w:sz w:val="21"/>
          <w:szCs w:val="21"/>
          <w:shd w:val="clear" w:color="auto" w:fill="FFFFFF"/>
        </w:rPr>
        <w:t> </w:t>
      </w:r>
    </w:p>
    <w:p w14:paraId="5A6836C6" w14:textId="77777777" w:rsidR="00851EC1" w:rsidRPr="000B10D4" w:rsidRDefault="00851EC1" w:rsidP="00851EC1">
      <w:pPr>
        <w:autoSpaceDE w:val="0"/>
        <w:autoSpaceDN w:val="0"/>
        <w:adjustRightInd w:val="0"/>
        <w:ind w:firstLine="567"/>
        <w:jc w:val="both"/>
      </w:pPr>
      <w:r w:rsidRPr="000B10D4">
        <w:t xml:space="preserve">К выполнению измерений и обработке их результатов допускаются специалисты, имеющие высшее или среднее специальное образование по профилю выполняемых работ, прошедшие обучение приемам работы на оборудовании, освоившие выполнение всех операций, предусмотренных </w:t>
      </w:r>
      <w:r>
        <w:t>настоящим стандартом</w:t>
      </w:r>
      <w:r w:rsidRPr="000B10D4">
        <w:t xml:space="preserve">, владеющие техникой постановки </w:t>
      </w:r>
      <w:r>
        <w:t>микробиологического</w:t>
      </w:r>
      <w:r w:rsidRPr="000B10D4">
        <w:t xml:space="preserve"> анализа.</w:t>
      </w:r>
    </w:p>
    <w:p w14:paraId="6B0A274A" w14:textId="77777777" w:rsidR="00851EC1" w:rsidRDefault="00851EC1" w:rsidP="00851EC1">
      <w:pPr>
        <w:ind w:firstLine="567"/>
        <w:jc w:val="both"/>
        <w:rPr>
          <w:b/>
        </w:rPr>
      </w:pPr>
    </w:p>
    <w:p w14:paraId="7F922828" w14:textId="77777777" w:rsidR="00851EC1" w:rsidRDefault="00851EC1" w:rsidP="00851EC1">
      <w:pPr>
        <w:ind w:firstLine="567"/>
        <w:jc w:val="both"/>
        <w:rPr>
          <w:b/>
        </w:rPr>
      </w:pPr>
      <w:r>
        <w:rPr>
          <w:b/>
        </w:rPr>
        <w:t>9 Требования к условиям измерений</w:t>
      </w:r>
    </w:p>
    <w:p w14:paraId="251B847D" w14:textId="77777777" w:rsidR="00851EC1" w:rsidRDefault="00851EC1" w:rsidP="00851EC1">
      <w:pPr>
        <w:ind w:firstLine="567"/>
        <w:jc w:val="both"/>
        <w:rPr>
          <w:rFonts w:ascii="Arial" w:hAnsi="Arial" w:cs="Arial"/>
          <w:color w:val="2D2D2D"/>
          <w:spacing w:val="2"/>
          <w:sz w:val="21"/>
          <w:szCs w:val="21"/>
          <w:shd w:val="clear" w:color="auto" w:fill="FFFFFF"/>
        </w:rPr>
      </w:pPr>
    </w:p>
    <w:p w14:paraId="2BB66FED" w14:textId="77777777" w:rsidR="00851EC1" w:rsidRPr="00851EC1" w:rsidRDefault="00851EC1" w:rsidP="00851EC1">
      <w:pPr>
        <w:ind w:firstLine="567"/>
        <w:jc w:val="both"/>
        <w:rPr>
          <w:color w:val="000000"/>
        </w:rPr>
      </w:pPr>
      <w:r w:rsidRPr="00851EC1">
        <w:rPr>
          <w:color w:val="000000"/>
        </w:rPr>
        <w:t>При выполнении измерений соблюдают следующие условия</w:t>
      </w:r>
      <w:r w:rsidR="004D4278">
        <w:rPr>
          <w:color w:val="000000"/>
        </w:rPr>
        <w:t xml:space="preserve">: </w:t>
      </w:r>
    </w:p>
    <w:p w14:paraId="10F099A3" w14:textId="334E0300" w:rsidR="00851EC1" w:rsidRPr="00851EC1" w:rsidRDefault="00851EC1" w:rsidP="00851EC1">
      <w:pPr>
        <w:pStyle w:val="100"/>
        <w:shd w:val="clear" w:color="auto" w:fill="auto"/>
        <w:tabs>
          <w:tab w:val="left" w:pos="1108"/>
        </w:tabs>
        <w:spacing w:line="317" w:lineRule="exact"/>
        <w:ind w:firstLine="567"/>
        <w:jc w:val="both"/>
        <w:rPr>
          <w:sz w:val="24"/>
          <w:szCs w:val="24"/>
        </w:rPr>
      </w:pPr>
      <w:r w:rsidRPr="00851EC1">
        <w:rPr>
          <w:sz w:val="24"/>
          <w:szCs w:val="24"/>
        </w:rPr>
        <w:t>- температура окружающей среды</w:t>
      </w:r>
      <w:r w:rsidR="006008F9">
        <w:rPr>
          <w:sz w:val="24"/>
          <w:szCs w:val="24"/>
        </w:rPr>
        <w:t xml:space="preserve"> от 17</w:t>
      </w:r>
      <w:r w:rsidR="004D4278">
        <w:rPr>
          <w:sz w:val="24"/>
          <w:szCs w:val="24"/>
        </w:rPr>
        <w:t xml:space="preserve"> </w:t>
      </w:r>
      <w:r w:rsidR="006008F9" w:rsidRPr="00851EC1">
        <w:rPr>
          <w:sz w:val="24"/>
          <w:szCs w:val="24"/>
        </w:rPr>
        <w:t>°С</w:t>
      </w:r>
      <w:r w:rsidR="006008F9">
        <w:rPr>
          <w:sz w:val="24"/>
          <w:szCs w:val="24"/>
        </w:rPr>
        <w:t xml:space="preserve"> до </w:t>
      </w:r>
      <w:r w:rsidRPr="00851EC1">
        <w:rPr>
          <w:sz w:val="24"/>
          <w:szCs w:val="24"/>
        </w:rPr>
        <w:t>2</w:t>
      </w:r>
      <w:r w:rsidR="006008F9">
        <w:rPr>
          <w:sz w:val="24"/>
          <w:szCs w:val="24"/>
        </w:rPr>
        <w:t>7</w:t>
      </w:r>
      <w:r w:rsidR="004D4278">
        <w:rPr>
          <w:sz w:val="24"/>
          <w:szCs w:val="24"/>
        </w:rPr>
        <w:t xml:space="preserve"> </w:t>
      </w:r>
      <w:r w:rsidRPr="00851EC1">
        <w:rPr>
          <w:sz w:val="24"/>
          <w:szCs w:val="24"/>
        </w:rPr>
        <w:t>°С;</w:t>
      </w:r>
    </w:p>
    <w:p w14:paraId="7942C114" w14:textId="77777777" w:rsidR="00851EC1" w:rsidRPr="00851EC1" w:rsidRDefault="00851EC1" w:rsidP="00851EC1">
      <w:pPr>
        <w:pStyle w:val="100"/>
        <w:shd w:val="clear" w:color="auto" w:fill="auto"/>
        <w:tabs>
          <w:tab w:val="left" w:pos="1108"/>
        </w:tabs>
        <w:spacing w:line="317" w:lineRule="exact"/>
        <w:ind w:firstLine="567"/>
        <w:jc w:val="both"/>
        <w:rPr>
          <w:sz w:val="24"/>
          <w:szCs w:val="24"/>
        </w:rPr>
      </w:pPr>
      <w:r w:rsidRPr="00851EC1">
        <w:rPr>
          <w:sz w:val="24"/>
          <w:szCs w:val="24"/>
        </w:rPr>
        <w:t>- атмосферное давление от 84 до 106,7 кПа;</w:t>
      </w:r>
    </w:p>
    <w:p w14:paraId="10F60551" w14:textId="77777777" w:rsidR="008D6CDF" w:rsidRPr="006B7509" w:rsidRDefault="00851EC1" w:rsidP="006B7509">
      <w:pPr>
        <w:pStyle w:val="100"/>
        <w:shd w:val="clear" w:color="auto" w:fill="auto"/>
        <w:tabs>
          <w:tab w:val="left" w:pos="1108"/>
        </w:tabs>
        <w:spacing w:line="317" w:lineRule="exact"/>
        <w:ind w:firstLine="567"/>
        <w:jc w:val="both"/>
        <w:rPr>
          <w:sz w:val="24"/>
          <w:szCs w:val="24"/>
        </w:rPr>
      </w:pPr>
      <w:r w:rsidRPr="00851EC1">
        <w:rPr>
          <w:sz w:val="24"/>
          <w:szCs w:val="24"/>
        </w:rPr>
        <w:t>- относительная влажность не более 80 % при 25°С.</w:t>
      </w:r>
    </w:p>
    <w:p w14:paraId="4936C160" w14:textId="77777777" w:rsidR="008D6CDF" w:rsidRPr="008D6CDF" w:rsidRDefault="008D6CDF" w:rsidP="008D6CDF"/>
    <w:p w14:paraId="54A56E9E" w14:textId="77777777" w:rsidR="00871F76" w:rsidRPr="000B10D4" w:rsidRDefault="00851EC1" w:rsidP="00594FE4">
      <w:pPr>
        <w:pStyle w:val="1"/>
        <w:spacing w:before="0"/>
        <w:ind w:firstLine="567"/>
        <w:rPr>
          <w:rFonts w:ascii="Times New Roman" w:hAnsi="Times New Roman" w:cs="Times New Roman"/>
          <w:bCs w:val="0"/>
          <w:color w:val="auto"/>
          <w:sz w:val="24"/>
          <w:szCs w:val="24"/>
        </w:rPr>
      </w:pPr>
      <w:r>
        <w:rPr>
          <w:rFonts w:ascii="Times New Roman" w:hAnsi="Times New Roman" w:cs="Times New Roman"/>
          <w:bCs w:val="0"/>
          <w:color w:val="auto"/>
          <w:sz w:val="24"/>
          <w:szCs w:val="24"/>
        </w:rPr>
        <w:t>10</w:t>
      </w:r>
      <w:r w:rsidR="006008F9">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 xml:space="preserve"> </w:t>
      </w:r>
      <w:r w:rsidR="00871F76" w:rsidRPr="000B10D4">
        <w:rPr>
          <w:rFonts w:ascii="Times New Roman" w:hAnsi="Times New Roman" w:cs="Times New Roman"/>
          <w:bCs w:val="0"/>
          <w:color w:val="auto"/>
          <w:sz w:val="24"/>
          <w:szCs w:val="24"/>
        </w:rPr>
        <w:t xml:space="preserve">Отбор </w:t>
      </w:r>
      <w:r w:rsidR="000D230A">
        <w:rPr>
          <w:rFonts w:ascii="Times New Roman" w:hAnsi="Times New Roman" w:cs="Times New Roman"/>
          <w:bCs w:val="0"/>
          <w:color w:val="auto"/>
          <w:sz w:val="24"/>
          <w:szCs w:val="24"/>
        </w:rPr>
        <w:t xml:space="preserve">и подготовка </w:t>
      </w:r>
      <w:r w:rsidR="00871F76" w:rsidRPr="000B10D4">
        <w:rPr>
          <w:rFonts w:ascii="Times New Roman" w:hAnsi="Times New Roman" w:cs="Times New Roman"/>
          <w:bCs w:val="0"/>
          <w:color w:val="auto"/>
          <w:sz w:val="24"/>
          <w:szCs w:val="24"/>
        </w:rPr>
        <w:t>проб</w:t>
      </w:r>
      <w:bookmarkEnd w:id="4"/>
      <w:r w:rsidR="000D230A">
        <w:rPr>
          <w:rFonts w:ascii="Times New Roman" w:hAnsi="Times New Roman" w:cs="Times New Roman"/>
          <w:bCs w:val="0"/>
          <w:color w:val="auto"/>
          <w:sz w:val="24"/>
          <w:szCs w:val="24"/>
        </w:rPr>
        <w:t xml:space="preserve"> к анализу </w:t>
      </w:r>
    </w:p>
    <w:p w14:paraId="69918F11" w14:textId="77777777" w:rsidR="00BD432D" w:rsidRPr="000B10D4" w:rsidRDefault="00BD432D" w:rsidP="008A4F62">
      <w:pPr>
        <w:autoSpaceDE w:val="0"/>
        <w:autoSpaceDN w:val="0"/>
        <w:adjustRightInd w:val="0"/>
        <w:ind w:firstLine="567"/>
        <w:jc w:val="both"/>
        <w:rPr>
          <w:rFonts w:eastAsia="Times New Roman"/>
          <w:lang w:eastAsia="ru-RU"/>
        </w:rPr>
      </w:pPr>
    </w:p>
    <w:p w14:paraId="102A800E" w14:textId="77777777" w:rsidR="000F46B1" w:rsidRDefault="00EF28F9" w:rsidP="000F46B1">
      <w:pPr>
        <w:autoSpaceDE w:val="0"/>
        <w:autoSpaceDN w:val="0"/>
        <w:adjustRightInd w:val="0"/>
        <w:ind w:firstLine="567"/>
        <w:jc w:val="both"/>
        <w:rPr>
          <w:rFonts w:eastAsia="Times New Roman"/>
          <w:lang w:eastAsia="ru-RU"/>
        </w:rPr>
      </w:pPr>
      <w:r>
        <w:rPr>
          <w:rFonts w:eastAsia="Times New Roman"/>
          <w:lang w:eastAsia="ru-RU"/>
        </w:rPr>
        <w:t xml:space="preserve">10.1 </w:t>
      </w:r>
      <w:r w:rsidR="008A4F62" w:rsidRPr="000B10D4">
        <w:rPr>
          <w:rFonts w:eastAsia="Times New Roman"/>
          <w:lang w:eastAsia="ru-RU"/>
        </w:rPr>
        <w:t>Отбор и подготовку лабораторной пробы к испытаниям проводят в</w:t>
      </w:r>
      <w:r w:rsidR="00576651">
        <w:rPr>
          <w:rFonts w:eastAsia="Times New Roman"/>
          <w:lang w:eastAsia="ru-RU"/>
        </w:rPr>
        <w:t xml:space="preserve"> </w:t>
      </w:r>
      <w:r w:rsidR="008A4F62" w:rsidRPr="000B10D4">
        <w:rPr>
          <w:rFonts w:eastAsia="Times New Roman"/>
          <w:lang w:eastAsia="ru-RU"/>
        </w:rPr>
        <w:t>соответствии с нормативным документом на испытуемый вид продукции</w:t>
      </w:r>
      <w:r w:rsidR="000F46B1">
        <w:rPr>
          <w:rFonts w:eastAsia="Times New Roman"/>
          <w:lang w:eastAsia="ru-RU"/>
        </w:rPr>
        <w:t>.</w:t>
      </w:r>
    </w:p>
    <w:p w14:paraId="497F5CBF"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 xml:space="preserve">Пробы отбирают с соблюдением условий, исключающих </w:t>
      </w:r>
      <w:r w:rsidR="00C14C8B" w:rsidRPr="00C14C8B">
        <w:rPr>
          <w:shd w:val="clear" w:color="auto" w:fill="FFFFFF"/>
        </w:rPr>
        <w:t>вторичную контаминацию посторонними микроорганизмами</w:t>
      </w:r>
      <w:r w:rsidRPr="00C14C8B">
        <w:rPr>
          <w:rFonts w:eastAsia="Times New Roman"/>
          <w:lang w:eastAsia="ru-RU"/>
        </w:rPr>
        <w:t>.</w:t>
      </w:r>
    </w:p>
    <w:p w14:paraId="3615E60D"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 xml:space="preserve">Жидкости и сыпучие вещества отбирают в стерильную стеклянную посуду. Посуду и инструменты, используемые при отборе пробы, стерилизуют одним из способов, изложенных </w:t>
      </w:r>
      <w:r w:rsidRPr="00725F59">
        <w:rPr>
          <w:rFonts w:eastAsia="Times New Roman"/>
          <w:color w:val="000000"/>
          <w:lang w:eastAsia="ru-RU"/>
        </w:rPr>
        <w:t xml:space="preserve">в приложении </w:t>
      </w:r>
      <w:r w:rsidR="0038640F" w:rsidRPr="00725F59">
        <w:rPr>
          <w:rFonts w:eastAsia="Times New Roman"/>
          <w:color w:val="000000"/>
          <w:lang w:eastAsia="ru-RU"/>
        </w:rPr>
        <w:t>Б</w:t>
      </w:r>
      <w:r w:rsidRPr="00725F59">
        <w:rPr>
          <w:rFonts w:eastAsia="Times New Roman"/>
          <w:color w:val="000000"/>
          <w:lang w:eastAsia="ru-RU"/>
        </w:rPr>
        <w:t>.</w:t>
      </w:r>
      <w:r w:rsidRPr="00372148">
        <w:rPr>
          <w:rFonts w:eastAsia="Times New Roman"/>
          <w:color w:val="000000"/>
          <w:lang w:eastAsia="ru-RU"/>
        </w:rPr>
        <w:t xml:space="preserve"> Инструменты для вскрытия тары, упаковки или отбора проб допускается обрабатывать этиловым спиртом с последующим фламбированием.</w:t>
      </w:r>
    </w:p>
    <w:p w14:paraId="01275253"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Пробу сыпучих материалов отбирают металлической или фарфоровой ложкой, шпателем, пробоотборником из разных мест и с разной глубины в одну или раздельную посуду в зависимости от цели исследования. Пробку и горлышко посуды обжигают в пламени.</w:t>
      </w:r>
    </w:p>
    <w:p w14:paraId="5C8DE635"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lastRenderedPageBreak/>
        <w:t>Пробу жидких и пастообразных продуктов из большой емкости отбирают с разной глубины. Если отбирают только одну пробу, то содержимое тщательно перемешивают пипеткой или металлическим пробоотборником. Пробу переносят в посуду, горлышко которой обжигают в пламени.</w:t>
      </w:r>
    </w:p>
    <w:p w14:paraId="4AC577F7"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Пробы жидкости из емкостей, оснащенных краном, отбирают следующим образом:</w:t>
      </w:r>
    </w:p>
    <w:p w14:paraId="14981593"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 кран промывают, вытирают ватным тампоном, пропитанным этиловым спиртом, и обжигают в пламени факела или спиртовки;</w:t>
      </w:r>
    </w:p>
    <w:p w14:paraId="29806FE3"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 сливают часть жидкости (от 1 до 10 дм</w:t>
      </w:r>
      <w:r w:rsidRPr="00372148">
        <w:rPr>
          <w:rFonts w:eastAsia="Times New Roman"/>
          <w:color w:val="000000"/>
          <w:vertAlign w:val="superscript"/>
          <w:lang w:eastAsia="ru-RU"/>
        </w:rPr>
        <w:t>3</w:t>
      </w:r>
      <w:r w:rsidRPr="00372148">
        <w:rPr>
          <w:rFonts w:eastAsia="Times New Roman"/>
          <w:color w:val="000000"/>
          <w:lang w:eastAsia="ru-RU"/>
        </w:rPr>
        <w:t> в зависимости от вместимости резервуара и диаметра крана);</w:t>
      </w:r>
    </w:p>
    <w:p w14:paraId="3F5115E1"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 пробу в количестве, необходимом для анализа, отбирают в стерильную посуду, горлышко которой предварительно обжигают в пламени.</w:t>
      </w:r>
    </w:p>
    <w:p w14:paraId="24C13E58"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Отобранные пробы переносят в лабораторию и приступают к выполнению анализа. Если нет возможности сразу приступить к анализу, пробы помещают в холодильник при температуре от 0 до 5 °С не более чем на 6 часов.</w:t>
      </w:r>
    </w:p>
    <w:p w14:paraId="24817523"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Масса (объем) пробы должна быть достаточной для выполнения комплекса определяемых микробиологических показателей.</w:t>
      </w:r>
    </w:p>
    <w:p w14:paraId="157777EA"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Отобранная проба предназначена для приготовления, разведения или непосредственного высева в питательные среды.</w:t>
      </w:r>
    </w:p>
    <w:p w14:paraId="23400854"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На анализ отбирают:</w:t>
      </w:r>
    </w:p>
    <w:p w14:paraId="6A8C3A75"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 не менее 1 шт. - от продуктов в потребительской упаковке</w:t>
      </w:r>
      <w:r>
        <w:rPr>
          <w:rFonts w:eastAsia="Times New Roman"/>
          <w:color w:val="000000"/>
          <w:lang w:eastAsia="ru-RU"/>
        </w:rPr>
        <w:t>;</w:t>
      </w:r>
    </w:p>
    <w:p w14:paraId="20AB8055" w14:textId="77777777" w:rsidR="000F46B1" w:rsidRPr="00372148" w:rsidRDefault="000F46B1" w:rsidP="000F46B1">
      <w:pPr>
        <w:ind w:firstLine="567"/>
        <w:jc w:val="both"/>
        <w:rPr>
          <w:rFonts w:eastAsia="Times New Roman"/>
          <w:color w:val="000000"/>
          <w:lang w:eastAsia="ru-RU"/>
        </w:rPr>
      </w:pPr>
      <w:r w:rsidRPr="00372148">
        <w:rPr>
          <w:rFonts w:eastAsia="Times New Roman"/>
          <w:color w:val="000000"/>
          <w:lang w:eastAsia="ru-RU"/>
        </w:rPr>
        <w:t>- до 500 см</w:t>
      </w:r>
      <w:r w:rsidRPr="00372148">
        <w:rPr>
          <w:rFonts w:eastAsia="Times New Roman"/>
          <w:color w:val="000000"/>
          <w:vertAlign w:val="superscript"/>
          <w:lang w:eastAsia="ru-RU"/>
        </w:rPr>
        <w:t>3</w:t>
      </w:r>
      <w:r w:rsidRPr="00372148">
        <w:rPr>
          <w:rFonts w:eastAsia="Times New Roman"/>
          <w:color w:val="000000"/>
          <w:lang w:eastAsia="ru-RU"/>
        </w:rPr>
        <w:t> (г) - жидких, пастообразных, сыпучих продуктов.</w:t>
      </w:r>
    </w:p>
    <w:p w14:paraId="6E6710F2" w14:textId="77777777" w:rsidR="000F46B1" w:rsidRPr="00150352" w:rsidRDefault="000F46B1" w:rsidP="000F46B1">
      <w:pPr>
        <w:ind w:firstLine="567"/>
        <w:jc w:val="both"/>
        <w:rPr>
          <w:rFonts w:eastAsia="Times New Roman"/>
          <w:color w:val="000000"/>
          <w:lang w:eastAsia="ru-RU"/>
        </w:rPr>
      </w:pPr>
      <w:r w:rsidRPr="00372148">
        <w:rPr>
          <w:rFonts w:eastAsia="Times New Roman"/>
          <w:color w:val="000000"/>
          <w:lang w:eastAsia="ru-RU"/>
        </w:rPr>
        <w:t xml:space="preserve">Количество вскрываемых единиц расфасовки для отбора проб зависит от размеров партии и определяется по </w:t>
      </w:r>
      <w:r w:rsidRPr="00150352">
        <w:rPr>
          <w:rFonts w:eastAsia="Times New Roman"/>
          <w:color w:val="000000"/>
          <w:lang w:eastAsia="ru-RU"/>
        </w:rPr>
        <w:t>действующим документам по стандартизации на соответствующие продукты.</w:t>
      </w:r>
    </w:p>
    <w:p w14:paraId="03020C7A" w14:textId="77777777" w:rsidR="00D413D5" w:rsidRPr="00150352" w:rsidRDefault="00D413D5" w:rsidP="004A39CD">
      <w:pPr>
        <w:autoSpaceDE w:val="0"/>
        <w:autoSpaceDN w:val="0"/>
        <w:adjustRightInd w:val="0"/>
        <w:ind w:firstLine="567"/>
        <w:jc w:val="both"/>
        <w:rPr>
          <w:b/>
        </w:rPr>
      </w:pPr>
    </w:p>
    <w:p w14:paraId="00A561D7" w14:textId="77777777" w:rsidR="00871F76" w:rsidRPr="00150352" w:rsidRDefault="00EF28F9" w:rsidP="004A39CD">
      <w:pPr>
        <w:autoSpaceDE w:val="0"/>
        <w:autoSpaceDN w:val="0"/>
        <w:adjustRightInd w:val="0"/>
        <w:ind w:firstLine="567"/>
        <w:jc w:val="both"/>
        <w:rPr>
          <w:b/>
        </w:rPr>
      </w:pPr>
      <w:r w:rsidRPr="00150352">
        <w:rPr>
          <w:b/>
        </w:rPr>
        <w:t>10</w:t>
      </w:r>
      <w:r w:rsidR="00D413D5" w:rsidRPr="00150352">
        <w:rPr>
          <w:b/>
        </w:rPr>
        <w:t>.</w:t>
      </w:r>
      <w:r w:rsidR="004D4278" w:rsidRPr="00150352">
        <w:rPr>
          <w:b/>
        </w:rPr>
        <w:t>2</w:t>
      </w:r>
      <w:r w:rsidR="00D413D5" w:rsidRPr="00150352">
        <w:rPr>
          <w:b/>
        </w:rPr>
        <w:t xml:space="preserve"> Отбор проб в пивоваренном производстве</w:t>
      </w:r>
    </w:p>
    <w:p w14:paraId="63A72D74" w14:textId="77777777" w:rsidR="002A1948" w:rsidRPr="00150352" w:rsidRDefault="002A1948" w:rsidP="004A39CD">
      <w:pPr>
        <w:autoSpaceDE w:val="0"/>
        <w:autoSpaceDN w:val="0"/>
        <w:adjustRightInd w:val="0"/>
        <w:ind w:firstLine="567"/>
        <w:jc w:val="both"/>
        <w:rPr>
          <w:b/>
        </w:rPr>
      </w:pPr>
    </w:p>
    <w:p w14:paraId="1F879C65" w14:textId="77777777" w:rsidR="00D413D5" w:rsidRPr="00150352" w:rsidRDefault="00D413D5" w:rsidP="00D413D5">
      <w:pPr>
        <w:ind w:firstLine="567"/>
        <w:jc w:val="both"/>
        <w:rPr>
          <w:rFonts w:eastAsia="Times New Roman"/>
          <w:color w:val="000000"/>
          <w:lang w:eastAsia="ru-RU"/>
        </w:rPr>
      </w:pPr>
      <w:r w:rsidRPr="00150352">
        <w:rPr>
          <w:rFonts w:eastAsia="Times New Roman"/>
          <w:color w:val="000000"/>
          <w:lang w:eastAsia="ru-RU"/>
        </w:rPr>
        <w:t>В пивоваренном производстве микробиологическому контролю подлежат:</w:t>
      </w:r>
    </w:p>
    <w:p w14:paraId="30878C95" w14:textId="77777777" w:rsidR="00D413D5" w:rsidRPr="00150352" w:rsidRDefault="00D413D5" w:rsidP="00D413D5">
      <w:pPr>
        <w:ind w:firstLine="567"/>
        <w:jc w:val="both"/>
        <w:rPr>
          <w:rFonts w:eastAsia="Times New Roman"/>
          <w:color w:val="000000"/>
          <w:lang w:eastAsia="ru-RU"/>
        </w:rPr>
      </w:pPr>
      <w:r w:rsidRPr="00150352">
        <w:rPr>
          <w:rFonts w:eastAsia="Times New Roman"/>
          <w:color w:val="000000"/>
          <w:lang w:eastAsia="ru-RU"/>
        </w:rPr>
        <w:t>- ячмень, солод, несоложенные материалы;</w:t>
      </w:r>
    </w:p>
    <w:p w14:paraId="5B290B51" w14:textId="77777777" w:rsidR="00D413D5" w:rsidRPr="002707E0" w:rsidRDefault="00D413D5" w:rsidP="00D413D5">
      <w:pPr>
        <w:ind w:firstLine="567"/>
        <w:jc w:val="both"/>
        <w:rPr>
          <w:rFonts w:eastAsia="Times New Roman"/>
          <w:color w:val="000000"/>
          <w:lang w:eastAsia="ru-RU"/>
        </w:rPr>
      </w:pPr>
      <w:r w:rsidRPr="00150352">
        <w:rPr>
          <w:rFonts w:eastAsia="Times New Roman"/>
          <w:color w:val="000000"/>
          <w:lang w:eastAsia="ru-RU"/>
        </w:rPr>
        <w:t>- вода;</w:t>
      </w:r>
    </w:p>
    <w:p w14:paraId="50A3FE70" w14:textId="77777777" w:rsidR="00D413D5" w:rsidRPr="002707E0" w:rsidRDefault="00D413D5" w:rsidP="00D413D5">
      <w:pPr>
        <w:ind w:firstLine="567"/>
        <w:jc w:val="both"/>
        <w:rPr>
          <w:rFonts w:eastAsia="Times New Roman"/>
          <w:color w:val="000000"/>
          <w:lang w:eastAsia="ru-RU"/>
        </w:rPr>
      </w:pPr>
      <w:r w:rsidRPr="002707E0">
        <w:rPr>
          <w:rFonts w:eastAsia="Times New Roman"/>
          <w:color w:val="000000"/>
          <w:lang w:eastAsia="ru-RU"/>
        </w:rPr>
        <w:t>- дрожжи пивные;</w:t>
      </w:r>
    </w:p>
    <w:p w14:paraId="3E64EAA0" w14:textId="77777777" w:rsidR="00D413D5" w:rsidRPr="002707E0" w:rsidRDefault="00D413D5" w:rsidP="00D413D5">
      <w:pPr>
        <w:ind w:firstLine="567"/>
        <w:jc w:val="both"/>
        <w:rPr>
          <w:rFonts w:eastAsia="Times New Roman"/>
          <w:color w:val="000000"/>
          <w:lang w:eastAsia="ru-RU"/>
        </w:rPr>
      </w:pPr>
      <w:r w:rsidRPr="002707E0">
        <w:rPr>
          <w:rFonts w:eastAsia="Times New Roman"/>
          <w:color w:val="000000"/>
          <w:lang w:eastAsia="ru-RU"/>
        </w:rPr>
        <w:t>- сусло;</w:t>
      </w:r>
    </w:p>
    <w:p w14:paraId="4089D118" w14:textId="77777777" w:rsidR="00D413D5" w:rsidRPr="002707E0" w:rsidRDefault="00D413D5" w:rsidP="00D413D5">
      <w:pPr>
        <w:ind w:firstLine="567"/>
        <w:jc w:val="both"/>
        <w:rPr>
          <w:rFonts w:eastAsia="Times New Roman"/>
          <w:color w:val="000000"/>
          <w:lang w:eastAsia="ru-RU"/>
        </w:rPr>
      </w:pPr>
      <w:r w:rsidRPr="002707E0">
        <w:rPr>
          <w:rFonts w:eastAsia="Times New Roman"/>
          <w:color w:val="000000"/>
          <w:lang w:eastAsia="ru-RU"/>
        </w:rPr>
        <w:t>- пиво готовое;</w:t>
      </w:r>
    </w:p>
    <w:p w14:paraId="02275ED0" w14:textId="77777777" w:rsidR="00D413D5" w:rsidRPr="002707E0" w:rsidRDefault="00D413D5" w:rsidP="00D413D5">
      <w:pPr>
        <w:ind w:firstLine="567"/>
        <w:jc w:val="both"/>
        <w:rPr>
          <w:rFonts w:eastAsia="Times New Roman"/>
          <w:color w:val="000000"/>
          <w:lang w:eastAsia="ru-RU"/>
        </w:rPr>
      </w:pPr>
      <w:r w:rsidRPr="002707E0">
        <w:rPr>
          <w:rFonts w:eastAsia="Times New Roman"/>
          <w:color w:val="000000"/>
          <w:lang w:eastAsia="ru-RU"/>
        </w:rPr>
        <w:t>- бутылки;</w:t>
      </w:r>
    </w:p>
    <w:p w14:paraId="3B6D03EA" w14:textId="77777777" w:rsidR="00D413D5" w:rsidRPr="002707E0" w:rsidRDefault="00D413D5" w:rsidP="00D413D5">
      <w:pPr>
        <w:ind w:firstLine="567"/>
        <w:jc w:val="both"/>
        <w:rPr>
          <w:rFonts w:eastAsia="Times New Roman"/>
          <w:color w:val="000000"/>
          <w:lang w:eastAsia="ru-RU"/>
        </w:rPr>
      </w:pPr>
      <w:r w:rsidRPr="002707E0">
        <w:rPr>
          <w:rFonts w:eastAsia="Times New Roman"/>
          <w:color w:val="000000"/>
          <w:lang w:eastAsia="ru-RU"/>
        </w:rPr>
        <w:t>- укупорочные материалы;</w:t>
      </w:r>
    </w:p>
    <w:p w14:paraId="603C043F" w14:textId="77777777" w:rsidR="00D413D5" w:rsidRPr="00372148" w:rsidRDefault="00D413D5" w:rsidP="00D413D5">
      <w:pPr>
        <w:ind w:firstLine="567"/>
        <w:jc w:val="both"/>
        <w:rPr>
          <w:rFonts w:eastAsia="Times New Roman"/>
          <w:color w:val="000000"/>
          <w:lang w:eastAsia="ru-RU"/>
        </w:rPr>
      </w:pPr>
      <w:r w:rsidRPr="002707E0">
        <w:rPr>
          <w:rFonts w:eastAsia="Times New Roman"/>
          <w:color w:val="000000"/>
          <w:lang w:eastAsia="ru-RU"/>
        </w:rPr>
        <w:t>- технологическое оборудование, коммуникации, автоцистерны (эффективность санитарной обработки).</w:t>
      </w:r>
    </w:p>
    <w:p w14:paraId="797BC65E" w14:textId="77777777" w:rsidR="00D413D5" w:rsidRPr="00372148" w:rsidRDefault="00D413D5" w:rsidP="00D413D5">
      <w:pPr>
        <w:ind w:firstLine="567"/>
        <w:jc w:val="both"/>
        <w:rPr>
          <w:rFonts w:eastAsia="Times New Roman"/>
          <w:color w:val="000000"/>
          <w:lang w:eastAsia="ru-RU"/>
        </w:rPr>
      </w:pPr>
      <w:r w:rsidRPr="00372148">
        <w:rPr>
          <w:rFonts w:eastAsia="Times New Roman"/>
          <w:color w:val="000000"/>
          <w:lang w:eastAsia="ru-RU"/>
        </w:rPr>
        <w:t xml:space="preserve">Микробиологический контроль осуществляется путем отбора проб и определения показателей по участкам производства согласно схеме </w:t>
      </w:r>
      <w:r w:rsidRPr="002707E0">
        <w:rPr>
          <w:rFonts w:eastAsia="Times New Roman"/>
          <w:color w:val="000000"/>
          <w:lang w:eastAsia="ru-RU"/>
        </w:rPr>
        <w:t>приложени</w:t>
      </w:r>
      <w:r w:rsidR="004D4278">
        <w:rPr>
          <w:rFonts w:eastAsia="Times New Roman"/>
          <w:color w:val="000000"/>
          <w:lang w:eastAsia="ru-RU"/>
        </w:rPr>
        <w:t>я</w:t>
      </w:r>
      <w:r w:rsidRPr="002707E0">
        <w:rPr>
          <w:rFonts w:eastAsia="Times New Roman"/>
          <w:color w:val="000000"/>
          <w:lang w:eastAsia="ru-RU"/>
        </w:rPr>
        <w:t> </w:t>
      </w:r>
      <w:hyperlink r:id="rId27" w:anchor="i165202" w:tooltip="Приложение 1" w:history="1">
        <w:r w:rsidR="00725F59" w:rsidRPr="002707E0">
          <w:rPr>
            <w:rFonts w:eastAsia="Times New Roman"/>
            <w:lang w:eastAsia="ru-RU"/>
          </w:rPr>
          <w:t>В</w:t>
        </w:r>
      </w:hyperlink>
      <w:r w:rsidRPr="002707E0">
        <w:rPr>
          <w:rFonts w:eastAsia="Times New Roman"/>
          <w:color w:val="000000"/>
          <w:lang w:eastAsia="ru-RU"/>
        </w:rPr>
        <w:t>.</w:t>
      </w:r>
    </w:p>
    <w:p w14:paraId="1C75EA0E" w14:textId="77777777" w:rsidR="00D413D5" w:rsidRDefault="00EF28F9" w:rsidP="00031368">
      <w:pPr>
        <w:ind w:firstLine="567"/>
        <w:jc w:val="both"/>
        <w:rPr>
          <w:rFonts w:eastAsia="Times New Roman"/>
          <w:color w:val="000000"/>
          <w:lang w:eastAsia="ru-RU"/>
        </w:rPr>
      </w:pPr>
      <w:r>
        <w:rPr>
          <w:rFonts w:eastAsia="Times New Roman"/>
          <w:color w:val="000000"/>
          <w:lang w:eastAsia="ru-RU"/>
        </w:rPr>
        <w:t>10</w:t>
      </w:r>
      <w:r w:rsidR="00D413D5" w:rsidRPr="00372148">
        <w:rPr>
          <w:rFonts w:eastAsia="Times New Roman"/>
          <w:color w:val="000000"/>
          <w:lang w:eastAsia="ru-RU"/>
        </w:rPr>
        <w:t>.</w:t>
      </w:r>
      <w:r w:rsidR="008D6CDF">
        <w:rPr>
          <w:rFonts w:eastAsia="Times New Roman"/>
          <w:color w:val="000000"/>
          <w:lang w:eastAsia="ru-RU"/>
        </w:rPr>
        <w:t>2</w:t>
      </w:r>
      <w:r w:rsidR="00D413D5" w:rsidRPr="00372148">
        <w:rPr>
          <w:rFonts w:eastAsia="Times New Roman"/>
          <w:color w:val="000000"/>
          <w:lang w:eastAsia="ru-RU"/>
        </w:rPr>
        <w:t>.</w:t>
      </w:r>
      <w:r w:rsidR="00D413D5">
        <w:rPr>
          <w:rFonts w:eastAsia="Times New Roman"/>
          <w:color w:val="000000"/>
          <w:lang w:eastAsia="ru-RU"/>
        </w:rPr>
        <w:t>1</w:t>
      </w:r>
      <w:r w:rsidR="00D413D5" w:rsidRPr="00372148">
        <w:rPr>
          <w:rFonts w:eastAsia="Times New Roman"/>
          <w:color w:val="000000"/>
          <w:lang w:eastAsia="ru-RU"/>
        </w:rPr>
        <w:t xml:space="preserve"> Ячмень, солод, несоложенные материалы</w:t>
      </w:r>
    </w:p>
    <w:p w14:paraId="72A0CFC2" w14:textId="77777777" w:rsidR="00D733BD" w:rsidRDefault="00D733BD" w:rsidP="00031368">
      <w:pPr>
        <w:ind w:firstLine="567"/>
        <w:jc w:val="both"/>
        <w:rPr>
          <w:rFonts w:eastAsia="Times New Roman"/>
          <w:color w:val="000000"/>
          <w:lang w:eastAsia="ru-RU"/>
        </w:rPr>
      </w:pPr>
      <w:r>
        <w:rPr>
          <w:rFonts w:eastAsia="Times New Roman"/>
          <w:color w:val="000000"/>
          <w:lang w:eastAsia="ru-RU"/>
        </w:rPr>
        <w:t>В</w:t>
      </w:r>
      <w:r w:rsidRPr="00372148">
        <w:rPr>
          <w:rFonts w:eastAsia="Times New Roman"/>
          <w:color w:val="000000"/>
          <w:lang w:eastAsia="ru-RU"/>
        </w:rPr>
        <w:t>о время приемки сырья,</w:t>
      </w:r>
      <w:r w:rsidRPr="00D733BD">
        <w:rPr>
          <w:rFonts w:eastAsia="Times New Roman"/>
          <w:color w:val="000000"/>
          <w:lang w:eastAsia="ru-RU"/>
        </w:rPr>
        <w:t xml:space="preserve"> </w:t>
      </w:r>
      <w:r w:rsidRPr="00372148">
        <w:rPr>
          <w:rFonts w:eastAsia="Times New Roman"/>
          <w:color w:val="000000"/>
          <w:lang w:eastAsia="ru-RU"/>
        </w:rPr>
        <w:t>проводят внешний осмотр для оценки санитарного состояния в момент поступления</w:t>
      </w:r>
      <w:r w:rsidR="00ED6DA7">
        <w:rPr>
          <w:rFonts w:eastAsia="Times New Roman"/>
          <w:color w:val="000000"/>
          <w:lang w:eastAsia="ru-RU"/>
        </w:rPr>
        <w:t xml:space="preserve"> и  </w:t>
      </w:r>
      <w:r>
        <w:rPr>
          <w:rFonts w:eastAsia="Times New Roman"/>
          <w:color w:val="000000"/>
          <w:lang w:eastAsia="ru-RU"/>
        </w:rPr>
        <w:t>осуществля</w:t>
      </w:r>
      <w:r w:rsidR="00ED6DA7">
        <w:rPr>
          <w:rFonts w:eastAsia="Times New Roman"/>
          <w:color w:val="000000"/>
          <w:lang w:eastAsia="ru-RU"/>
        </w:rPr>
        <w:t>ю</w:t>
      </w:r>
      <w:r>
        <w:rPr>
          <w:rFonts w:eastAsia="Times New Roman"/>
          <w:color w:val="000000"/>
          <w:lang w:eastAsia="ru-RU"/>
        </w:rPr>
        <w:t>т</w:t>
      </w:r>
      <w:r w:rsidR="00ED6DA7">
        <w:rPr>
          <w:rFonts w:eastAsia="Times New Roman"/>
          <w:color w:val="000000"/>
          <w:lang w:eastAsia="ru-RU"/>
        </w:rPr>
        <w:t xml:space="preserve"> </w:t>
      </w:r>
      <w:r>
        <w:rPr>
          <w:rFonts w:eastAsia="Times New Roman"/>
          <w:color w:val="000000"/>
          <w:lang w:eastAsia="ru-RU"/>
        </w:rPr>
        <w:t xml:space="preserve">отбор проб по </w:t>
      </w:r>
      <w:r w:rsidRPr="0043224B">
        <w:rPr>
          <w:rFonts w:eastAsia="Times New Roman"/>
          <w:color w:val="000000"/>
          <w:lang w:eastAsia="ru-RU"/>
        </w:rPr>
        <w:t>ГОСТ 13586.3.</w:t>
      </w:r>
    </w:p>
    <w:p w14:paraId="1E4F39EB" w14:textId="77777777" w:rsidR="00D413D5" w:rsidRDefault="00EF28F9" w:rsidP="00031368">
      <w:pPr>
        <w:ind w:firstLine="567"/>
        <w:jc w:val="both"/>
        <w:rPr>
          <w:rFonts w:eastAsia="Times New Roman"/>
          <w:color w:val="000000"/>
          <w:lang w:eastAsia="ru-RU"/>
        </w:rPr>
      </w:pPr>
      <w:r>
        <w:rPr>
          <w:rFonts w:eastAsia="Times New Roman"/>
          <w:color w:val="000000"/>
          <w:lang w:eastAsia="ru-RU"/>
        </w:rPr>
        <w:t>10</w:t>
      </w:r>
      <w:r w:rsidR="00125F0D">
        <w:rPr>
          <w:rFonts w:eastAsia="Times New Roman"/>
          <w:color w:val="000000"/>
          <w:lang w:eastAsia="ru-RU"/>
        </w:rPr>
        <w:t>.</w:t>
      </w:r>
      <w:r w:rsidR="008D6CDF">
        <w:rPr>
          <w:rFonts w:eastAsia="Times New Roman"/>
          <w:color w:val="000000"/>
          <w:lang w:eastAsia="ru-RU"/>
        </w:rPr>
        <w:t>2</w:t>
      </w:r>
      <w:r w:rsidR="00125F0D">
        <w:rPr>
          <w:rFonts w:eastAsia="Times New Roman"/>
          <w:color w:val="000000"/>
          <w:lang w:eastAsia="ru-RU"/>
        </w:rPr>
        <w:t>.2  Вода</w:t>
      </w:r>
    </w:p>
    <w:p w14:paraId="606DAA56" w14:textId="77777777" w:rsidR="00D413D5" w:rsidRPr="00372148" w:rsidRDefault="00D413D5" w:rsidP="00031368">
      <w:pPr>
        <w:ind w:firstLine="567"/>
        <w:jc w:val="both"/>
        <w:rPr>
          <w:rFonts w:eastAsia="Times New Roman"/>
          <w:color w:val="000000"/>
          <w:lang w:eastAsia="ru-RU"/>
        </w:rPr>
      </w:pPr>
      <w:r w:rsidRPr="00372148">
        <w:rPr>
          <w:rFonts w:eastAsia="Times New Roman"/>
          <w:color w:val="000000"/>
          <w:lang w:eastAsia="ru-RU"/>
        </w:rPr>
        <w:t>Пробу воды для санитарно</w:t>
      </w:r>
      <w:r w:rsidR="00031368">
        <w:rPr>
          <w:rFonts w:eastAsia="Times New Roman"/>
          <w:color w:val="000000"/>
          <w:lang w:eastAsia="ru-RU"/>
        </w:rPr>
        <w:t xml:space="preserve">го </w:t>
      </w:r>
      <w:r w:rsidRPr="00372148">
        <w:rPr>
          <w:rFonts w:eastAsia="Times New Roman"/>
          <w:color w:val="000000"/>
          <w:lang w:eastAsia="ru-RU"/>
        </w:rPr>
        <w:t>микробиологического анализа отбирают в производственных помещениях. Отбор проб воды и анализы проводят по </w:t>
      </w:r>
      <w:hyperlink r:id="rId28" w:tooltip="ГОСТ 18963-73 Вода питьевая. Методы санитарно-бактериологического анализа" w:history="1">
        <w:r w:rsidRPr="0043224B">
          <w:rPr>
            <w:rFonts w:eastAsia="Times New Roman"/>
            <w:lang w:eastAsia="ru-RU"/>
          </w:rPr>
          <w:t>ГОСТ 18963</w:t>
        </w:r>
      </w:hyperlink>
      <w:r w:rsidRPr="0043224B">
        <w:rPr>
          <w:rFonts w:eastAsia="Times New Roman"/>
          <w:lang w:eastAsia="ru-RU"/>
        </w:rPr>
        <w:t>.</w:t>
      </w:r>
      <w:r w:rsidRPr="00372148">
        <w:rPr>
          <w:rFonts w:eastAsia="Times New Roman"/>
          <w:color w:val="000000"/>
          <w:lang w:eastAsia="ru-RU"/>
        </w:rPr>
        <w:t xml:space="preserve"> Контроль воды проводят не реже 1 раза в месяц.</w:t>
      </w:r>
    </w:p>
    <w:p w14:paraId="6A2C8765" w14:textId="77777777" w:rsidR="00D413D5" w:rsidRDefault="00EF28F9" w:rsidP="00FA554B">
      <w:pPr>
        <w:ind w:firstLine="567"/>
        <w:jc w:val="both"/>
        <w:rPr>
          <w:rFonts w:eastAsia="Times New Roman"/>
          <w:color w:val="000000"/>
          <w:lang w:eastAsia="ru-RU"/>
        </w:rPr>
      </w:pPr>
      <w:r>
        <w:rPr>
          <w:rFonts w:eastAsia="Times New Roman"/>
          <w:color w:val="000000"/>
          <w:lang w:eastAsia="ru-RU"/>
        </w:rPr>
        <w:t>10</w:t>
      </w:r>
      <w:r w:rsidR="00D413D5" w:rsidRPr="00372148">
        <w:rPr>
          <w:rFonts w:eastAsia="Times New Roman"/>
          <w:color w:val="000000"/>
          <w:lang w:eastAsia="ru-RU"/>
        </w:rPr>
        <w:t>.</w:t>
      </w:r>
      <w:r w:rsidR="008D6CDF">
        <w:rPr>
          <w:rFonts w:eastAsia="Times New Roman"/>
          <w:color w:val="000000"/>
          <w:lang w:eastAsia="ru-RU"/>
        </w:rPr>
        <w:t>2</w:t>
      </w:r>
      <w:r w:rsidR="00031368">
        <w:rPr>
          <w:rFonts w:eastAsia="Times New Roman"/>
          <w:color w:val="000000"/>
          <w:lang w:eastAsia="ru-RU"/>
        </w:rPr>
        <w:t>.</w:t>
      </w:r>
      <w:r w:rsidR="00D413D5" w:rsidRPr="00372148">
        <w:rPr>
          <w:rFonts w:eastAsia="Times New Roman"/>
          <w:color w:val="000000"/>
          <w:lang w:eastAsia="ru-RU"/>
        </w:rPr>
        <w:t>3. Дрожжи пивные</w:t>
      </w:r>
    </w:p>
    <w:p w14:paraId="49532BF2" w14:textId="77777777" w:rsidR="00D413D5" w:rsidRPr="00372148" w:rsidRDefault="00EF28F9" w:rsidP="00906140">
      <w:pPr>
        <w:ind w:firstLine="567"/>
        <w:jc w:val="both"/>
        <w:rPr>
          <w:rFonts w:eastAsia="Times New Roman"/>
          <w:color w:val="000000"/>
          <w:lang w:eastAsia="ru-RU"/>
        </w:rPr>
      </w:pPr>
      <w:r>
        <w:rPr>
          <w:rFonts w:eastAsia="Times New Roman"/>
          <w:color w:val="000000"/>
          <w:lang w:eastAsia="ru-RU"/>
        </w:rPr>
        <w:t>10</w:t>
      </w:r>
      <w:r w:rsidR="00745E06">
        <w:rPr>
          <w:rFonts w:eastAsia="Times New Roman"/>
          <w:color w:val="000000"/>
          <w:lang w:eastAsia="ru-RU"/>
        </w:rPr>
        <w:t>.</w:t>
      </w:r>
      <w:r w:rsidR="008D6CDF">
        <w:rPr>
          <w:rFonts w:eastAsia="Times New Roman"/>
          <w:color w:val="000000"/>
          <w:lang w:eastAsia="ru-RU"/>
        </w:rPr>
        <w:t>2</w:t>
      </w:r>
      <w:r w:rsidR="00745E06">
        <w:rPr>
          <w:rFonts w:eastAsia="Times New Roman"/>
          <w:color w:val="000000"/>
          <w:lang w:eastAsia="ru-RU"/>
        </w:rPr>
        <w:t xml:space="preserve">.3.1 </w:t>
      </w:r>
      <w:r w:rsidR="00D413D5" w:rsidRPr="00372148">
        <w:rPr>
          <w:rFonts w:eastAsia="Times New Roman"/>
          <w:color w:val="000000"/>
          <w:lang w:eastAsia="ru-RU"/>
        </w:rPr>
        <w:t>Пивные дрожжи</w:t>
      </w:r>
      <w:r w:rsidR="00906140">
        <w:rPr>
          <w:rFonts w:eastAsia="Times New Roman"/>
          <w:color w:val="000000"/>
          <w:lang w:eastAsia="ru-RU"/>
        </w:rPr>
        <w:t xml:space="preserve"> отбирают </w:t>
      </w:r>
      <w:r w:rsidR="00D413D5" w:rsidRPr="00372148">
        <w:rPr>
          <w:rFonts w:eastAsia="Times New Roman"/>
          <w:color w:val="000000"/>
          <w:lang w:eastAsia="ru-RU"/>
        </w:rPr>
        <w:t xml:space="preserve"> из аппарата чистых культур или из последней бутылки перед передачей в цех (при ручном разведении)</w:t>
      </w:r>
      <w:r w:rsidR="00906140">
        <w:rPr>
          <w:rFonts w:eastAsia="Times New Roman"/>
          <w:color w:val="000000"/>
          <w:lang w:eastAsia="ru-RU"/>
        </w:rPr>
        <w:t>.</w:t>
      </w:r>
      <w:r w:rsidR="00D413D5" w:rsidRPr="00372148">
        <w:rPr>
          <w:rFonts w:eastAsia="Times New Roman"/>
          <w:color w:val="000000"/>
          <w:lang w:eastAsia="ru-RU"/>
        </w:rPr>
        <w:t xml:space="preserve"> </w:t>
      </w:r>
    </w:p>
    <w:p w14:paraId="16C9BF3B" w14:textId="77777777" w:rsidR="00D413D5" w:rsidRPr="00150352" w:rsidRDefault="00906140" w:rsidP="00FA554B">
      <w:pPr>
        <w:ind w:firstLine="567"/>
        <w:jc w:val="both"/>
        <w:rPr>
          <w:rFonts w:eastAsia="Times New Roman"/>
          <w:color w:val="000000"/>
          <w:lang w:eastAsia="ru-RU"/>
        </w:rPr>
      </w:pPr>
      <w:r w:rsidRPr="00150352">
        <w:rPr>
          <w:rFonts w:eastAsia="Times New Roman"/>
          <w:color w:val="000000"/>
          <w:lang w:eastAsia="ru-RU"/>
        </w:rPr>
        <w:lastRenderedPageBreak/>
        <w:t>Отбирают</w:t>
      </w:r>
      <w:r w:rsidR="00D413D5" w:rsidRPr="00150352">
        <w:rPr>
          <w:rFonts w:eastAsia="Times New Roman"/>
          <w:color w:val="000000"/>
          <w:lang w:eastAsia="ru-RU"/>
        </w:rPr>
        <w:t xml:space="preserve"> 1 см</w:t>
      </w:r>
      <w:r w:rsidR="00D413D5" w:rsidRPr="00150352">
        <w:rPr>
          <w:rFonts w:eastAsia="Times New Roman"/>
          <w:color w:val="000000"/>
          <w:vertAlign w:val="superscript"/>
          <w:lang w:eastAsia="ru-RU"/>
        </w:rPr>
        <w:t>3</w:t>
      </w:r>
      <w:r w:rsidR="00D413D5" w:rsidRPr="00150352">
        <w:rPr>
          <w:rFonts w:eastAsia="Times New Roman"/>
          <w:color w:val="000000"/>
          <w:lang w:eastAsia="ru-RU"/>
        </w:rPr>
        <w:t xml:space="preserve"> дрожжей из аппарата чистых культур и разводят стерильной водой. Серию разведений делают по методике, описанной в </w:t>
      </w:r>
      <w:r w:rsidR="0043224B" w:rsidRPr="00150352">
        <w:rPr>
          <w:rFonts w:eastAsia="Times New Roman"/>
          <w:color w:val="000000"/>
          <w:lang w:eastAsia="ru-RU"/>
        </w:rPr>
        <w:t>А.2.1</w:t>
      </w:r>
      <w:r w:rsidR="008D6CDF" w:rsidRPr="00150352">
        <w:rPr>
          <w:rFonts w:eastAsia="Times New Roman"/>
          <w:color w:val="000000"/>
          <w:lang w:eastAsia="ru-RU"/>
        </w:rPr>
        <w:t xml:space="preserve"> П</w:t>
      </w:r>
      <w:r w:rsidR="00D413D5" w:rsidRPr="00150352">
        <w:rPr>
          <w:rFonts w:eastAsia="Times New Roman"/>
          <w:color w:val="000000"/>
          <w:lang w:eastAsia="ru-RU"/>
        </w:rPr>
        <w:t>риложени</w:t>
      </w:r>
      <w:r w:rsidR="0043224B" w:rsidRPr="00150352">
        <w:rPr>
          <w:rFonts w:eastAsia="Times New Roman"/>
          <w:color w:val="000000"/>
          <w:lang w:eastAsia="ru-RU"/>
        </w:rPr>
        <w:t>я</w:t>
      </w:r>
      <w:r w:rsidR="00D413D5" w:rsidRPr="00150352">
        <w:rPr>
          <w:rFonts w:eastAsia="Times New Roman"/>
          <w:color w:val="000000"/>
          <w:lang w:eastAsia="ru-RU"/>
        </w:rPr>
        <w:t xml:space="preserve"> </w:t>
      </w:r>
      <w:r w:rsidR="0043224B" w:rsidRPr="00150352">
        <w:rPr>
          <w:rFonts w:eastAsia="Times New Roman"/>
          <w:color w:val="000000"/>
          <w:lang w:eastAsia="ru-RU"/>
        </w:rPr>
        <w:t>А.</w:t>
      </w:r>
    </w:p>
    <w:p w14:paraId="54B9E584" w14:textId="77777777" w:rsidR="00D413D5" w:rsidRPr="00372148" w:rsidRDefault="00EF28F9" w:rsidP="00FA554B">
      <w:pPr>
        <w:ind w:firstLine="567"/>
        <w:jc w:val="both"/>
        <w:rPr>
          <w:rFonts w:eastAsia="Times New Roman"/>
          <w:color w:val="000000"/>
          <w:lang w:eastAsia="ru-RU"/>
        </w:rPr>
      </w:pPr>
      <w:r w:rsidRPr="00150352">
        <w:rPr>
          <w:rFonts w:eastAsia="Times New Roman"/>
          <w:color w:val="000000"/>
          <w:lang w:eastAsia="ru-RU"/>
        </w:rPr>
        <w:t>10</w:t>
      </w:r>
      <w:r w:rsidR="00D413D5" w:rsidRPr="00150352">
        <w:rPr>
          <w:rFonts w:eastAsia="Times New Roman"/>
          <w:color w:val="000000"/>
          <w:lang w:eastAsia="ru-RU"/>
        </w:rPr>
        <w:t>.</w:t>
      </w:r>
      <w:r w:rsidR="008D6CDF" w:rsidRPr="00150352">
        <w:rPr>
          <w:rFonts w:eastAsia="Times New Roman"/>
          <w:color w:val="000000"/>
          <w:lang w:eastAsia="ru-RU"/>
        </w:rPr>
        <w:t>2</w:t>
      </w:r>
      <w:r w:rsidR="00FA554B" w:rsidRPr="00150352">
        <w:rPr>
          <w:rFonts w:eastAsia="Times New Roman"/>
          <w:color w:val="000000"/>
          <w:lang w:eastAsia="ru-RU"/>
        </w:rPr>
        <w:t>.</w:t>
      </w:r>
      <w:r w:rsidR="00D413D5" w:rsidRPr="00150352">
        <w:rPr>
          <w:rFonts w:eastAsia="Times New Roman"/>
          <w:color w:val="000000"/>
          <w:lang w:eastAsia="ru-RU"/>
        </w:rPr>
        <w:t>3.2 Отбор проб семенных дрожжей производят из каждой ванночки или монжю.</w:t>
      </w:r>
      <w:r w:rsidR="00D413D5" w:rsidRPr="00372148">
        <w:rPr>
          <w:rFonts w:eastAsia="Times New Roman"/>
          <w:color w:val="000000"/>
          <w:lang w:eastAsia="ru-RU"/>
        </w:rPr>
        <w:t xml:space="preserve"> Пробы отбирают с разных уровней чистой стеклянной трубкой или пипеткой с расширенным концом и помещают в небольшие колбочки или пробирки.</w:t>
      </w:r>
    </w:p>
    <w:p w14:paraId="7AA6E3CC" w14:textId="77777777" w:rsidR="00D413D5" w:rsidRPr="00372148" w:rsidRDefault="00EF28F9" w:rsidP="00096EED">
      <w:pPr>
        <w:ind w:firstLine="567"/>
        <w:jc w:val="both"/>
        <w:rPr>
          <w:rFonts w:eastAsia="Times New Roman"/>
          <w:color w:val="000000"/>
          <w:lang w:eastAsia="ru-RU"/>
        </w:rPr>
      </w:pPr>
      <w:r>
        <w:rPr>
          <w:rFonts w:eastAsia="Times New Roman"/>
          <w:color w:val="000000"/>
          <w:lang w:eastAsia="ru-RU"/>
        </w:rPr>
        <w:t>10</w:t>
      </w:r>
      <w:r w:rsidR="00D413D5" w:rsidRPr="00372148">
        <w:rPr>
          <w:rFonts w:eastAsia="Times New Roman"/>
          <w:color w:val="000000"/>
          <w:lang w:eastAsia="ru-RU"/>
        </w:rPr>
        <w:t>.</w:t>
      </w:r>
      <w:r w:rsidR="008D6CDF">
        <w:rPr>
          <w:rFonts w:eastAsia="Times New Roman"/>
          <w:color w:val="000000"/>
          <w:lang w:eastAsia="ru-RU"/>
        </w:rPr>
        <w:t>2</w:t>
      </w:r>
      <w:r w:rsidR="00FA554B">
        <w:rPr>
          <w:rFonts w:eastAsia="Times New Roman"/>
          <w:color w:val="000000"/>
          <w:lang w:eastAsia="ru-RU"/>
        </w:rPr>
        <w:t>.</w:t>
      </w:r>
      <w:r w:rsidR="00D413D5" w:rsidRPr="00372148">
        <w:rPr>
          <w:rFonts w:eastAsia="Times New Roman"/>
          <w:color w:val="000000"/>
          <w:lang w:eastAsia="ru-RU"/>
        </w:rPr>
        <w:t>4 Сусло</w:t>
      </w:r>
    </w:p>
    <w:p w14:paraId="6F7E0A0F" w14:textId="77777777" w:rsidR="00906140" w:rsidRDefault="00906140" w:rsidP="00096EED">
      <w:pPr>
        <w:ind w:firstLine="567"/>
        <w:jc w:val="both"/>
        <w:rPr>
          <w:rFonts w:eastAsia="Times New Roman"/>
          <w:color w:val="000000"/>
          <w:lang w:eastAsia="ru-RU"/>
        </w:rPr>
      </w:pPr>
      <w:r>
        <w:rPr>
          <w:rFonts w:eastAsia="Times New Roman"/>
          <w:color w:val="000000"/>
          <w:lang w:eastAsia="ru-RU"/>
        </w:rPr>
        <w:t xml:space="preserve">Из </w:t>
      </w:r>
      <w:r w:rsidR="00D413D5" w:rsidRPr="00372148">
        <w:rPr>
          <w:rFonts w:eastAsia="Times New Roman"/>
          <w:color w:val="000000"/>
          <w:lang w:eastAsia="ru-RU"/>
        </w:rPr>
        <w:t xml:space="preserve"> охлажденно</w:t>
      </w:r>
      <w:r>
        <w:rPr>
          <w:rFonts w:eastAsia="Times New Roman"/>
          <w:color w:val="000000"/>
          <w:lang w:eastAsia="ru-RU"/>
        </w:rPr>
        <w:t>го</w:t>
      </w:r>
      <w:r w:rsidR="00D413D5" w:rsidRPr="00372148">
        <w:rPr>
          <w:rFonts w:eastAsia="Times New Roman"/>
          <w:color w:val="000000"/>
          <w:lang w:eastAsia="ru-RU"/>
        </w:rPr>
        <w:t xml:space="preserve"> сусл</w:t>
      </w:r>
      <w:r>
        <w:rPr>
          <w:rFonts w:eastAsia="Times New Roman"/>
          <w:color w:val="000000"/>
          <w:lang w:eastAsia="ru-RU"/>
        </w:rPr>
        <w:t xml:space="preserve">а </w:t>
      </w:r>
      <w:r w:rsidRPr="00372148">
        <w:rPr>
          <w:rFonts w:eastAsia="Times New Roman"/>
          <w:color w:val="000000"/>
          <w:lang w:eastAsia="ru-RU"/>
        </w:rPr>
        <w:t>после теплообменника</w:t>
      </w:r>
      <w:r>
        <w:rPr>
          <w:rFonts w:eastAsia="Times New Roman"/>
          <w:color w:val="000000"/>
          <w:lang w:eastAsia="ru-RU"/>
        </w:rPr>
        <w:t xml:space="preserve"> и из с</w:t>
      </w:r>
      <w:r w:rsidRPr="00372148">
        <w:rPr>
          <w:rFonts w:eastAsia="Times New Roman"/>
          <w:color w:val="000000"/>
          <w:lang w:eastAsia="ru-RU"/>
        </w:rPr>
        <w:t xml:space="preserve">терилизатора </w:t>
      </w:r>
      <w:r>
        <w:rPr>
          <w:rFonts w:eastAsia="Times New Roman"/>
          <w:color w:val="000000"/>
          <w:lang w:eastAsia="ru-RU"/>
        </w:rPr>
        <w:t xml:space="preserve">отбирают                    </w:t>
      </w:r>
      <w:r w:rsidR="00D413D5" w:rsidRPr="00372148">
        <w:rPr>
          <w:rFonts w:eastAsia="Times New Roman"/>
          <w:color w:val="000000"/>
          <w:lang w:eastAsia="ru-RU"/>
        </w:rPr>
        <w:t xml:space="preserve"> 1 см</w:t>
      </w:r>
      <w:r w:rsidR="00D413D5" w:rsidRPr="00372148">
        <w:rPr>
          <w:rFonts w:eastAsia="Times New Roman"/>
          <w:color w:val="000000"/>
          <w:vertAlign w:val="superscript"/>
          <w:lang w:eastAsia="ru-RU"/>
        </w:rPr>
        <w:t>3</w:t>
      </w:r>
      <w:r w:rsidR="00D413D5" w:rsidRPr="00372148">
        <w:rPr>
          <w:rFonts w:eastAsia="Times New Roman"/>
          <w:color w:val="000000"/>
          <w:lang w:eastAsia="ru-RU"/>
        </w:rPr>
        <w:t> пробы</w:t>
      </w:r>
      <w:r w:rsidR="00E37A13">
        <w:rPr>
          <w:rFonts w:eastAsia="Times New Roman"/>
          <w:color w:val="000000"/>
          <w:lang w:eastAsia="ru-RU"/>
        </w:rPr>
        <w:t xml:space="preserve">. </w:t>
      </w:r>
    </w:p>
    <w:p w14:paraId="5154D284" w14:textId="77777777" w:rsidR="00D413D5" w:rsidRPr="00372148" w:rsidRDefault="00906140" w:rsidP="00096EED">
      <w:pPr>
        <w:ind w:firstLine="567"/>
        <w:jc w:val="both"/>
        <w:rPr>
          <w:rFonts w:eastAsia="Times New Roman"/>
          <w:color w:val="000000"/>
          <w:lang w:eastAsia="ru-RU"/>
        </w:rPr>
      </w:pPr>
      <w:r>
        <w:rPr>
          <w:rFonts w:eastAsia="Times New Roman"/>
          <w:color w:val="000000"/>
          <w:lang w:eastAsia="ru-RU"/>
        </w:rPr>
        <w:t>10</w:t>
      </w:r>
      <w:r w:rsidR="00D413D5" w:rsidRPr="00372148">
        <w:rPr>
          <w:rFonts w:eastAsia="Times New Roman"/>
          <w:color w:val="000000"/>
          <w:lang w:eastAsia="ru-RU"/>
        </w:rPr>
        <w:t>.</w:t>
      </w:r>
      <w:r w:rsidR="008D6CDF">
        <w:rPr>
          <w:rFonts w:eastAsia="Times New Roman"/>
          <w:color w:val="000000"/>
          <w:lang w:eastAsia="ru-RU"/>
        </w:rPr>
        <w:t>2</w:t>
      </w:r>
      <w:r w:rsidR="00FA554B">
        <w:rPr>
          <w:rFonts w:eastAsia="Times New Roman"/>
          <w:color w:val="000000"/>
          <w:lang w:eastAsia="ru-RU"/>
        </w:rPr>
        <w:t>.</w:t>
      </w:r>
      <w:r w:rsidR="00D413D5" w:rsidRPr="00372148">
        <w:rPr>
          <w:rFonts w:eastAsia="Times New Roman"/>
          <w:color w:val="000000"/>
          <w:lang w:eastAsia="ru-RU"/>
        </w:rPr>
        <w:t xml:space="preserve">5 </w:t>
      </w:r>
      <w:r>
        <w:rPr>
          <w:rFonts w:eastAsia="Times New Roman"/>
          <w:color w:val="000000"/>
          <w:lang w:eastAsia="ru-RU"/>
        </w:rPr>
        <w:t>П</w:t>
      </w:r>
      <w:r w:rsidR="00D413D5" w:rsidRPr="00372148">
        <w:rPr>
          <w:rFonts w:eastAsia="Times New Roman"/>
          <w:color w:val="000000"/>
          <w:lang w:eastAsia="ru-RU"/>
        </w:rPr>
        <w:t>иво</w:t>
      </w:r>
    </w:p>
    <w:p w14:paraId="3E1CEF8A" w14:textId="77777777" w:rsidR="00D413D5" w:rsidRPr="00372148" w:rsidRDefault="00D413D5" w:rsidP="00096EED">
      <w:pPr>
        <w:ind w:firstLine="567"/>
        <w:jc w:val="both"/>
        <w:rPr>
          <w:rFonts w:eastAsia="Times New Roman"/>
          <w:color w:val="000000"/>
          <w:lang w:eastAsia="ru-RU"/>
        </w:rPr>
      </w:pPr>
      <w:r w:rsidRPr="00372148">
        <w:rPr>
          <w:rFonts w:eastAsia="Times New Roman"/>
          <w:color w:val="000000"/>
          <w:lang w:eastAsia="ru-RU"/>
        </w:rPr>
        <w:t>Отбор проб осуществляют от каждого сорта в соответствии с </w:t>
      </w:r>
      <w:hyperlink r:id="rId29" w:tooltip="ГОСТ 12786-80 Пиво. Правила приемки и методы отбора проб" w:history="1">
        <w:r w:rsidRPr="0043224B">
          <w:rPr>
            <w:rFonts w:eastAsia="Times New Roman"/>
            <w:lang w:eastAsia="ru-RU"/>
          </w:rPr>
          <w:t>ГОСТ 12786</w:t>
        </w:r>
      </w:hyperlink>
      <w:r w:rsidRPr="0043224B">
        <w:rPr>
          <w:rFonts w:eastAsia="Times New Roman"/>
          <w:lang w:eastAsia="ru-RU"/>
        </w:rPr>
        <w:t>.</w:t>
      </w:r>
    </w:p>
    <w:p w14:paraId="771E55F3" w14:textId="77777777" w:rsidR="00906140" w:rsidRDefault="00906140" w:rsidP="00096EED">
      <w:pPr>
        <w:ind w:firstLine="567"/>
        <w:jc w:val="both"/>
        <w:rPr>
          <w:rFonts w:eastAsia="Times New Roman"/>
          <w:color w:val="000000"/>
          <w:lang w:eastAsia="ru-RU"/>
        </w:rPr>
      </w:pPr>
      <w:r w:rsidRPr="00372148">
        <w:rPr>
          <w:rFonts w:eastAsia="Times New Roman"/>
          <w:color w:val="000000"/>
          <w:lang w:eastAsia="ru-RU"/>
        </w:rPr>
        <w:t>Непосредственно перед вскрытием бутылок с пивом их перемешивают 10-кратным переворачиванием с донышка на пробку или круговым движением. После вскрытия горлышко стеклянных бутылок обжигают и отбирают пиво в объеме, необходимом для анализа. Анализ производят не менее, чем из двух бутылок</w:t>
      </w:r>
      <w:r>
        <w:rPr>
          <w:rFonts w:eastAsia="Times New Roman"/>
          <w:color w:val="000000"/>
          <w:lang w:eastAsia="ru-RU"/>
        </w:rPr>
        <w:t>.</w:t>
      </w:r>
    </w:p>
    <w:p w14:paraId="61D43CCB" w14:textId="77777777" w:rsidR="00D413D5" w:rsidRPr="00372148" w:rsidRDefault="00EF28F9" w:rsidP="00096EED">
      <w:pPr>
        <w:ind w:firstLine="567"/>
        <w:jc w:val="both"/>
        <w:rPr>
          <w:rFonts w:eastAsia="Times New Roman"/>
          <w:color w:val="000000"/>
          <w:lang w:eastAsia="ru-RU"/>
        </w:rPr>
      </w:pPr>
      <w:bookmarkStart w:id="5" w:name="i74847"/>
      <w:bookmarkEnd w:id="5"/>
      <w:r>
        <w:rPr>
          <w:rFonts w:eastAsia="Times New Roman"/>
          <w:color w:val="000000"/>
          <w:lang w:eastAsia="ru-RU"/>
        </w:rPr>
        <w:t>10</w:t>
      </w:r>
      <w:r w:rsidR="00D413D5" w:rsidRPr="00372148">
        <w:rPr>
          <w:rFonts w:eastAsia="Times New Roman"/>
          <w:color w:val="000000"/>
          <w:lang w:eastAsia="ru-RU"/>
        </w:rPr>
        <w:t>.</w:t>
      </w:r>
      <w:r w:rsidR="008D6CDF">
        <w:rPr>
          <w:rFonts w:eastAsia="Times New Roman"/>
          <w:color w:val="000000"/>
          <w:lang w:eastAsia="ru-RU"/>
        </w:rPr>
        <w:t>2</w:t>
      </w:r>
      <w:r w:rsidR="00FA554B">
        <w:rPr>
          <w:rFonts w:eastAsia="Times New Roman"/>
          <w:color w:val="000000"/>
          <w:lang w:eastAsia="ru-RU"/>
        </w:rPr>
        <w:t>.</w:t>
      </w:r>
      <w:r w:rsidR="00D413D5" w:rsidRPr="00372148">
        <w:rPr>
          <w:rFonts w:eastAsia="Times New Roman"/>
          <w:color w:val="000000"/>
          <w:lang w:eastAsia="ru-RU"/>
        </w:rPr>
        <w:t>7 Бутылки</w:t>
      </w:r>
    </w:p>
    <w:p w14:paraId="262D18C8" w14:textId="77777777" w:rsidR="00D413D5" w:rsidRPr="00372148" w:rsidRDefault="00D413D5" w:rsidP="00906140">
      <w:pPr>
        <w:ind w:firstLine="567"/>
        <w:jc w:val="both"/>
        <w:rPr>
          <w:rFonts w:eastAsia="Times New Roman"/>
          <w:color w:val="000000"/>
          <w:lang w:eastAsia="ru-RU"/>
        </w:rPr>
      </w:pPr>
      <w:r w:rsidRPr="00372148">
        <w:rPr>
          <w:rFonts w:eastAsia="Times New Roman"/>
          <w:color w:val="000000"/>
          <w:lang w:eastAsia="ru-RU"/>
        </w:rPr>
        <w:t xml:space="preserve">От каждой моечной машины отбирают </w:t>
      </w:r>
      <w:r w:rsidR="00096EED">
        <w:rPr>
          <w:rFonts w:eastAsia="Times New Roman"/>
          <w:color w:val="000000"/>
          <w:lang w:eastAsia="ru-RU"/>
        </w:rPr>
        <w:t xml:space="preserve"> от </w:t>
      </w:r>
      <w:r w:rsidRPr="00372148">
        <w:rPr>
          <w:rFonts w:eastAsia="Times New Roman"/>
          <w:color w:val="000000"/>
          <w:lang w:eastAsia="ru-RU"/>
        </w:rPr>
        <w:t xml:space="preserve">5 </w:t>
      </w:r>
      <w:r w:rsidR="00096EED">
        <w:rPr>
          <w:rFonts w:eastAsia="Times New Roman"/>
          <w:color w:val="000000"/>
          <w:lang w:eastAsia="ru-RU"/>
        </w:rPr>
        <w:t>до</w:t>
      </w:r>
      <w:r w:rsidR="00762C56">
        <w:rPr>
          <w:rFonts w:eastAsia="Times New Roman"/>
          <w:color w:val="000000"/>
          <w:lang w:eastAsia="ru-RU"/>
        </w:rPr>
        <w:t xml:space="preserve"> </w:t>
      </w:r>
      <w:r w:rsidRPr="00372148">
        <w:rPr>
          <w:rFonts w:eastAsia="Times New Roman"/>
          <w:color w:val="000000"/>
          <w:lang w:eastAsia="ru-RU"/>
        </w:rPr>
        <w:t xml:space="preserve">10 вымытых бутылок. Остаточную воду из всех бутылок сливают в одну из них и закрывают эту бутылку ватной пробкой. </w:t>
      </w:r>
    </w:p>
    <w:p w14:paraId="2B1C6CC0" w14:textId="77777777" w:rsidR="00D413D5" w:rsidRPr="00372148" w:rsidRDefault="00EF28F9" w:rsidP="00096EED">
      <w:pPr>
        <w:ind w:firstLine="567"/>
        <w:jc w:val="both"/>
        <w:rPr>
          <w:rFonts w:eastAsia="Times New Roman"/>
          <w:color w:val="000000"/>
          <w:lang w:eastAsia="ru-RU"/>
        </w:rPr>
      </w:pPr>
      <w:bookmarkStart w:id="6" w:name="i85762"/>
      <w:bookmarkEnd w:id="6"/>
      <w:r>
        <w:rPr>
          <w:rFonts w:eastAsia="Times New Roman"/>
          <w:color w:val="000000"/>
          <w:lang w:eastAsia="ru-RU"/>
        </w:rPr>
        <w:t>10</w:t>
      </w:r>
      <w:r w:rsidR="00D413D5" w:rsidRPr="00372148">
        <w:rPr>
          <w:rFonts w:eastAsia="Times New Roman"/>
          <w:color w:val="000000"/>
          <w:lang w:eastAsia="ru-RU"/>
        </w:rPr>
        <w:t>.</w:t>
      </w:r>
      <w:r w:rsidR="008D6CDF">
        <w:rPr>
          <w:rFonts w:eastAsia="Times New Roman"/>
          <w:color w:val="000000"/>
          <w:lang w:eastAsia="ru-RU"/>
        </w:rPr>
        <w:t>2</w:t>
      </w:r>
      <w:r w:rsidR="00FA554B">
        <w:rPr>
          <w:rFonts w:eastAsia="Times New Roman"/>
          <w:color w:val="000000"/>
          <w:lang w:eastAsia="ru-RU"/>
        </w:rPr>
        <w:t>.</w:t>
      </w:r>
      <w:r w:rsidR="00D413D5" w:rsidRPr="00372148">
        <w:rPr>
          <w:rFonts w:eastAsia="Times New Roman"/>
          <w:color w:val="000000"/>
          <w:lang w:eastAsia="ru-RU"/>
        </w:rPr>
        <w:t>8 Укупорочный материал</w:t>
      </w:r>
    </w:p>
    <w:p w14:paraId="7C84CF26" w14:textId="77777777" w:rsidR="00906140" w:rsidRDefault="00D413D5" w:rsidP="00096EED">
      <w:pPr>
        <w:ind w:firstLine="567"/>
        <w:jc w:val="both"/>
        <w:rPr>
          <w:rFonts w:eastAsia="Times New Roman"/>
          <w:color w:val="000000"/>
          <w:lang w:eastAsia="ru-RU"/>
        </w:rPr>
      </w:pPr>
      <w:r w:rsidRPr="00386B9F">
        <w:rPr>
          <w:rFonts w:eastAsia="Times New Roman"/>
          <w:color w:val="000000"/>
          <w:lang w:eastAsia="ru-RU"/>
        </w:rPr>
        <w:t>Кронен</w:t>
      </w:r>
      <w:r w:rsidR="00F5632E" w:rsidRPr="00386B9F">
        <w:rPr>
          <w:rFonts w:eastAsia="Times New Roman"/>
          <w:color w:val="000000"/>
          <w:lang w:eastAsia="ru-RU"/>
        </w:rPr>
        <w:t>-</w:t>
      </w:r>
      <w:r w:rsidRPr="00386B9F">
        <w:rPr>
          <w:rFonts w:eastAsia="Times New Roman"/>
          <w:color w:val="000000"/>
          <w:lang w:eastAsia="ru-RU"/>
        </w:rPr>
        <w:t>пробки</w:t>
      </w:r>
      <w:r w:rsidRPr="00372148">
        <w:rPr>
          <w:rFonts w:eastAsia="Times New Roman"/>
          <w:color w:val="000000"/>
          <w:lang w:eastAsia="ru-RU"/>
        </w:rPr>
        <w:t xml:space="preserve"> отбирают с рабочего места стерильным пинцетом в количестве </w:t>
      </w:r>
      <w:r w:rsidR="00762C56">
        <w:rPr>
          <w:rFonts w:eastAsia="Times New Roman"/>
          <w:color w:val="000000"/>
          <w:lang w:eastAsia="ru-RU"/>
        </w:rPr>
        <w:t xml:space="preserve">                        </w:t>
      </w:r>
      <w:r w:rsidRPr="00372148">
        <w:rPr>
          <w:rFonts w:eastAsia="Times New Roman"/>
          <w:color w:val="000000"/>
          <w:lang w:eastAsia="ru-RU"/>
        </w:rPr>
        <w:t>10 штук в стерильную широкогорлую колбу, заливают 100 см</w:t>
      </w:r>
      <w:r w:rsidRPr="00372148">
        <w:rPr>
          <w:rFonts w:eastAsia="Times New Roman"/>
          <w:color w:val="000000"/>
          <w:vertAlign w:val="superscript"/>
          <w:lang w:eastAsia="ru-RU"/>
        </w:rPr>
        <w:t>3</w:t>
      </w:r>
      <w:r w:rsidRPr="00372148">
        <w:rPr>
          <w:rFonts w:eastAsia="Times New Roman"/>
          <w:color w:val="000000"/>
          <w:lang w:eastAsia="ru-RU"/>
        </w:rPr>
        <w:t xml:space="preserve"> стерильной водой и встряхивают в течение 5 мин. </w:t>
      </w:r>
    </w:p>
    <w:p w14:paraId="0E0BD700" w14:textId="77777777" w:rsidR="002A1948" w:rsidRDefault="002A1948" w:rsidP="004A39CD">
      <w:pPr>
        <w:autoSpaceDE w:val="0"/>
        <w:autoSpaceDN w:val="0"/>
        <w:adjustRightInd w:val="0"/>
        <w:ind w:firstLine="567"/>
        <w:jc w:val="both"/>
        <w:rPr>
          <w:b/>
        </w:rPr>
      </w:pPr>
    </w:p>
    <w:p w14:paraId="7743C794" w14:textId="77777777" w:rsidR="002A1948" w:rsidRPr="00FA554B" w:rsidRDefault="00EF28F9" w:rsidP="00096EED">
      <w:pPr>
        <w:autoSpaceDE w:val="0"/>
        <w:autoSpaceDN w:val="0"/>
        <w:adjustRightInd w:val="0"/>
        <w:ind w:firstLine="567"/>
        <w:jc w:val="both"/>
        <w:rPr>
          <w:b/>
        </w:rPr>
      </w:pPr>
      <w:r>
        <w:rPr>
          <w:b/>
        </w:rPr>
        <w:t>10</w:t>
      </w:r>
      <w:r w:rsidR="00FA554B" w:rsidRPr="00FA554B">
        <w:rPr>
          <w:b/>
        </w:rPr>
        <w:t>.</w:t>
      </w:r>
      <w:r w:rsidR="008D6CDF">
        <w:rPr>
          <w:b/>
        </w:rPr>
        <w:t>3</w:t>
      </w:r>
      <w:r w:rsidR="00FA554B" w:rsidRPr="00FA554B">
        <w:rPr>
          <w:b/>
        </w:rPr>
        <w:t xml:space="preserve"> </w:t>
      </w:r>
      <w:r w:rsidR="00FA554B">
        <w:rPr>
          <w:b/>
        </w:rPr>
        <w:t>Отбор проб производства безалкогольных напитков и кваса</w:t>
      </w:r>
    </w:p>
    <w:p w14:paraId="7E4C7BE3" w14:textId="77777777" w:rsidR="002A1948" w:rsidRDefault="002A1948" w:rsidP="00096EED">
      <w:pPr>
        <w:autoSpaceDE w:val="0"/>
        <w:autoSpaceDN w:val="0"/>
        <w:adjustRightInd w:val="0"/>
        <w:ind w:firstLine="567"/>
        <w:jc w:val="both"/>
        <w:rPr>
          <w:b/>
        </w:rPr>
      </w:pPr>
    </w:p>
    <w:p w14:paraId="5739AEDF"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В производстве безалкогольных напитков микробиологическому контролю подлежат следующие объекты:</w:t>
      </w:r>
    </w:p>
    <w:p w14:paraId="5AF68125"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 питьевая вода, сахар-песок, жидкий сахар, плодово-ягодные соки, концентраты напитков и квасного сусла;</w:t>
      </w:r>
    </w:p>
    <w:p w14:paraId="3DC54401"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 сахарный сироп, купажные сиропы;</w:t>
      </w:r>
    </w:p>
    <w:p w14:paraId="53CEB2DA"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 готовые напитки, хлебный квас, товарные сиропы;</w:t>
      </w:r>
    </w:p>
    <w:p w14:paraId="3BB042E4"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 бутылки, укупорочный материал;</w:t>
      </w:r>
    </w:p>
    <w:p w14:paraId="7402FBAB"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 технологическое оборудование, коммуникации, автоцистерны.</w:t>
      </w:r>
    </w:p>
    <w:p w14:paraId="317DBCF8" w14:textId="77777777" w:rsidR="008D6CDF" w:rsidRDefault="00FA554B" w:rsidP="006B7509">
      <w:pPr>
        <w:ind w:firstLine="567"/>
        <w:jc w:val="both"/>
        <w:rPr>
          <w:rFonts w:eastAsia="Times New Roman"/>
          <w:color w:val="000000"/>
          <w:lang w:eastAsia="ru-RU"/>
        </w:rPr>
      </w:pPr>
      <w:r w:rsidRPr="0043224B">
        <w:rPr>
          <w:rFonts w:eastAsia="Times New Roman"/>
          <w:color w:val="000000"/>
          <w:lang w:eastAsia="ru-RU"/>
        </w:rPr>
        <w:t xml:space="preserve">Микробиологический контроль производства безалкогольных напитков осуществляется путем отбора проб и определения показателей по участкам производства согласно схеме </w:t>
      </w:r>
      <w:r w:rsidRPr="004C56F1">
        <w:rPr>
          <w:rFonts w:eastAsia="Times New Roman"/>
          <w:lang w:eastAsia="ru-RU"/>
        </w:rPr>
        <w:t>приложени</w:t>
      </w:r>
      <w:r w:rsidR="008D6CDF">
        <w:rPr>
          <w:rFonts w:eastAsia="Times New Roman"/>
          <w:lang w:eastAsia="ru-RU"/>
        </w:rPr>
        <w:t>я</w:t>
      </w:r>
      <w:r w:rsidRPr="004C56F1">
        <w:rPr>
          <w:rFonts w:eastAsia="Times New Roman"/>
          <w:lang w:eastAsia="ru-RU"/>
        </w:rPr>
        <w:t> </w:t>
      </w:r>
      <w:hyperlink r:id="rId30" w:anchor="i196920" w:tooltip="Приложение 2" w:history="1">
        <w:r w:rsidR="0043224B" w:rsidRPr="004C56F1">
          <w:rPr>
            <w:rFonts w:eastAsia="Times New Roman"/>
            <w:lang w:eastAsia="ru-RU"/>
          </w:rPr>
          <w:t>Г</w:t>
        </w:r>
      </w:hyperlink>
      <w:r w:rsidRPr="004C56F1">
        <w:rPr>
          <w:rFonts w:eastAsia="Times New Roman"/>
          <w:lang w:eastAsia="ru-RU"/>
        </w:rPr>
        <w:t>.</w:t>
      </w:r>
    </w:p>
    <w:p w14:paraId="3FC734A9" w14:textId="77777777" w:rsidR="00906140" w:rsidRDefault="00EF28F9" w:rsidP="00096EED">
      <w:pPr>
        <w:ind w:firstLine="567"/>
        <w:jc w:val="both"/>
        <w:rPr>
          <w:rFonts w:eastAsia="Times New Roman"/>
          <w:color w:val="000000"/>
          <w:lang w:eastAsia="ru-RU"/>
        </w:rPr>
      </w:pPr>
      <w:r>
        <w:rPr>
          <w:rFonts w:eastAsia="Times New Roman"/>
          <w:color w:val="000000"/>
          <w:lang w:eastAsia="ru-RU"/>
        </w:rPr>
        <w:t>10</w:t>
      </w:r>
      <w:r w:rsidR="00F33669">
        <w:rPr>
          <w:rFonts w:eastAsia="Times New Roman"/>
          <w:color w:val="000000"/>
          <w:lang w:eastAsia="ru-RU"/>
        </w:rPr>
        <w:t>.</w:t>
      </w:r>
      <w:r w:rsidR="008D6CDF">
        <w:rPr>
          <w:rFonts w:eastAsia="Times New Roman"/>
          <w:color w:val="000000"/>
          <w:lang w:eastAsia="ru-RU"/>
        </w:rPr>
        <w:t>3</w:t>
      </w:r>
      <w:r w:rsidR="00FA554B" w:rsidRPr="00372148">
        <w:rPr>
          <w:rFonts w:eastAsia="Times New Roman"/>
          <w:color w:val="000000"/>
          <w:lang w:eastAsia="ru-RU"/>
        </w:rPr>
        <w:t xml:space="preserve">.1 Питьевая вода. </w:t>
      </w:r>
    </w:p>
    <w:p w14:paraId="583C0492" w14:textId="77777777" w:rsidR="00906140" w:rsidRDefault="00906140" w:rsidP="00096EED">
      <w:pPr>
        <w:ind w:firstLine="567"/>
        <w:jc w:val="both"/>
        <w:rPr>
          <w:rFonts w:eastAsia="Times New Roman"/>
          <w:color w:val="000000"/>
          <w:lang w:eastAsia="ru-RU"/>
        </w:rPr>
      </w:pPr>
      <w:r>
        <w:rPr>
          <w:rFonts w:eastAsia="Times New Roman"/>
          <w:color w:val="000000"/>
          <w:lang w:eastAsia="ru-RU"/>
        </w:rPr>
        <w:t>Отбор проб осуществляют по ГОСТ 18963.</w:t>
      </w:r>
    </w:p>
    <w:p w14:paraId="11883254" w14:textId="77777777" w:rsidR="00FA554B" w:rsidRPr="00544D62" w:rsidRDefault="00EF28F9" w:rsidP="00906140">
      <w:pPr>
        <w:ind w:firstLine="567"/>
        <w:jc w:val="both"/>
        <w:rPr>
          <w:rFonts w:eastAsia="Times New Roman"/>
          <w:lang w:eastAsia="ru-RU"/>
        </w:rPr>
      </w:pPr>
      <w:r w:rsidRPr="00544D62">
        <w:rPr>
          <w:rFonts w:eastAsia="Times New Roman"/>
          <w:lang w:eastAsia="ru-RU"/>
        </w:rPr>
        <w:t>10</w:t>
      </w:r>
      <w:r w:rsidR="00F33669" w:rsidRPr="00544D62">
        <w:rPr>
          <w:rFonts w:eastAsia="Times New Roman"/>
          <w:lang w:eastAsia="ru-RU"/>
        </w:rPr>
        <w:t>.</w:t>
      </w:r>
      <w:r w:rsidR="002718E4">
        <w:rPr>
          <w:rFonts w:eastAsia="Times New Roman"/>
          <w:lang w:eastAsia="ru-RU"/>
        </w:rPr>
        <w:t>3</w:t>
      </w:r>
      <w:r w:rsidR="00F33669" w:rsidRPr="00544D62">
        <w:rPr>
          <w:rFonts w:eastAsia="Times New Roman"/>
          <w:lang w:eastAsia="ru-RU"/>
        </w:rPr>
        <w:t>.2</w:t>
      </w:r>
      <w:r w:rsidR="00FA554B" w:rsidRPr="00544D62">
        <w:rPr>
          <w:rFonts w:eastAsia="Times New Roman"/>
          <w:lang w:eastAsia="ru-RU"/>
        </w:rPr>
        <w:t xml:space="preserve"> Сахар-песок. </w:t>
      </w:r>
    </w:p>
    <w:p w14:paraId="30FF7976" w14:textId="77777777" w:rsidR="00906140" w:rsidRPr="00544D62" w:rsidRDefault="00906140" w:rsidP="00906140">
      <w:pPr>
        <w:ind w:firstLine="567"/>
        <w:jc w:val="both"/>
        <w:rPr>
          <w:rFonts w:eastAsia="Times New Roman"/>
          <w:lang w:eastAsia="ru-RU"/>
        </w:rPr>
      </w:pPr>
      <w:r w:rsidRPr="00544D62">
        <w:rPr>
          <w:spacing w:val="2"/>
          <w:shd w:val="clear" w:color="auto" w:fill="FFFFFF"/>
        </w:rPr>
        <w:t xml:space="preserve">Отбор проб осуществляют по ГОСТ 12569. </w:t>
      </w:r>
    </w:p>
    <w:p w14:paraId="53E37F81" w14:textId="77777777" w:rsidR="00906140" w:rsidRPr="00544D62" w:rsidRDefault="00EF28F9" w:rsidP="00096EED">
      <w:pPr>
        <w:ind w:firstLine="567"/>
        <w:jc w:val="both"/>
        <w:rPr>
          <w:rFonts w:eastAsia="Times New Roman"/>
          <w:lang w:eastAsia="ru-RU"/>
        </w:rPr>
      </w:pPr>
      <w:bookmarkStart w:id="7" w:name="i106253"/>
      <w:bookmarkEnd w:id="7"/>
      <w:r w:rsidRPr="00544D62">
        <w:rPr>
          <w:rFonts w:eastAsia="Times New Roman"/>
          <w:lang w:eastAsia="ru-RU"/>
        </w:rPr>
        <w:t>10</w:t>
      </w:r>
      <w:r w:rsidR="00F33669" w:rsidRPr="00544D62">
        <w:rPr>
          <w:rFonts w:eastAsia="Times New Roman"/>
          <w:lang w:eastAsia="ru-RU"/>
        </w:rPr>
        <w:t>.</w:t>
      </w:r>
      <w:r w:rsidR="002718E4">
        <w:rPr>
          <w:rFonts w:eastAsia="Times New Roman"/>
          <w:lang w:eastAsia="ru-RU"/>
        </w:rPr>
        <w:t>3</w:t>
      </w:r>
      <w:r w:rsidR="00FA554B" w:rsidRPr="00544D62">
        <w:rPr>
          <w:rFonts w:eastAsia="Times New Roman"/>
          <w:lang w:eastAsia="ru-RU"/>
        </w:rPr>
        <w:t xml:space="preserve">.3 Жидкий сахар </w:t>
      </w:r>
    </w:p>
    <w:p w14:paraId="599F5752" w14:textId="77777777" w:rsidR="00906140" w:rsidRPr="00544D62" w:rsidRDefault="00906140" w:rsidP="00906140">
      <w:pPr>
        <w:ind w:firstLine="567"/>
        <w:jc w:val="both"/>
        <w:rPr>
          <w:rFonts w:eastAsia="Times New Roman"/>
          <w:lang w:eastAsia="ru-RU"/>
        </w:rPr>
      </w:pPr>
      <w:r w:rsidRPr="00544D62">
        <w:rPr>
          <w:spacing w:val="2"/>
          <w:shd w:val="clear" w:color="auto" w:fill="FFFFFF"/>
        </w:rPr>
        <w:t xml:space="preserve">Отбор проб осуществляют по ГОСТ 31896. </w:t>
      </w:r>
    </w:p>
    <w:p w14:paraId="50E5CE5D" w14:textId="77777777" w:rsidR="00906140" w:rsidRDefault="00EF28F9" w:rsidP="00096EED">
      <w:pPr>
        <w:ind w:firstLine="567"/>
        <w:jc w:val="both"/>
        <w:rPr>
          <w:rFonts w:eastAsia="Times New Roman"/>
          <w:color w:val="000000"/>
          <w:lang w:eastAsia="ru-RU"/>
        </w:rPr>
      </w:pPr>
      <w:r>
        <w:rPr>
          <w:rFonts w:eastAsia="Times New Roman"/>
          <w:color w:val="000000"/>
          <w:lang w:eastAsia="ru-RU"/>
        </w:rPr>
        <w:t>10</w:t>
      </w:r>
      <w:r w:rsidR="00F33669">
        <w:rPr>
          <w:rFonts w:eastAsia="Times New Roman"/>
          <w:color w:val="000000"/>
          <w:lang w:eastAsia="ru-RU"/>
        </w:rPr>
        <w:t>.</w:t>
      </w:r>
      <w:r w:rsidR="002718E4">
        <w:rPr>
          <w:rFonts w:eastAsia="Times New Roman"/>
          <w:color w:val="000000"/>
          <w:lang w:eastAsia="ru-RU"/>
        </w:rPr>
        <w:t>3</w:t>
      </w:r>
      <w:r w:rsidR="00F33669">
        <w:rPr>
          <w:rFonts w:eastAsia="Times New Roman"/>
          <w:color w:val="000000"/>
          <w:lang w:eastAsia="ru-RU"/>
        </w:rPr>
        <w:t xml:space="preserve">.4 </w:t>
      </w:r>
      <w:r w:rsidR="00FA554B" w:rsidRPr="00372148">
        <w:rPr>
          <w:rFonts w:eastAsia="Times New Roman"/>
          <w:color w:val="000000"/>
          <w:lang w:eastAsia="ru-RU"/>
        </w:rPr>
        <w:t xml:space="preserve">Сахарный сироп </w:t>
      </w:r>
    </w:p>
    <w:p w14:paraId="1B2A9D01" w14:textId="77777777" w:rsidR="00906140" w:rsidRPr="008A7F8F" w:rsidRDefault="00906140" w:rsidP="00096EED">
      <w:pPr>
        <w:ind w:firstLine="567"/>
        <w:jc w:val="both"/>
        <w:rPr>
          <w:rFonts w:eastAsia="Times New Roman"/>
          <w:lang w:eastAsia="ru-RU"/>
        </w:rPr>
      </w:pPr>
      <w:r w:rsidRPr="008A7F8F">
        <w:rPr>
          <w:spacing w:val="2"/>
          <w:shd w:val="clear" w:color="auto" w:fill="FFFFFF"/>
        </w:rPr>
        <w:t>Отбор проб осуществляют по ГОСТ 6687.0</w:t>
      </w:r>
      <w:r w:rsidR="008D6CDF">
        <w:rPr>
          <w:spacing w:val="2"/>
          <w:shd w:val="clear" w:color="auto" w:fill="FFFFFF"/>
        </w:rPr>
        <w:t>.</w:t>
      </w:r>
    </w:p>
    <w:p w14:paraId="4CD5F353" w14:textId="77777777" w:rsidR="00FA554B" w:rsidRDefault="00EF28F9" w:rsidP="00096EED">
      <w:pPr>
        <w:ind w:firstLine="567"/>
        <w:jc w:val="both"/>
        <w:rPr>
          <w:rFonts w:eastAsia="Times New Roman"/>
          <w:color w:val="000000"/>
          <w:lang w:eastAsia="ru-RU"/>
        </w:rPr>
      </w:pPr>
      <w:r>
        <w:rPr>
          <w:rFonts w:eastAsia="Times New Roman"/>
          <w:color w:val="000000"/>
          <w:lang w:eastAsia="ru-RU"/>
        </w:rPr>
        <w:t>10</w:t>
      </w:r>
      <w:r w:rsidR="00F33669">
        <w:rPr>
          <w:rFonts w:eastAsia="Times New Roman"/>
          <w:color w:val="000000"/>
          <w:lang w:eastAsia="ru-RU"/>
        </w:rPr>
        <w:t>.</w:t>
      </w:r>
      <w:r w:rsidR="002718E4">
        <w:rPr>
          <w:rFonts w:eastAsia="Times New Roman"/>
          <w:color w:val="000000"/>
          <w:lang w:eastAsia="ru-RU"/>
        </w:rPr>
        <w:t>3</w:t>
      </w:r>
      <w:r w:rsidR="00FA554B" w:rsidRPr="00372148">
        <w:rPr>
          <w:rFonts w:eastAsia="Times New Roman"/>
          <w:color w:val="000000"/>
          <w:lang w:eastAsia="ru-RU"/>
        </w:rPr>
        <w:t>.5</w:t>
      </w:r>
      <w:r w:rsidR="00F33669">
        <w:rPr>
          <w:rFonts w:eastAsia="Times New Roman"/>
          <w:color w:val="000000"/>
          <w:lang w:eastAsia="ru-RU"/>
        </w:rPr>
        <w:t xml:space="preserve"> </w:t>
      </w:r>
      <w:r w:rsidR="00FA554B" w:rsidRPr="00372148">
        <w:rPr>
          <w:rFonts w:eastAsia="Times New Roman"/>
          <w:color w:val="000000"/>
          <w:lang w:eastAsia="ru-RU"/>
        </w:rPr>
        <w:t xml:space="preserve"> Натуральные плодово-ягодные соки (спиртованные и концентрированные)</w:t>
      </w:r>
    </w:p>
    <w:p w14:paraId="46E48753" w14:textId="77777777" w:rsidR="004130D3" w:rsidRPr="00544D62" w:rsidRDefault="004130D3" w:rsidP="004130D3">
      <w:pPr>
        <w:ind w:firstLine="567"/>
        <w:jc w:val="both"/>
        <w:rPr>
          <w:rFonts w:eastAsia="Times New Roman"/>
          <w:lang w:eastAsia="ru-RU"/>
        </w:rPr>
      </w:pPr>
      <w:r w:rsidRPr="008A7F8F">
        <w:rPr>
          <w:spacing w:val="2"/>
          <w:shd w:val="clear" w:color="auto" w:fill="FFFFFF"/>
        </w:rPr>
        <w:t>Отбор проб осуществляют по ГОСТ 28539</w:t>
      </w:r>
      <w:r w:rsidR="00F767AE" w:rsidRPr="008A7F8F">
        <w:rPr>
          <w:spacing w:val="2"/>
          <w:shd w:val="clear" w:color="auto" w:fill="FFFFFF"/>
        </w:rPr>
        <w:t xml:space="preserve">, ГОСТ 8756.0, ГОСТ 18192 в </w:t>
      </w:r>
      <w:r w:rsidR="00F767AE" w:rsidRPr="00544D62">
        <w:rPr>
          <w:spacing w:val="2"/>
          <w:shd w:val="clear" w:color="auto" w:fill="FFFFFF"/>
        </w:rPr>
        <w:t>зависимости от вида контролируемой продукции.</w:t>
      </w:r>
    </w:p>
    <w:p w14:paraId="482862A1" w14:textId="77777777" w:rsidR="00F767AE" w:rsidRPr="00544D62" w:rsidRDefault="00EF28F9" w:rsidP="00096EED">
      <w:pPr>
        <w:ind w:firstLine="567"/>
        <w:jc w:val="both"/>
        <w:rPr>
          <w:rFonts w:eastAsia="Times New Roman"/>
          <w:lang w:eastAsia="ru-RU"/>
        </w:rPr>
      </w:pPr>
      <w:r w:rsidRPr="00544D62">
        <w:rPr>
          <w:rFonts w:eastAsia="Times New Roman"/>
          <w:lang w:eastAsia="ru-RU"/>
        </w:rPr>
        <w:t>10</w:t>
      </w:r>
      <w:r w:rsidR="00F33669" w:rsidRPr="00544D62">
        <w:rPr>
          <w:rFonts w:eastAsia="Times New Roman"/>
          <w:lang w:eastAsia="ru-RU"/>
        </w:rPr>
        <w:t>.</w:t>
      </w:r>
      <w:r w:rsidR="002718E4">
        <w:rPr>
          <w:rFonts w:eastAsia="Times New Roman"/>
          <w:lang w:eastAsia="ru-RU"/>
        </w:rPr>
        <w:t>3</w:t>
      </w:r>
      <w:r w:rsidR="00F33669" w:rsidRPr="00544D62">
        <w:rPr>
          <w:rFonts w:eastAsia="Times New Roman"/>
          <w:lang w:eastAsia="ru-RU"/>
        </w:rPr>
        <w:t>.</w:t>
      </w:r>
      <w:r w:rsidR="00FA554B" w:rsidRPr="00544D62">
        <w:rPr>
          <w:rFonts w:eastAsia="Times New Roman"/>
          <w:lang w:eastAsia="ru-RU"/>
        </w:rPr>
        <w:t xml:space="preserve">6 Концентрат плодово-ягодных напитков. </w:t>
      </w:r>
    </w:p>
    <w:p w14:paraId="505C8E68" w14:textId="77777777" w:rsidR="00FA554B" w:rsidRPr="00544D62" w:rsidRDefault="00F767AE" w:rsidP="00F767AE">
      <w:pPr>
        <w:ind w:firstLine="567"/>
        <w:jc w:val="both"/>
        <w:rPr>
          <w:rFonts w:eastAsia="Times New Roman"/>
          <w:lang w:eastAsia="ru-RU"/>
        </w:rPr>
      </w:pPr>
      <w:r w:rsidRPr="00544D62">
        <w:rPr>
          <w:spacing w:val="2"/>
          <w:shd w:val="clear" w:color="auto" w:fill="FFFFFF"/>
        </w:rPr>
        <w:t>Отбор проб осуществляют по </w:t>
      </w:r>
      <w:r w:rsidRPr="00544D62">
        <w:rPr>
          <w:shd w:val="clear" w:color="auto" w:fill="FFFFFF"/>
        </w:rPr>
        <w:t>ГОСТ 6687.0, ГОСТ 31904.</w:t>
      </w:r>
      <w:r w:rsidRPr="00544D62">
        <w:rPr>
          <w:rFonts w:eastAsia="Times New Roman"/>
          <w:lang w:eastAsia="ru-RU"/>
        </w:rPr>
        <w:t xml:space="preserve"> </w:t>
      </w:r>
    </w:p>
    <w:p w14:paraId="09D01668" w14:textId="77777777" w:rsidR="00F36A6B" w:rsidRPr="00544D62" w:rsidRDefault="00EF28F9" w:rsidP="00096EED">
      <w:pPr>
        <w:ind w:firstLine="567"/>
        <w:jc w:val="both"/>
        <w:rPr>
          <w:rFonts w:eastAsia="Times New Roman"/>
          <w:lang w:eastAsia="ru-RU"/>
        </w:rPr>
      </w:pPr>
      <w:bookmarkStart w:id="8" w:name="i116607"/>
      <w:bookmarkEnd w:id="8"/>
      <w:r w:rsidRPr="00544D62">
        <w:rPr>
          <w:rFonts w:eastAsia="Times New Roman"/>
          <w:lang w:eastAsia="ru-RU"/>
        </w:rPr>
        <w:t>10</w:t>
      </w:r>
      <w:r w:rsidR="00F33669" w:rsidRPr="00544D62">
        <w:rPr>
          <w:rFonts w:eastAsia="Times New Roman"/>
          <w:lang w:eastAsia="ru-RU"/>
        </w:rPr>
        <w:t>.</w:t>
      </w:r>
      <w:r w:rsidR="002718E4">
        <w:rPr>
          <w:rFonts w:eastAsia="Times New Roman"/>
          <w:lang w:eastAsia="ru-RU"/>
        </w:rPr>
        <w:t>3</w:t>
      </w:r>
      <w:r w:rsidR="00F33669" w:rsidRPr="00544D62">
        <w:rPr>
          <w:rFonts w:eastAsia="Times New Roman"/>
          <w:lang w:eastAsia="ru-RU"/>
        </w:rPr>
        <w:t>.</w:t>
      </w:r>
      <w:r w:rsidR="00FA554B" w:rsidRPr="00544D62">
        <w:rPr>
          <w:rFonts w:eastAsia="Times New Roman"/>
          <w:lang w:eastAsia="ru-RU"/>
        </w:rPr>
        <w:t xml:space="preserve">7 Концентрат квасного сусла. </w:t>
      </w:r>
    </w:p>
    <w:p w14:paraId="0EF85978" w14:textId="77777777" w:rsidR="00F36A6B" w:rsidRPr="00544D62" w:rsidRDefault="00F36A6B" w:rsidP="00096EED">
      <w:pPr>
        <w:ind w:firstLine="567"/>
        <w:jc w:val="both"/>
        <w:rPr>
          <w:rFonts w:eastAsia="Times New Roman"/>
          <w:lang w:eastAsia="ru-RU"/>
        </w:rPr>
      </w:pPr>
      <w:r w:rsidRPr="00544D62">
        <w:rPr>
          <w:spacing w:val="2"/>
          <w:shd w:val="clear" w:color="auto" w:fill="FFFFFF"/>
        </w:rPr>
        <w:lastRenderedPageBreak/>
        <w:t>Отбор проб осуществляют по </w:t>
      </w:r>
      <w:r w:rsidRPr="00544D62">
        <w:rPr>
          <w:shd w:val="clear" w:color="auto" w:fill="FFFFFF"/>
        </w:rPr>
        <w:t>ГОСТ 6687.0, ГОСТ 26668</w:t>
      </w:r>
      <w:r w:rsidR="002718E4">
        <w:rPr>
          <w:shd w:val="clear" w:color="auto" w:fill="FFFFFF"/>
        </w:rPr>
        <w:t>.</w:t>
      </w:r>
    </w:p>
    <w:p w14:paraId="688D0138" w14:textId="77777777" w:rsidR="00F36A6B" w:rsidRPr="00544D62" w:rsidRDefault="00EF28F9" w:rsidP="00096EED">
      <w:pPr>
        <w:ind w:firstLine="567"/>
        <w:jc w:val="both"/>
        <w:rPr>
          <w:rFonts w:eastAsia="Times New Roman"/>
          <w:lang w:eastAsia="ru-RU"/>
        </w:rPr>
      </w:pPr>
      <w:r w:rsidRPr="00544D62">
        <w:rPr>
          <w:rFonts w:eastAsia="Times New Roman"/>
          <w:lang w:eastAsia="ru-RU"/>
        </w:rPr>
        <w:t>10</w:t>
      </w:r>
      <w:r w:rsidR="00F33669" w:rsidRPr="00544D62">
        <w:rPr>
          <w:rFonts w:eastAsia="Times New Roman"/>
          <w:lang w:eastAsia="ru-RU"/>
        </w:rPr>
        <w:t>.</w:t>
      </w:r>
      <w:r w:rsidR="002718E4">
        <w:rPr>
          <w:rFonts w:eastAsia="Times New Roman"/>
          <w:lang w:eastAsia="ru-RU"/>
        </w:rPr>
        <w:t>3</w:t>
      </w:r>
      <w:r w:rsidR="00F33669" w:rsidRPr="00544D62">
        <w:rPr>
          <w:rFonts w:eastAsia="Times New Roman"/>
          <w:lang w:eastAsia="ru-RU"/>
        </w:rPr>
        <w:t>.</w:t>
      </w:r>
      <w:r w:rsidR="00FA554B" w:rsidRPr="00544D62">
        <w:rPr>
          <w:rFonts w:eastAsia="Times New Roman"/>
          <w:lang w:eastAsia="ru-RU"/>
        </w:rPr>
        <w:t>8 Купажные</w:t>
      </w:r>
      <w:r w:rsidR="00F36A6B" w:rsidRPr="00544D62">
        <w:rPr>
          <w:rFonts w:eastAsia="Times New Roman"/>
          <w:lang w:eastAsia="ru-RU"/>
        </w:rPr>
        <w:t xml:space="preserve"> и товарные </w:t>
      </w:r>
      <w:r w:rsidR="00FA554B" w:rsidRPr="00544D62">
        <w:rPr>
          <w:rFonts w:eastAsia="Times New Roman"/>
          <w:lang w:eastAsia="ru-RU"/>
        </w:rPr>
        <w:t xml:space="preserve"> сиропы</w:t>
      </w:r>
    </w:p>
    <w:p w14:paraId="0474BD21" w14:textId="77777777" w:rsidR="00F36A6B" w:rsidRPr="00544D62" w:rsidRDefault="00F36A6B" w:rsidP="00096EED">
      <w:pPr>
        <w:ind w:firstLine="567"/>
        <w:jc w:val="both"/>
        <w:rPr>
          <w:spacing w:val="2"/>
          <w:shd w:val="clear" w:color="auto" w:fill="FFFFFF"/>
        </w:rPr>
      </w:pPr>
      <w:r w:rsidRPr="00544D62">
        <w:rPr>
          <w:spacing w:val="2"/>
          <w:shd w:val="clear" w:color="auto" w:fill="FFFFFF"/>
        </w:rPr>
        <w:t>Отбор проб осуществляют по ГОСТ 6687.0,  ГОСТ 28499</w:t>
      </w:r>
      <w:r w:rsidR="002718E4">
        <w:rPr>
          <w:spacing w:val="2"/>
          <w:shd w:val="clear" w:color="auto" w:fill="FFFFFF"/>
        </w:rPr>
        <w:t xml:space="preserve">. </w:t>
      </w:r>
    </w:p>
    <w:p w14:paraId="0D88512A" w14:textId="77777777" w:rsidR="00827DF9" w:rsidRPr="00544D62" w:rsidRDefault="00EF28F9" w:rsidP="00096EED">
      <w:pPr>
        <w:ind w:firstLine="567"/>
        <w:jc w:val="both"/>
        <w:rPr>
          <w:rFonts w:eastAsia="Times New Roman"/>
          <w:lang w:eastAsia="ru-RU"/>
        </w:rPr>
      </w:pPr>
      <w:r w:rsidRPr="00544D62">
        <w:rPr>
          <w:rFonts w:eastAsia="Times New Roman"/>
          <w:lang w:eastAsia="ru-RU"/>
        </w:rPr>
        <w:t>10</w:t>
      </w:r>
      <w:r w:rsidR="00F33669" w:rsidRPr="00544D62">
        <w:rPr>
          <w:rFonts w:eastAsia="Times New Roman"/>
          <w:lang w:eastAsia="ru-RU"/>
        </w:rPr>
        <w:t>.</w:t>
      </w:r>
      <w:r w:rsidR="002718E4">
        <w:rPr>
          <w:rFonts w:eastAsia="Times New Roman"/>
          <w:lang w:eastAsia="ru-RU"/>
        </w:rPr>
        <w:t>3</w:t>
      </w:r>
      <w:r w:rsidR="00F33669" w:rsidRPr="00544D62">
        <w:rPr>
          <w:rFonts w:eastAsia="Times New Roman"/>
          <w:lang w:eastAsia="ru-RU"/>
        </w:rPr>
        <w:t>.</w:t>
      </w:r>
      <w:r w:rsidR="00FA554B" w:rsidRPr="00544D62">
        <w:rPr>
          <w:rFonts w:eastAsia="Times New Roman"/>
          <w:lang w:eastAsia="ru-RU"/>
        </w:rPr>
        <w:t>9 Готовые напитки</w:t>
      </w:r>
    </w:p>
    <w:p w14:paraId="419E783F" w14:textId="77777777" w:rsidR="00827DF9" w:rsidRPr="00544D62" w:rsidRDefault="00827DF9" w:rsidP="00096EED">
      <w:pPr>
        <w:ind w:firstLine="567"/>
        <w:jc w:val="both"/>
        <w:rPr>
          <w:rFonts w:eastAsia="Times New Roman"/>
          <w:lang w:eastAsia="ru-RU"/>
        </w:rPr>
      </w:pPr>
      <w:r w:rsidRPr="00544D62">
        <w:rPr>
          <w:spacing w:val="2"/>
          <w:shd w:val="clear" w:color="auto" w:fill="FFFFFF"/>
        </w:rPr>
        <w:t>Отбор проб осуществляют по </w:t>
      </w:r>
      <w:r w:rsidRPr="00544D62">
        <w:rPr>
          <w:shd w:val="clear" w:color="auto" w:fill="FFFFFF"/>
        </w:rPr>
        <w:t>ГОСТ 6687.0</w:t>
      </w:r>
      <w:r w:rsidR="002718E4">
        <w:rPr>
          <w:shd w:val="clear" w:color="auto" w:fill="FFFFFF"/>
        </w:rPr>
        <w:t xml:space="preserve">. </w:t>
      </w:r>
    </w:p>
    <w:p w14:paraId="7777E75E" w14:textId="77777777" w:rsidR="00FA554B" w:rsidRPr="00544D62" w:rsidRDefault="00EF28F9" w:rsidP="00096EED">
      <w:pPr>
        <w:ind w:firstLine="567"/>
        <w:jc w:val="both"/>
        <w:rPr>
          <w:rFonts w:eastAsia="Times New Roman"/>
          <w:lang w:eastAsia="ru-RU"/>
        </w:rPr>
      </w:pPr>
      <w:r w:rsidRPr="00544D62">
        <w:rPr>
          <w:rFonts w:eastAsia="Times New Roman"/>
          <w:lang w:eastAsia="ru-RU"/>
        </w:rPr>
        <w:t>10</w:t>
      </w:r>
      <w:r w:rsidR="00F33669" w:rsidRPr="00544D62">
        <w:rPr>
          <w:rFonts w:eastAsia="Times New Roman"/>
          <w:lang w:eastAsia="ru-RU"/>
        </w:rPr>
        <w:t>.</w:t>
      </w:r>
      <w:r w:rsidR="002718E4">
        <w:rPr>
          <w:rFonts w:eastAsia="Times New Roman"/>
          <w:lang w:eastAsia="ru-RU"/>
        </w:rPr>
        <w:t>3</w:t>
      </w:r>
      <w:r w:rsidR="00FA554B" w:rsidRPr="00544D62">
        <w:rPr>
          <w:rFonts w:eastAsia="Times New Roman"/>
          <w:lang w:eastAsia="ru-RU"/>
        </w:rPr>
        <w:t>.1</w:t>
      </w:r>
      <w:r w:rsidR="00827DF9" w:rsidRPr="00544D62">
        <w:rPr>
          <w:rFonts w:eastAsia="Times New Roman"/>
          <w:lang w:eastAsia="ru-RU"/>
        </w:rPr>
        <w:t>0</w:t>
      </w:r>
      <w:r w:rsidR="00F33669" w:rsidRPr="00544D62">
        <w:rPr>
          <w:rFonts w:eastAsia="Times New Roman"/>
          <w:lang w:eastAsia="ru-RU"/>
        </w:rPr>
        <w:t xml:space="preserve"> </w:t>
      </w:r>
      <w:r w:rsidR="00FA554B" w:rsidRPr="00544D62">
        <w:rPr>
          <w:rFonts w:eastAsia="Times New Roman"/>
          <w:lang w:eastAsia="ru-RU"/>
        </w:rPr>
        <w:t xml:space="preserve"> Хлебный квас, полученный путем брожения</w:t>
      </w:r>
    </w:p>
    <w:p w14:paraId="4DF40339"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При производстве хлебного кваса определяют следующие показатели:</w:t>
      </w:r>
    </w:p>
    <w:p w14:paraId="252C8823"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 содержание дрожжей в концентрате квасного сусла,</w:t>
      </w:r>
      <w:r w:rsidR="004C56F1">
        <w:rPr>
          <w:rFonts w:eastAsia="Times New Roman"/>
          <w:color w:val="000000"/>
          <w:lang w:eastAsia="ru-RU"/>
        </w:rPr>
        <w:t xml:space="preserve"> определяют </w:t>
      </w:r>
      <w:r w:rsidRPr="00372148">
        <w:rPr>
          <w:rFonts w:eastAsia="Times New Roman"/>
          <w:color w:val="000000"/>
          <w:lang w:eastAsia="ru-RU"/>
        </w:rPr>
        <w:t xml:space="preserve"> </w:t>
      </w:r>
      <w:r w:rsidR="004C56F1" w:rsidRPr="004C56F1">
        <w:rPr>
          <w:rFonts w:eastAsia="Times New Roman"/>
          <w:color w:val="000000"/>
          <w:lang w:eastAsia="ru-RU"/>
        </w:rPr>
        <w:t>по</w:t>
      </w:r>
      <w:r w:rsidR="002707E0">
        <w:rPr>
          <w:rFonts w:eastAsia="Times New Roman"/>
          <w:color w:val="000000"/>
          <w:lang w:eastAsia="ru-RU"/>
        </w:rPr>
        <w:t xml:space="preserve"> </w:t>
      </w:r>
      <w:r w:rsidR="004C56F1">
        <w:rPr>
          <w:rFonts w:eastAsia="Times New Roman"/>
          <w:color w:val="000000"/>
          <w:lang w:eastAsia="ru-RU"/>
        </w:rPr>
        <w:t>1</w:t>
      </w:r>
      <w:r w:rsidR="00845570">
        <w:rPr>
          <w:rFonts w:eastAsia="Times New Roman"/>
          <w:color w:val="000000"/>
          <w:lang w:eastAsia="ru-RU"/>
        </w:rPr>
        <w:t>1</w:t>
      </w:r>
      <w:r w:rsidR="004C56F1">
        <w:rPr>
          <w:rFonts w:eastAsia="Times New Roman"/>
          <w:color w:val="000000"/>
          <w:lang w:eastAsia="ru-RU"/>
        </w:rPr>
        <w:t>.2.7</w:t>
      </w:r>
      <w:r w:rsidRPr="004C56F1">
        <w:rPr>
          <w:rFonts w:eastAsia="Times New Roman"/>
          <w:color w:val="000000"/>
          <w:lang w:eastAsia="ru-RU"/>
        </w:rPr>
        <w:t>;</w:t>
      </w:r>
    </w:p>
    <w:p w14:paraId="386F65CE"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 xml:space="preserve">- общее число бактерий группы кишечных палочек в питьевой воде, используемой для разведения концентрата (коли-индекс), в соответствии </w:t>
      </w:r>
      <w:r w:rsidRPr="004C56F1">
        <w:rPr>
          <w:rFonts w:eastAsia="Times New Roman"/>
          <w:lang w:eastAsia="ru-RU"/>
        </w:rPr>
        <w:t>с </w:t>
      </w:r>
      <w:hyperlink r:id="rId31" w:tooltip="ГОСТ 18963-73 Вода питьевая. Методы санитарно-бактериологического анализа" w:history="1">
        <w:r w:rsidRPr="004C56F1">
          <w:rPr>
            <w:rFonts w:eastAsia="Times New Roman"/>
            <w:lang w:eastAsia="ru-RU"/>
          </w:rPr>
          <w:t>ГОСТ 18963</w:t>
        </w:r>
      </w:hyperlink>
      <w:r w:rsidRPr="004C56F1">
        <w:rPr>
          <w:rFonts w:eastAsia="Times New Roman"/>
          <w:lang w:eastAsia="ru-RU"/>
        </w:rPr>
        <w:t>;</w:t>
      </w:r>
    </w:p>
    <w:p w14:paraId="24A1676E"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 xml:space="preserve">- наличие лейконостока в готовом квасном сусле с сахарным сиропом </w:t>
      </w:r>
      <w:r w:rsidR="004C56F1" w:rsidRPr="004C56F1">
        <w:rPr>
          <w:rFonts w:eastAsia="Times New Roman"/>
          <w:color w:val="000000"/>
          <w:lang w:eastAsia="ru-RU"/>
        </w:rPr>
        <w:t xml:space="preserve">по </w:t>
      </w:r>
      <w:r w:rsidRPr="004C56F1">
        <w:rPr>
          <w:rFonts w:eastAsia="Times New Roman"/>
          <w:color w:val="000000"/>
          <w:lang w:eastAsia="ru-RU"/>
        </w:rPr>
        <w:t xml:space="preserve"> метод</w:t>
      </w:r>
      <w:r w:rsidR="004C56F1" w:rsidRPr="004C56F1">
        <w:rPr>
          <w:rFonts w:eastAsia="Times New Roman"/>
          <w:color w:val="000000"/>
          <w:lang w:eastAsia="ru-RU"/>
        </w:rPr>
        <w:t>у</w:t>
      </w:r>
      <w:r w:rsidRPr="004C56F1">
        <w:rPr>
          <w:rFonts w:eastAsia="Times New Roman"/>
          <w:color w:val="000000"/>
          <w:lang w:eastAsia="ru-RU"/>
        </w:rPr>
        <w:t xml:space="preserve"> определения жидкого сахара </w:t>
      </w:r>
      <w:r w:rsidR="004C56F1" w:rsidRPr="004C56F1">
        <w:rPr>
          <w:rFonts w:eastAsia="Times New Roman"/>
          <w:color w:val="000000"/>
          <w:lang w:eastAsia="ru-RU"/>
        </w:rPr>
        <w:t>12.2.3</w:t>
      </w:r>
      <w:r w:rsidRPr="004C56F1">
        <w:rPr>
          <w:rFonts w:eastAsia="Times New Roman"/>
          <w:color w:val="000000"/>
          <w:lang w:eastAsia="ru-RU"/>
        </w:rPr>
        <w:t>;</w:t>
      </w:r>
    </w:p>
    <w:p w14:paraId="5F09A766" w14:textId="77777777" w:rsidR="00FA554B" w:rsidRPr="00D65748" w:rsidRDefault="00FA554B" w:rsidP="00096EED">
      <w:pPr>
        <w:ind w:firstLine="567"/>
        <w:jc w:val="both"/>
        <w:rPr>
          <w:rFonts w:eastAsia="Times New Roman"/>
          <w:lang w:eastAsia="ru-RU"/>
        </w:rPr>
      </w:pPr>
      <w:r w:rsidRPr="00D65748">
        <w:rPr>
          <w:rFonts w:eastAsia="Times New Roman"/>
          <w:lang w:eastAsia="ru-RU"/>
        </w:rPr>
        <w:t>- бактерии группы кишечных палочек (БГКП) в готовом квасе.</w:t>
      </w:r>
    </w:p>
    <w:p w14:paraId="1067D5FD" w14:textId="77777777" w:rsidR="00FA554B" w:rsidRPr="00D65748" w:rsidRDefault="00FA554B" w:rsidP="00096EED">
      <w:pPr>
        <w:ind w:firstLine="567"/>
        <w:jc w:val="both"/>
        <w:rPr>
          <w:rFonts w:eastAsia="Times New Roman"/>
          <w:lang w:eastAsia="ru-RU"/>
        </w:rPr>
      </w:pPr>
      <w:r w:rsidRPr="00D65748">
        <w:rPr>
          <w:rFonts w:eastAsia="Times New Roman"/>
          <w:lang w:eastAsia="ru-RU"/>
        </w:rPr>
        <w:t>Метод определения БГКП в квасе изложен в</w:t>
      </w:r>
      <w:r w:rsidR="00716434">
        <w:rPr>
          <w:rFonts w:eastAsia="Times New Roman"/>
          <w:lang w:eastAsia="ru-RU"/>
        </w:rPr>
        <w:t xml:space="preserve"> </w:t>
      </w:r>
      <w:proofErr w:type="gramStart"/>
      <w:r w:rsidR="00716434">
        <w:rPr>
          <w:rFonts w:eastAsia="Times New Roman"/>
          <w:lang w:eastAsia="ru-RU"/>
        </w:rPr>
        <w:t xml:space="preserve">А.2 </w:t>
      </w:r>
      <w:r w:rsidRPr="00D65748">
        <w:rPr>
          <w:rFonts w:eastAsia="Times New Roman"/>
          <w:lang w:eastAsia="ru-RU"/>
        </w:rPr>
        <w:t xml:space="preserve"> </w:t>
      </w:r>
      <w:r w:rsidRPr="00716434">
        <w:rPr>
          <w:rFonts w:eastAsia="Times New Roman"/>
          <w:lang w:eastAsia="ru-RU"/>
        </w:rPr>
        <w:t>приложени</w:t>
      </w:r>
      <w:r w:rsidR="00716434" w:rsidRPr="00716434">
        <w:rPr>
          <w:rFonts w:eastAsia="Times New Roman"/>
          <w:lang w:eastAsia="ru-RU"/>
        </w:rPr>
        <w:t>я</w:t>
      </w:r>
      <w:proofErr w:type="gramEnd"/>
      <w:r w:rsidRPr="00716434">
        <w:rPr>
          <w:rFonts w:eastAsia="Times New Roman"/>
          <w:lang w:eastAsia="ru-RU"/>
        </w:rPr>
        <w:t xml:space="preserve"> </w:t>
      </w:r>
      <w:r w:rsidR="004C56F1" w:rsidRPr="00716434">
        <w:rPr>
          <w:rFonts w:eastAsia="Times New Roman"/>
          <w:lang w:eastAsia="ru-RU"/>
        </w:rPr>
        <w:t>А</w:t>
      </w:r>
      <w:r w:rsidRPr="00716434">
        <w:rPr>
          <w:rFonts w:eastAsia="Times New Roman"/>
          <w:lang w:eastAsia="ru-RU"/>
        </w:rPr>
        <w:t xml:space="preserve"> </w:t>
      </w:r>
      <w:r w:rsidR="00716434" w:rsidRPr="00716434">
        <w:rPr>
          <w:rFonts w:eastAsia="Times New Roman"/>
          <w:lang w:eastAsia="ru-RU"/>
        </w:rPr>
        <w:t>.</w:t>
      </w:r>
    </w:p>
    <w:p w14:paraId="7A890DE5"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В хлебном квасе на чистых культурах БГКП не допускается в 10 см</w:t>
      </w:r>
      <w:r w:rsidRPr="00372148">
        <w:rPr>
          <w:rFonts w:eastAsia="Times New Roman"/>
          <w:color w:val="000000"/>
          <w:vertAlign w:val="superscript"/>
          <w:lang w:eastAsia="ru-RU"/>
        </w:rPr>
        <w:t>3</w:t>
      </w:r>
      <w:r w:rsidRPr="00372148">
        <w:rPr>
          <w:rFonts w:eastAsia="Times New Roman"/>
          <w:color w:val="000000"/>
          <w:lang w:eastAsia="ru-RU"/>
        </w:rPr>
        <w:t>.</w:t>
      </w:r>
    </w:p>
    <w:p w14:paraId="76E6F2DD"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В хлебном квасе на хлебопекарных дрожжах БГКП не допускается в 1,0 см</w:t>
      </w:r>
      <w:r w:rsidRPr="00372148">
        <w:rPr>
          <w:rFonts w:eastAsia="Times New Roman"/>
          <w:color w:val="000000"/>
          <w:vertAlign w:val="superscript"/>
          <w:lang w:eastAsia="ru-RU"/>
        </w:rPr>
        <w:t>3</w:t>
      </w:r>
      <w:r w:rsidRPr="00372148">
        <w:rPr>
          <w:rFonts w:eastAsia="Times New Roman"/>
          <w:color w:val="000000"/>
          <w:lang w:eastAsia="ru-RU"/>
        </w:rPr>
        <w:t>.</w:t>
      </w:r>
    </w:p>
    <w:p w14:paraId="14FFFF0D" w14:textId="77777777" w:rsidR="00FA554B" w:rsidRPr="00372148" w:rsidRDefault="00FA554B" w:rsidP="00096EED">
      <w:pPr>
        <w:ind w:firstLine="567"/>
        <w:jc w:val="both"/>
        <w:rPr>
          <w:rFonts w:eastAsia="Times New Roman"/>
          <w:color w:val="000000"/>
          <w:lang w:eastAsia="ru-RU"/>
        </w:rPr>
      </w:pPr>
      <w:r w:rsidRPr="00372148">
        <w:rPr>
          <w:rFonts w:eastAsia="Times New Roman"/>
          <w:color w:val="000000"/>
          <w:lang w:eastAsia="ru-RU"/>
        </w:rPr>
        <w:t>Патогенные микроорганизмы, в том числе сальмонеллы не допускаются в</w:t>
      </w:r>
      <w:r w:rsidR="00716434">
        <w:rPr>
          <w:rFonts w:eastAsia="Times New Roman"/>
          <w:color w:val="000000"/>
          <w:lang w:eastAsia="ru-RU"/>
        </w:rPr>
        <w:t xml:space="preserve">                         </w:t>
      </w:r>
      <w:r w:rsidRPr="00372148">
        <w:rPr>
          <w:rFonts w:eastAsia="Times New Roman"/>
          <w:color w:val="000000"/>
          <w:lang w:eastAsia="ru-RU"/>
        </w:rPr>
        <w:t xml:space="preserve"> 25 см</w:t>
      </w:r>
      <w:r w:rsidRPr="00372148">
        <w:rPr>
          <w:rFonts w:eastAsia="Times New Roman"/>
          <w:color w:val="000000"/>
          <w:vertAlign w:val="superscript"/>
          <w:lang w:eastAsia="ru-RU"/>
        </w:rPr>
        <w:t>3</w:t>
      </w:r>
      <w:r w:rsidRPr="00372148">
        <w:rPr>
          <w:rFonts w:eastAsia="Times New Roman"/>
          <w:color w:val="000000"/>
          <w:lang w:eastAsia="ru-RU"/>
        </w:rPr>
        <w:t xml:space="preserve"> готовых напитков и кваса. </w:t>
      </w:r>
      <w:r w:rsidRPr="002707E0">
        <w:rPr>
          <w:rFonts w:eastAsia="Times New Roman"/>
          <w:color w:val="000000"/>
          <w:lang w:eastAsia="ru-RU"/>
        </w:rPr>
        <w:t>Анализ на патогенные микроорганизмы проводится учреждениями санитарно-эпидемиологической службы по методам, утвержденным</w:t>
      </w:r>
      <w:r w:rsidR="002718E4">
        <w:rPr>
          <w:rFonts w:eastAsia="Times New Roman"/>
          <w:color w:val="000000"/>
          <w:lang w:eastAsia="ru-RU"/>
        </w:rPr>
        <w:t>и</w:t>
      </w:r>
      <w:r w:rsidRPr="002707E0">
        <w:rPr>
          <w:rFonts w:eastAsia="Times New Roman"/>
          <w:color w:val="000000"/>
          <w:lang w:eastAsia="ru-RU"/>
        </w:rPr>
        <w:t xml:space="preserve"> </w:t>
      </w:r>
      <w:r w:rsidR="002718E4">
        <w:rPr>
          <w:rFonts w:eastAsia="Times New Roman"/>
          <w:color w:val="000000"/>
          <w:lang w:eastAsia="ru-RU"/>
        </w:rPr>
        <w:t xml:space="preserve">Министерством здравоохранения Республики Казахстан. </w:t>
      </w:r>
    </w:p>
    <w:p w14:paraId="3BE84574" w14:textId="77777777" w:rsidR="00ED41AD" w:rsidRDefault="00827DF9" w:rsidP="004A39CD">
      <w:pPr>
        <w:autoSpaceDE w:val="0"/>
        <w:autoSpaceDN w:val="0"/>
        <w:adjustRightInd w:val="0"/>
        <w:ind w:firstLine="567"/>
        <w:jc w:val="both"/>
        <w:rPr>
          <w:rFonts w:eastAsia="Times New Roman"/>
          <w:color w:val="000000"/>
          <w:lang w:eastAsia="ru-RU"/>
        </w:rPr>
      </w:pPr>
      <w:r>
        <w:rPr>
          <w:rFonts w:eastAsia="Times New Roman"/>
          <w:color w:val="000000"/>
          <w:lang w:eastAsia="ru-RU"/>
        </w:rPr>
        <w:t>10.</w:t>
      </w:r>
      <w:r w:rsidR="002718E4">
        <w:rPr>
          <w:rFonts w:eastAsia="Times New Roman"/>
          <w:color w:val="000000"/>
          <w:lang w:eastAsia="ru-RU"/>
        </w:rPr>
        <w:t>3</w:t>
      </w:r>
      <w:r>
        <w:rPr>
          <w:rFonts w:eastAsia="Times New Roman"/>
          <w:color w:val="000000"/>
          <w:lang w:eastAsia="ru-RU"/>
        </w:rPr>
        <w:t>.</w:t>
      </w:r>
      <w:r w:rsidRPr="00372148">
        <w:rPr>
          <w:rFonts w:eastAsia="Times New Roman"/>
          <w:color w:val="000000"/>
          <w:lang w:eastAsia="ru-RU"/>
        </w:rPr>
        <w:t>11 Бутылки</w:t>
      </w:r>
      <w:r w:rsidR="00ED41AD">
        <w:rPr>
          <w:rFonts w:eastAsia="Times New Roman"/>
          <w:color w:val="000000"/>
          <w:lang w:eastAsia="ru-RU"/>
        </w:rPr>
        <w:t>, укупорочный материал</w:t>
      </w:r>
    </w:p>
    <w:p w14:paraId="58BD41AA" w14:textId="77777777" w:rsidR="00ED41AD" w:rsidRPr="00845570" w:rsidRDefault="00ED41AD" w:rsidP="004A39CD">
      <w:pPr>
        <w:autoSpaceDE w:val="0"/>
        <w:autoSpaceDN w:val="0"/>
        <w:adjustRightInd w:val="0"/>
        <w:ind w:firstLine="567"/>
        <w:jc w:val="both"/>
        <w:rPr>
          <w:spacing w:val="2"/>
          <w:shd w:val="clear" w:color="auto" w:fill="FFFFFF"/>
        </w:rPr>
      </w:pPr>
      <w:r w:rsidRPr="00845570">
        <w:rPr>
          <w:spacing w:val="2"/>
          <w:shd w:val="clear" w:color="auto" w:fill="FFFFFF"/>
        </w:rPr>
        <w:t>Отбор проб осуществляют по 10.</w:t>
      </w:r>
      <w:r w:rsidR="002718E4">
        <w:rPr>
          <w:spacing w:val="2"/>
          <w:shd w:val="clear" w:color="auto" w:fill="FFFFFF"/>
        </w:rPr>
        <w:t>2</w:t>
      </w:r>
      <w:r w:rsidRPr="00845570">
        <w:rPr>
          <w:spacing w:val="2"/>
          <w:shd w:val="clear" w:color="auto" w:fill="FFFFFF"/>
        </w:rPr>
        <w:t>.7 и 10.</w:t>
      </w:r>
      <w:r w:rsidR="002718E4">
        <w:rPr>
          <w:spacing w:val="2"/>
          <w:shd w:val="clear" w:color="auto" w:fill="FFFFFF"/>
        </w:rPr>
        <w:t>2</w:t>
      </w:r>
      <w:r w:rsidRPr="00845570">
        <w:rPr>
          <w:spacing w:val="2"/>
          <w:shd w:val="clear" w:color="auto" w:fill="FFFFFF"/>
        </w:rPr>
        <w:t>.8 соответственно.</w:t>
      </w:r>
    </w:p>
    <w:p w14:paraId="6F8CFE62" w14:textId="77777777" w:rsidR="00ED41AD" w:rsidRDefault="00ED41AD" w:rsidP="004A39CD">
      <w:pPr>
        <w:autoSpaceDE w:val="0"/>
        <w:autoSpaceDN w:val="0"/>
        <w:adjustRightInd w:val="0"/>
        <w:ind w:firstLine="567"/>
        <w:jc w:val="both"/>
        <w:rPr>
          <w:rFonts w:eastAsia="Times New Roman"/>
          <w:color w:val="000000"/>
          <w:lang w:eastAsia="ru-RU"/>
        </w:rPr>
      </w:pPr>
    </w:p>
    <w:p w14:paraId="0F07D776" w14:textId="77777777" w:rsidR="00ED41AD" w:rsidRDefault="00ED41AD" w:rsidP="00ED41AD">
      <w:pPr>
        <w:autoSpaceDE w:val="0"/>
        <w:autoSpaceDN w:val="0"/>
        <w:adjustRightInd w:val="0"/>
        <w:ind w:firstLine="567"/>
        <w:jc w:val="both"/>
        <w:rPr>
          <w:rFonts w:eastAsia="Times New Roman"/>
          <w:b/>
          <w:bCs/>
          <w:color w:val="000000"/>
          <w:kern w:val="36"/>
          <w:lang w:eastAsia="ru-RU"/>
        </w:rPr>
      </w:pPr>
      <w:r>
        <w:rPr>
          <w:b/>
        </w:rPr>
        <w:t>10.</w:t>
      </w:r>
      <w:r w:rsidR="00D15343">
        <w:rPr>
          <w:b/>
        </w:rPr>
        <w:t>4</w:t>
      </w:r>
      <w:r w:rsidRPr="00ED41AD">
        <w:rPr>
          <w:b/>
        </w:rPr>
        <w:t xml:space="preserve"> </w:t>
      </w:r>
      <w:r>
        <w:rPr>
          <w:b/>
        </w:rPr>
        <w:t xml:space="preserve">Отбор проб  при </w:t>
      </w:r>
      <w:r w:rsidRPr="00C14C8B">
        <w:rPr>
          <w:b/>
          <w:color w:val="000000"/>
        </w:rPr>
        <w:t>контрол</w:t>
      </w:r>
      <w:r>
        <w:rPr>
          <w:b/>
          <w:color w:val="000000"/>
        </w:rPr>
        <w:t>е</w:t>
      </w:r>
      <w:r w:rsidRPr="00C14C8B">
        <w:rPr>
          <w:b/>
          <w:color w:val="000000"/>
        </w:rPr>
        <w:t xml:space="preserve"> </w:t>
      </w:r>
      <w:r w:rsidRPr="00ED41AD">
        <w:rPr>
          <w:rFonts w:eastAsia="Times New Roman"/>
          <w:b/>
          <w:bCs/>
          <w:color w:val="000000"/>
          <w:kern w:val="36"/>
          <w:lang w:eastAsia="ru-RU"/>
        </w:rPr>
        <w:t>санитарной обработки технологического оборудования и коммуникаций</w:t>
      </w:r>
    </w:p>
    <w:p w14:paraId="3AE18609" w14:textId="77777777" w:rsidR="00ED41AD" w:rsidRDefault="00ED41AD" w:rsidP="00ED41AD">
      <w:pPr>
        <w:autoSpaceDE w:val="0"/>
        <w:autoSpaceDN w:val="0"/>
        <w:adjustRightInd w:val="0"/>
        <w:ind w:firstLine="567"/>
        <w:jc w:val="both"/>
        <w:rPr>
          <w:b/>
        </w:rPr>
      </w:pPr>
    </w:p>
    <w:p w14:paraId="78DFDBA3" w14:textId="48A79704" w:rsidR="00ED41AD" w:rsidRPr="00386B9F" w:rsidRDefault="00ED41AD" w:rsidP="00386B9F">
      <w:pPr>
        <w:ind w:firstLine="567"/>
        <w:jc w:val="both"/>
        <w:rPr>
          <w:rFonts w:eastAsia="Times New Roman"/>
          <w:strike/>
          <w:color w:val="000000"/>
          <w:lang w:eastAsia="ru-RU"/>
        </w:rPr>
      </w:pPr>
      <w:r w:rsidRPr="00372148">
        <w:rPr>
          <w:rFonts w:eastAsia="Times New Roman"/>
          <w:color w:val="000000"/>
          <w:lang w:eastAsia="ru-RU"/>
        </w:rPr>
        <w:t xml:space="preserve">Санитарно-микробиологический контроль проводят после мойки и дезинфекции, проведенных </w:t>
      </w:r>
      <w:r w:rsidRPr="002707E0">
        <w:rPr>
          <w:rFonts w:eastAsia="Times New Roman"/>
          <w:color w:val="000000"/>
          <w:lang w:eastAsia="ru-RU"/>
        </w:rPr>
        <w:t xml:space="preserve">согласно </w:t>
      </w:r>
      <w:r w:rsidR="00F5632E" w:rsidRPr="00386B9F">
        <w:rPr>
          <w:rFonts w:eastAsia="Times New Roman"/>
          <w:color w:val="000000"/>
          <w:lang w:eastAsia="ru-RU"/>
        </w:rPr>
        <w:t>[</w:t>
      </w:r>
      <w:r w:rsidR="00150352" w:rsidRPr="00386B9F">
        <w:rPr>
          <w:rFonts w:eastAsia="Times New Roman"/>
          <w:color w:val="000000"/>
          <w:lang w:eastAsia="ru-RU"/>
        </w:rPr>
        <w:t>11</w:t>
      </w:r>
      <w:r w:rsidR="00386B9F" w:rsidRPr="00386B9F">
        <w:rPr>
          <w:rFonts w:eastAsia="Times New Roman"/>
          <w:color w:val="000000"/>
          <w:lang w:eastAsia="ru-RU"/>
        </w:rPr>
        <w:t xml:space="preserve">] </w:t>
      </w:r>
      <w:r w:rsidRPr="00372148">
        <w:rPr>
          <w:rFonts w:eastAsia="Times New Roman"/>
          <w:color w:val="000000"/>
          <w:lang w:eastAsia="ru-RU"/>
        </w:rPr>
        <w:t>путем высева отобранных проб последней смывной воды.</w:t>
      </w:r>
    </w:p>
    <w:p w14:paraId="3EF9EA49" w14:textId="77777777" w:rsidR="00ED41AD" w:rsidRPr="00372148" w:rsidRDefault="00ED41AD" w:rsidP="00ED41AD">
      <w:pPr>
        <w:ind w:firstLine="567"/>
        <w:jc w:val="both"/>
        <w:rPr>
          <w:rFonts w:eastAsia="Times New Roman"/>
          <w:color w:val="000000"/>
          <w:lang w:eastAsia="ru-RU"/>
        </w:rPr>
      </w:pPr>
      <w:r w:rsidRPr="00372148">
        <w:rPr>
          <w:rFonts w:eastAsia="Times New Roman"/>
          <w:color w:val="000000"/>
          <w:lang w:eastAsia="ru-RU"/>
        </w:rPr>
        <w:t>Отбор проб проводят после полного удаления моющих и дезинфицирующих средств.</w:t>
      </w:r>
    </w:p>
    <w:p w14:paraId="149DC5EB" w14:textId="77777777" w:rsidR="00D15343" w:rsidRPr="000B10D4" w:rsidRDefault="00D15343" w:rsidP="006B7509">
      <w:pPr>
        <w:autoSpaceDE w:val="0"/>
        <w:autoSpaceDN w:val="0"/>
        <w:adjustRightInd w:val="0"/>
        <w:rPr>
          <w:rFonts w:eastAsia="Times New Roman"/>
          <w:lang w:eastAsia="ru-RU"/>
        </w:rPr>
      </w:pPr>
    </w:p>
    <w:p w14:paraId="03BE8238" w14:textId="77777777" w:rsidR="00E80266" w:rsidRPr="000B10D4" w:rsidRDefault="00A055FC" w:rsidP="00594FE4">
      <w:pPr>
        <w:pStyle w:val="1"/>
        <w:spacing w:before="0"/>
        <w:ind w:firstLine="567"/>
        <w:rPr>
          <w:rFonts w:ascii="Times New Roman" w:eastAsia="Times New Roman" w:hAnsi="Times New Roman" w:cs="Times New Roman"/>
          <w:color w:val="auto"/>
          <w:sz w:val="24"/>
          <w:szCs w:val="24"/>
          <w:lang w:eastAsia="ru-RU"/>
        </w:rPr>
      </w:pPr>
      <w:bookmarkStart w:id="9" w:name="_Toc10479207"/>
      <w:r w:rsidRPr="000B10D4">
        <w:rPr>
          <w:rFonts w:ascii="Times New Roman" w:eastAsia="Times New Roman" w:hAnsi="Times New Roman" w:cs="Times New Roman"/>
          <w:color w:val="auto"/>
          <w:sz w:val="24"/>
          <w:szCs w:val="24"/>
          <w:lang w:eastAsia="ru-RU"/>
        </w:rPr>
        <w:t>1</w:t>
      </w:r>
      <w:r w:rsidR="002707E0">
        <w:rPr>
          <w:rFonts w:ascii="Times New Roman" w:eastAsia="Times New Roman" w:hAnsi="Times New Roman" w:cs="Times New Roman"/>
          <w:color w:val="auto"/>
          <w:sz w:val="24"/>
          <w:szCs w:val="24"/>
          <w:lang w:eastAsia="ru-RU"/>
        </w:rPr>
        <w:t>1</w:t>
      </w:r>
      <w:r w:rsidR="00B23605" w:rsidRPr="000B10D4">
        <w:rPr>
          <w:rFonts w:ascii="Times New Roman" w:eastAsia="Times New Roman" w:hAnsi="Times New Roman" w:cs="Times New Roman"/>
          <w:color w:val="auto"/>
          <w:sz w:val="24"/>
          <w:szCs w:val="24"/>
          <w:lang w:eastAsia="ru-RU"/>
        </w:rPr>
        <w:t xml:space="preserve"> </w:t>
      </w:r>
      <w:bookmarkEnd w:id="9"/>
      <w:r w:rsidR="00C14C8B">
        <w:rPr>
          <w:rFonts w:ascii="Times New Roman" w:eastAsia="Times New Roman" w:hAnsi="Times New Roman" w:cs="Times New Roman"/>
          <w:color w:val="auto"/>
          <w:sz w:val="24"/>
          <w:szCs w:val="24"/>
          <w:lang w:eastAsia="ru-RU"/>
        </w:rPr>
        <w:t xml:space="preserve"> Проведение </w:t>
      </w:r>
      <w:r w:rsidR="00C14C8B">
        <w:rPr>
          <w:rFonts w:ascii="Times New Roman" w:hAnsi="Times New Roman" w:cs="Times New Roman"/>
          <w:color w:val="000000"/>
          <w:sz w:val="24"/>
          <w:szCs w:val="24"/>
        </w:rPr>
        <w:t>м</w:t>
      </w:r>
      <w:r w:rsidR="00C14C8B" w:rsidRPr="00C14C8B">
        <w:rPr>
          <w:rFonts w:ascii="Times New Roman" w:hAnsi="Times New Roman" w:cs="Times New Roman"/>
          <w:color w:val="000000"/>
          <w:sz w:val="24"/>
          <w:szCs w:val="24"/>
        </w:rPr>
        <w:t>икробиологическ</w:t>
      </w:r>
      <w:r w:rsidR="00C14C8B">
        <w:rPr>
          <w:rFonts w:ascii="Times New Roman" w:hAnsi="Times New Roman" w:cs="Times New Roman"/>
          <w:color w:val="000000"/>
          <w:sz w:val="24"/>
          <w:szCs w:val="24"/>
        </w:rPr>
        <w:t>ого</w:t>
      </w:r>
      <w:r w:rsidR="00C14C8B" w:rsidRPr="00C14C8B">
        <w:rPr>
          <w:rFonts w:ascii="Times New Roman" w:hAnsi="Times New Roman" w:cs="Times New Roman"/>
          <w:color w:val="000000"/>
          <w:sz w:val="24"/>
          <w:szCs w:val="24"/>
        </w:rPr>
        <w:t xml:space="preserve"> контрол</w:t>
      </w:r>
      <w:r w:rsidR="00C14C8B">
        <w:rPr>
          <w:rFonts w:ascii="Times New Roman" w:hAnsi="Times New Roman" w:cs="Times New Roman"/>
          <w:color w:val="000000"/>
          <w:sz w:val="24"/>
          <w:szCs w:val="24"/>
        </w:rPr>
        <w:t>я</w:t>
      </w:r>
    </w:p>
    <w:p w14:paraId="3E965A83" w14:textId="77777777" w:rsidR="00C167E2" w:rsidRPr="000B10D4" w:rsidRDefault="00C167E2" w:rsidP="00532B04">
      <w:pPr>
        <w:autoSpaceDE w:val="0"/>
        <w:autoSpaceDN w:val="0"/>
        <w:adjustRightInd w:val="0"/>
        <w:ind w:firstLine="567"/>
        <w:rPr>
          <w:rFonts w:eastAsia="Times New Roman"/>
          <w:b/>
          <w:lang w:eastAsia="ru-RU"/>
        </w:rPr>
      </w:pPr>
    </w:p>
    <w:p w14:paraId="291B27F6" w14:textId="77777777" w:rsidR="00DC43F5" w:rsidRPr="000B10D4" w:rsidRDefault="00DC43F5" w:rsidP="00DC43F5">
      <w:pPr>
        <w:autoSpaceDE w:val="0"/>
        <w:autoSpaceDN w:val="0"/>
        <w:adjustRightInd w:val="0"/>
        <w:ind w:firstLine="567"/>
        <w:rPr>
          <w:rFonts w:eastAsia="Times New Roman"/>
          <w:b/>
          <w:lang w:eastAsia="ru-RU"/>
        </w:rPr>
      </w:pPr>
      <w:r w:rsidRPr="000B10D4">
        <w:rPr>
          <w:rFonts w:eastAsia="Times New Roman"/>
          <w:b/>
          <w:lang w:eastAsia="ru-RU"/>
        </w:rPr>
        <w:t>1</w:t>
      </w:r>
      <w:r w:rsidR="002707E0">
        <w:rPr>
          <w:rFonts w:eastAsia="Times New Roman"/>
          <w:b/>
          <w:lang w:eastAsia="ru-RU"/>
        </w:rPr>
        <w:t>1</w:t>
      </w:r>
      <w:r w:rsidR="00532B04" w:rsidRPr="000B10D4">
        <w:rPr>
          <w:rFonts w:eastAsia="Times New Roman"/>
          <w:b/>
          <w:lang w:eastAsia="ru-RU"/>
        </w:rPr>
        <w:t>.1</w:t>
      </w:r>
      <w:r w:rsidRPr="000B10D4">
        <w:rPr>
          <w:rFonts w:eastAsia="Times New Roman"/>
          <w:b/>
          <w:lang w:eastAsia="ru-RU"/>
        </w:rPr>
        <w:t xml:space="preserve"> </w:t>
      </w:r>
      <w:r w:rsidR="00C14C8B">
        <w:rPr>
          <w:rFonts w:ascii="Calibri" w:hAnsi="Calibri"/>
          <w:color w:val="000000"/>
          <w:sz w:val="22"/>
          <w:szCs w:val="22"/>
        </w:rPr>
        <w:t> </w:t>
      </w:r>
      <w:r w:rsidR="00C14C8B" w:rsidRPr="00C14C8B">
        <w:rPr>
          <w:b/>
          <w:color w:val="000000"/>
        </w:rPr>
        <w:t>Микробиологический контроль пивоваренного производства</w:t>
      </w:r>
    </w:p>
    <w:p w14:paraId="11D8D014" w14:textId="77777777" w:rsidR="00C14C8B" w:rsidRDefault="00C14C8B" w:rsidP="00C14C8B">
      <w:pPr>
        <w:ind w:firstLine="567"/>
        <w:jc w:val="both"/>
        <w:rPr>
          <w:rFonts w:eastAsia="Times New Roman"/>
          <w:color w:val="000000"/>
          <w:lang w:eastAsia="ru-RU"/>
        </w:rPr>
      </w:pPr>
    </w:p>
    <w:p w14:paraId="45B33C39" w14:textId="77777777" w:rsidR="006B1736" w:rsidRDefault="006B1736" w:rsidP="006B1736">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sidRPr="00372148">
        <w:rPr>
          <w:rFonts w:eastAsia="Times New Roman"/>
          <w:color w:val="000000"/>
          <w:lang w:eastAsia="ru-RU"/>
        </w:rPr>
        <w:t>.1.</w:t>
      </w:r>
      <w:r>
        <w:rPr>
          <w:rFonts w:eastAsia="Times New Roman"/>
          <w:color w:val="000000"/>
          <w:lang w:eastAsia="ru-RU"/>
        </w:rPr>
        <w:t>1</w:t>
      </w:r>
      <w:r w:rsidRPr="00372148">
        <w:rPr>
          <w:rFonts w:eastAsia="Times New Roman"/>
          <w:color w:val="000000"/>
          <w:lang w:eastAsia="ru-RU"/>
        </w:rPr>
        <w:t xml:space="preserve"> Ячмень, солод, несоложенные материалы</w:t>
      </w:r>
    </w:p>
    <w:p w14:paraId="081A2FF3" w14:textId="77777777" w:rsidR="006B1736" w:rsidRDefault="006B1736" w:rsidP="006B1736">
      <w:pPr>
        <w:ind w:firstLine="567"/>
        <w:jc w:val="both"/>
        <w:rPr>
          <w:rFonts w:eastAsia="Times New Roman"/>
          <w:color w:val="000000"/>
          <w:lang w:eastAsia="ru-RU"/>
        </w:rPr>
      </w:pPr>
      <w:r w:rsidRPr="006B1736">
        <w:rPr>
          <w:shd w:val="clear" w:color="auto" w:fill="FFFFFF"/>
        </w:rPr>
        <w:t>Пиво должно вырабатываться из доброкачественного сырья, отвечающего требованиям нормативных документов. Зерно считается хорошим, если общее количество колониеобразующих единиц составляет менее 10</w:t>
      </w:r>
      <w:r w:rsidRPr="006B1736">
        <w:rPr>
          <w:shd w:val="clear" w:color="auto" w:fill="FFFFFF"/>
          <w:vertAlign w:val="superscript"/>
        </w:rPr>
        <w:t>5</w:t>
      </w:r>
      <w:r w:rsidR="00986C4A" w:rsidRPr="00986C4A">
        <w:t xml:space="preserve"> </w:t>
      </w:r>
      <w:r w:rsidR="00986C4A">
        <w:t>КОЕ</w:t>
      </w:r>
      <w:r w:rsidR="00986C4A" w:rsidRPr="006B1736">
        <w:rPr>
          <w:shd w:val="clear" w:color="auto" w:fill="FFFFFF"/>
        </w:rPr>
        <w:t xml:space="preserve"> </w:t>
      </w:r>
      <w:r w:rsidR="00986C4A">
        <w:t>на 1 г исследуемого образца.</w:t>
      </w:r>
      <w:r w:rsidRPr="006B1736">
        <w:rPr>
          <w:shd w:val="clear" w:color="auto" w:fill="FFFFFF"/>
        </w:rPr>
        <w:t xml:space="preserve"> Ячмень, солод и </w:t>
      </w:r>
      <w:r w:rsidRPr="00386B9F">
        <w:rPr>
          <w:shd w:val="clear" w:color="auto" w:fill="FFFFFF"/>
        </w:rPr>
        <w:t>несоложенные</w:t>
      </w:r>
      <w:r w:rsidRPr="006B1736">
        <w:rPr>
          <w:shd w:val="clear" w:color="auto" w:fill="FFFFFF"/>
        </w:rPr>
        <w:t xml:space="preserve"> материалы анализируются при поступлении на завод и по мере необходимости</w:t>
      </w:r>
      <w:r>
        <w:rPr>
          <w:rFonts w:ascii="Arial" w:hAnsi="Arial" w:cs="Arial"/>
          <w:color w:val="333333"/>
          <w:shd w:val="clear" w:color="auto" w:fill="FFFFFF"/>
        </w:rPr>
        <w:t>.</w:t>
      </w:r>
      <w:r w:rsidR="00986C4A">
        <w:rPr>
          <w:rFonts w:ascii="Arial" w:hAnsi="Arial" w:cs="Arial"/>
          <w:color w:val="333333"/>
          <w:shd w:val="clear" w:color="auto" w:fill="FFFFFF"/>
        </w:rPr>
        <w:t xml:space="preserve"> </w:t>
      </w:r>
    </w:p>
    <w:p w14:paraId="6FAE3D90" w14:textId="77777777" w:rsidR="006B1736" w:rsidRDefault="006B1736" w:rsidP="006B1736">
      <w:pPr>
        <w:ind w:firstLine="567"/>
        <w:jc w:val="both"/>
        <w:rPr>
          <w:rFonts w:eastAsia="Times New Roman"/>
          <w:color w:val="000000"/>
          <w:lang w:eastAsia="ru-RU"/>
        </w:rPr>
      </w:pPr>
      <w:r w:rsidRPr="00372148">
        <w:rPr>
          <w:rFonts w:eastAsia="Times New Roman"/>
          <w:color w:val="000000"/>
          <w:lang w:eastAsia="ru-RU"/>
        </w:rPr>
        <w:t>Использование сырья, пораженного гнилью и плесенью, не допуска</w:t>
      </w:r>
      <w:r>
        <w:rPr>
          <w:rFonts w:eastAsia="Times New Roman"/>
          <w:color w:val="000000"/>
          <w:lang w:eastAsia="ru-RU"/>
        </w:rPr>
        <w:t>ю</w:t>
      </w:r>
      <w:r w:rsidRPr="00372148">
        <w:rPr>
          <w:rFonts w:eastAsia="Times New Roman"/>
          <w:color w:val="000000"/>
          <w:lang w:eastAsia="ru-RU"/>
        </w:rPr>
        <w:t>т</w:t>
      </w:r>
      <w:r>
        <w:rPr>
          <w:rFonts w:eastAsia="Times New Roman"/>
          <w:color w:val="000000"/>
          <w:lang w:eastAsia="ru-RU"/>
        </w:rPr>
        <w:t>.</w:t>
      </w:r>
    </w:p>
    <w:p w14:paraId="5EE6705B" w14:textId="77777777" w:rsidR="00386B9F" w:rsidRDefault="00386B9F" w:rsidP="00986C4A">
      <w:pPr>
        <w:ind w:firstLine="567"/>
        <w:jc w:val="both"/>
        <w:rPr>
          <w:rFonts w:eastAsia="Times New Roman"/>
          <w:color w:val="000000"/>
          <w:lang w:eastAsia="ru-RU"/>
        </w:rPr>
      </w:pPr>
    </w:p>
    <w:p w14:paraId="0A7CB7AD" w14:textId="60595A34" w:rsidR="00986C4A" w:rsidRDefault="00986C4A" w:rsidP="00986C4A">
      <w:pPr>
        <w:ind w:firstLine="567"/>
        <w:jc w:val="both"/>
        <w:rPr>
          <w:rFonts w:eastAsia="Times New Roman"/>
          <w:color w:val="000000"/>
          <w:lang w:eastAsia="ru-RU"/>
        </w:rPr>
      </w:pPr>
      <w:proofErr w:type="gramStart"/>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.1.2  Вода</w:t>
      </w:r>
      <w:proofErr w:type="gramEnd"/>
    </w:p>
    <w:p w14:paraId="6D9F0CC9" w14:textId="77777777" w:rsidR="00986C4A" w:rsidRPr="00372148" w:rsidRDefault="00986C4A" w:rsidP="00986C4A">
      <w:pPr>
        <w:ind w:firstLine="567"/>
        <w:jc w:val="both"/>
        <w:rPr>
          <w:rFonts w:eastAsia="Times New Roman"/>
          <w:color w:val="000000"/>
          <w:lang w:eastAsia="ru-RU"/>
        </w:rPr>
      </w:pPr>
      <w:r w:rsidRPr="00372148">
        <w:rPr>
          <w:rFonts w:eastAsia="Times New Roman"/>
          <w:color w:val="000000"/>
          <w:lang w:eastAsia="ru-RU"/>
        </w:rPr>
        <w:t>Бактериологические показатели качества воды должны соответствовать требованиям </w:t>
      </w:r>
      <w:hyperlink r:id="rId32" w:tooltip="ГОСТ 2874-82 Вода питьевая. Гигиенические требования и контроль за качеством" w:history="1">
        <w:r w:rsidRPr="00716434">
          <w:rPr>
            <w:rFonts w:eastAsia="Times New Roman"/>
            <w:lang w:eastAsia="ru-RU"/>
          </w:rPr>
          <w:t>ГОСТ 2874</w:t>
        </w:r>
      </w:hyperlink>
      <w:r w:rsidRPr="00716434">
        <w:rPr>
          <w:rFonts w:eastAsia="Times New Roman"/>
          <w:lang w:eastAsia="ru-RU"/>
        </w:rPr>
        <w:t>.</w:t>
      </w:r>
    </w:p>
    <w:p w14:paraId="09BA69EB" w14:textId="77777777" w:rsidR="00986C4A" w:rsidRDefault="00986C4A" w:rsidP="00986C4A">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sidRPr="00372148">
        <w:rPr>
          <w:rFonts w:eastAsia="Times New Roman"/>
          <w:color w:val="000000"/>
          <w:lang w:eastAsia="ru-RU"/>
        </w:rPr>
        <w:t>.</w:t>
      </w:r>
      <w:r>
        <w:rPr>
          <w:rFonts w:eastAsia="Times New Roman"/>
          <w:color w:val="000000"/>
          <w:lang w:eastAsia="ru-RU"/>
        </w:rPr>
        <w:t>1.</w:t>
      </w:r>
      <w:r w:rsidRPr="00372148">
        <w:rPr>
          <w:rFonts w:eastAsia="Times New Roman"/>
          <w:color w:val="000000"/>
          <w:lang w:eastAsia="ru-RU"/>
        </w:rPr>
        <w:t>3. Дрожжи пивные</w:t>
      </w:r>
    </w:p>
    <w:p w14:paraId="4F7E0941" w14:textId="77777777" w:rsidR="00986C4A" w:rsidRPr="00372148" w:rsidRDefault="00986C4A" w:rsidP="00986C4A">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 xml:space="preserve">.1.3.1 </w:t>
      </w:r>
      <w:r w:rsidRPr="00372148">
        <w:rPr>
          <w:rFonts w:eastAsia="Times New Roman"/>
          <w:color w:val="000000"/>
          <w:lang w:eastAsia="ru-RU"/>
        </w:rPr>
        <w:t xml:space="preserve">Пивные дрожжи из аппарата чистых культур или из последней бутылки перед передачей в цех (при ручном разведении) анализируют методом микроскопирования в капле метиленовой сини с </w:t>
      </w:r>
      <w:r w:rsidRPr="00906140">
        <w:rPr>
          <w:rFonts w:eastAsia="Times New Roman"/>
          <w:color w:val="000000"/>
          <w:lang w:eastAsia="ru-RU"/>
        </w:rPr>
        <w:t>добавлением  раствора</w:t>
      </w:r>
      <w:r w:rsidR="00906140" w:rsidRPr="00906140">
        <w:rPr>
          <w:rFonts w:eastAsia="Times New Roman"/>
          <w:color w:val="000000"/>
          <w:lang w:eastAsia="ru-RU"/>
        </w:rPr>
        <w:t xml:space="preserve"> натрия гидроокись (или калия </w:t>
      </w:r>
      <w:r w:rsidR="00906140" w:rsidRPr="00906140">
        <w:rPr>
          <w:rFonts w:eastAsia="Times New Roman"/>
          <w:color w:val="000000"/>
          <w:lang w:eastAsia="ru-RU"/>
        </w:rPr>
        <w:lastRenderedPageBreak/>
        <w:t>гидроокись) с массовой концентрацией 10 г/дм</w:t>
      </w:r>
      <w:r w:rsidR="00906140" w:rsidRPr="00906140">
        <w:rPr>
          <w:rFonts w:eastAsia="Times New Roman"/>
          <w:color w:val="000000"/>
          <w:vertAlign w:val="superscript"/>
          <w:lang w:eastAsia="ru-RU"/>
        </w:rPr>
        <w:t>3</w:t>
      </w:r>
      <w:r w:rsidRPr="00906140">
        <w:rPr>
          <w:rFonts w:eastAsia="Times New Roman"/>
          <w:color w:val="000000"/>
          <w:lang w:eastAsia="ru-RU"/>
        </w:rPr>
        <w:t>.</w:t>
      </w:r>
      <w:r w:rsidRPr="00372148">
        <w:rPr>
          <w:rFonts w:eastAsia="Times New Roman"/>
          <w:color w:val="000000"/>
          <w:lang w:eastAsia="ru-RU"/>
        </w:rPr>
        <w:t xml:space="preserve"> Определяют процент нежизнеспособных дрожжевых </w:t>
      </w:r>
      <w:r w:rsidRPr="00716434">
        <w:rPr>
          <w:rFonts w:eastAsia="Times New Roman"/>
          <w:color w:val="000000"/>
          <w:lang w:eastAsia="ru-RU"/>
        </w:rPr>
        <w:t xml:space="preserve">клеток </w:t>
      </w:r>
      <w:r w:rsidR="00716434" w:rsidRPr="00716434">
        <w:rPr>
          <w:rFonts w:eastAsia="Times New Roman"/>
          <w:color w:val="000000"/>
          <w:lang w:eastAsia="ru-RU"/>
        </w:rPr>
        <w:t xml:space="preserve">по А.1.2 </w:t>
      </w:r>
      <w:r w:rsidRPr="00716434">
        <w:rPr>
          <w:rFonts w:eastAsia="Times New Roman"/>
          <w:color w:val="000000"/>
          <w:lang w:eastAsia="ru-RU"/>
        </w:rPr>
        <w:t>приложени</w:t>
      </w:r>
      <w:r w:rsidR="00716434" w:rsidRPr="00716434">
        <w:rPr>
          <w:rFonts w:eastAsia="Times New Roman"/>
          <w:color w:val="000000"/>
          <w:lang w:eastAsia="ru-RU"/>
        </w:rPr>
        <w:t>я</w:t>
      </w:r>
      <w:r w:rsidRPr="00716434">
        <w:rPr>
          <w:rFonts w:eastAsia="Times New Roman"/>
          <w:color w:val="000000"/>
          <w:lang w:eastAsia="ru-RU"/>
        </w:rPr>
        <w:t xml:space="preserve"> </w:t>
      </w:r>
      <w:r w:rsidR="00716434" w:rsidRPr="00716434">
        <w:rPr>
          <w:rFonts w:eastAsia="Times New Roman"/>
          <w:color w:val="000000"/>
          <w:lang w:eastAsia="ru-RU"/>
        </w:rPr>
        <w:t>А</w:t>
      </w:r>
      <w:r w:rsidRPr="00716434">
        <w:rPr>
          <w:rFonts w:eastAsia="Times New Roman"/>
          <w:color w:val="000000"/>
          <w:lang w:eastAsia="ru-RU"/>
        </w:rPr>
        <w:t>.</w:t>
      </w:r>
      <w:r w:rsidRPr="00372148">
        <w:rPr>
          <w:rFonts w:eastAsia="Times New Roman"/>
          <w:color w:val="000000"/>
          <w:lang w:eastAsia="ru-RU"/>
        </w:rPr>
        <w:t xml:space="preserve"> Присутствие бактерий и диких дрожжей не допускается.</w:t>
      </w:r>
    </w:p>
    <w:p w14:paraId="3135D4E3" w14:textId="77777777" w:rsidR="00986C4A" w:rsidRPr="00372148" w:rsidRDefault="00986C4A" w:rsidP="00986C4A">
      <w:pPr>
        <w:ind w:firstLine="567"/>
        <w:jc w:val="both"/>
        <w:rPr>
          <w:rFonts w:eastAsia="Times New Roman"/>
          <w:color w:val="000000"/>
          <w:lang w:eastAsia="ru-RU"/>
        </w:rPr>
      </w:pPr>
      <w:r w:rsidRPr="00372148">
        <w:rPr>
          <w:rFonts w:eastAsia="Times New Roman"/>
          <w:color w:val="000000"/>
          <w:lang w:eastAsia="ru-RU"/>
        </w:rPr>
        <w:t>Дикими называются виды дрожжей, не характерные для данного производства и попадающие в него случайно.</w:t>
      </w:r>
    </w:p>
    <w:p w14:paraId="7934CCDF" w14:textId="77777777" w:rsidR="00986C4A" w:rsidRPr="00372148" w:rsidRDefault="00986C4A" w:rsidP="00986C4A">
      <w:pPr>
        <w:ind w:firstLine="567"/>
        <w:jc w:val="both"/>
        <w:rPr>
          <w:rFonts w:eastAsia="Times New Roman"/>
          <w:color w:val="000000"/>
          <w:lang w:eastAsia="ru-RU"/>
        </w:rPr>
      </w:pPr>
      <w:r w:rsidRPr="00372148">
        <w:rPr>
          <w:rFonts w:eastAsia="Times New Roman"/>
          <w:color w:val="000000"/>
          <w:lang w:eastAsia="ru-RU"/>
        </w:rPr>
        <w:t>Берут 1 см</w:t>
      </w:r>
      <w:r w:rsidRPr="00372148">
        <w:rPr>
          <w:rFonts w:eastAsia="Times New Roman"/>
          <w:color w:val="000000"/>
          <w:vertAlign w:val="superscript"/>
          <w:lang w:eastAsia="ru-RU"/>
        </w:rPr>
        <w:t>3</w:t>
      </w:r>
      <w:r w:rsidRPr="00372148">
        <w:rPr>
          <w:rFonts w:eastAsia="Times New Roman"/>
          <w:color w:val="000000"/>
          <w:lang w:eastAsia="ru-RU"/>
        </w:rPr>
        <w:t xml:space="preserve"> дрожжей из аппарата чистых культур и разводят стерильной водой. Серию разведений делают по </w:t>
      </w:r>
      <w:r w:rsidR="00716434">
        <w:rPr>
          <w:rFonts w:eastAsia="Times New Roman"/>
          <w:color w:val="000000"/>
          <w:lang w:eastAsia="ru-RU"/>
        </w:rPr>
        <w:t>А.2.1 приложения А.</w:t>
      </w:r>
    </w:p>
    <w:p w14:paraId="79A480FE" w14:textId="77777777" w:rsidR="00986C4A" w:rsidRPr="00372148" w:rsidRDefault="00986C4A" w:rsidP="00986C4A">
      <w:pPr>
        <w:ind w:firstLine="567"/>
        <w:jc w:val="both"/>
        <w:rPr>
          <w:rFonts w:eastAsia="Times New Roman"/>
          <w:color w:val="000000"/>
          <w:lang w:eastAsia="ru-RU"/>
        </w:rPr>
      </w:pPr>
      <w:r w:rsidRPr="00372148">
        <w:rPr>
          <w:rFonts w:eastAsia="Times New Roman"/>
          <w:color w:val="000000"/>
          <w:lang w:eastAsia="ru-RU"/>
        </w:rPr>
        <w:t>Поверхностным способом высевают по 0,1 см</w:t>
      </w:r>
      <w:proofErr w:type="gramStart"/>
      <w:r w:rsidRPr="00372148">
        <w:rPr>
          <w:rFonts w:eastAsia="Times New Roman"/>
          <w:color w:val="000000"/>
          <w:vertAlign w:val="superscript"/>
          <w:lang w:eastAsia="ru-RU"/>
        </w:rPr>
        <w:t>3</w:t>
      </w:r>
      <w:r w:rsidRPr="00372148">
        <w:rPr>
          <w:rFonts w:eastAsia="Times New Roman"/>
          <w:color w:val="000000"/>
          <w:lang w:eastAsia="ru-RU"/>
        </w:rPr>
        <w:t> </w:t>
      </w:r>
      <w:r w:rsidR="00D15343">
        <w:rPr>
          <w:rFonts w:eastAsia="Times New Roman"/>
          <w:color w:val="000000"/>
          <w:lang w:eastAsia="ru-RU"/>
        </w:rPr>
        <w:t xml:space="preserve"> </w:t>
      </w:r>
      <w:r w:rsidRPr="00372148">
        <w:rPr>
          <w:rFonts w:eastAsia="Times New Roman"/>
          <w:color w:val="000000"/>
          <w:lang w:eastAsia="ru-RU"/>
        </w:rPr>
        <w:t>суспензии</w:t>
      </w:r>
      <w:proofErr w:type="gramEnd"/>
      <w:r w:rsidRPr="00372148">
        <w:rPr>
          <w:rFonts w:eastAsia="Times New Roman"/>
          <w:color w:val="000000"/>
          <w:lang w:eastAsia="ru-RU"/>
        </w:rPr>
        <w:t xml:space="preserve"> из разведений (ориентировочно из разведения 10</w:t>
      </w:r>
      <w:r w:rsidRPr="00372148">
        <w:rPr>
          <w:rFonts w:eastAsia="Times New Roman"/>
          <w:color w:val="000000"/>
          <w:vertAlign w:val="superscript"/>
          <w:lang w:eastAsia="ru-RU"/>
        </w:rPr>
        <w:t>-5</w:t>
      </w:r>
      <w:r w:rsidRPr="00372148">
        <w:rPr>
          <w:rFonts w:eastAsia="Times New Roman"/>
          <w:color w:val="000000"/>
          <w:lang w:eastAsia="ru-RU"/>
        </w:rPr>
        <w:t>) одновременно на три среды: с кристаллическим фиолетовым, с лизином и для контроля - на сусловой агар.</w:t>
      </w:r>
    </w:p>
    <w:p w14:paraId="36F58563" w14:textId="77777777" w:rsidR="00986C4A" w:rsidRPr="00372148" w:rsidRDefault="00986C4A" w:rsidP="00986C4A">
      <w:pPr>
        <w:ind w:firstLine="567"/>
        <w:jc w:val="both"/>
        <w:rPr>
          <w:rFonts w:eastAsia="Times New Roman"/>
          <w:color w:val="000000"/>
          <w:lang w:eastAsia="ru-RU"/>
        </w:rPr>
      </w:pPr>
      <w:r w:rsidRPr="00372148">
        <w:rPr>
          <w:rFonts w:eastAsia="Times New Roman"/>
          <w:color w:val="000000"/>
          <w:lang w:eastAsia="ru-RU"/>
        </w:rPr>
        <w:t xml:space="preserve">Посевы инкубируют 48 ч при </w:t>
      </w:r>
      <w:r w:rsidR="00906140">
        <w:rPr>
          <w:rFonts w:eastAsia="Times New Roman"/>
          <w:color w:val="000000"/>
          <w:lang w:eastAsia="ru-RU"/>
        </w:rPr>
        <w:t xml:space="preserve">температуре от 29 </w:t>
      </w:r>
      <w:r w:rsidR="00906140" w:rsidRPr="00372148">
        <w:rPr>
          <w:rFonts w:eastAsia="Times New Roman"/>
          <w:color w:val="000000"/>
          <w:lang w:eastAsia="ru-RU"/>
        </w:rPr>
        <w:t>ºС</w:t>
      </w:r>
      <w:r w:rsidR="00906140">
        <w:rPr>
          <w:rFonts w:eastAsia="Times New Roman"/>
          <w:color w:val="000000"/>
          <w:lang w:eastAsia="ru-RU"/>
        </w:rPr>
        <w:t xml:space="preserve"> до </w:t>
      </w:r>
      <w:r w:rsidRPr="00372148">
        <w:rPr>
          <w:rFonts w:eastAsia="Times New Roman"/>
          <w:color w:val="000000"/>
          <w:lang w:eastAsia="ru-RU"/>
        </w:rPr>
        <w:t xml:space="preserve">31 ºС. Результаты учитывают следующим образом: на сусловом агаре растут как пивные, так и все виды диких дрожжей: на среде с кристаллическим фиолетовым растут только дикие дрожжи рода Saccharomyces; на среде с лизином только дикие дрожжи pp. Candida, Torulopsis, Brettanomyces и др., не относящиеся к роду Saccharomyces. При инкубировании свыше </w:t>
      </w:r>
      <w:r w:rsidR="00906140">
        <w:rPr>
          <w:rFonts w:eastAsia="Times New Roman"/>
          <w:color w:val="000000"/>
          <w:lang w:eastAsia="ru-RU"/>
        </w:rPr>
        <w:t xml:space="preserve"> </w:t>
      </w:r>
      <w:r w:rsidRPr="00372148">
        <w:rPr>
          <w:rFonts w:eastAsia="Times New Roman"/>
          <w:color w:val="000000"/>
          <w:lang w:eastAsia="ru-RU"/>
        </w:rPr>
        <w:t>48 ч на селективных средах начинают расти и пивные дрожжи.</w:t>
      </w:r>
    </w:p>
    <w:p w14:paraId="040AFD36" w14:textId="77777777" w:rsidR="00986C4A" w:rsidRPr="00372148" w:rsidRDefault="00986C4A" w:rsidP="00986C4A">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sidRPr="00372148">
        <w:rPr>
          <w:rFonts w:eastAsia="Times New Roman"/>
          <w:color w:val="000000"/>
          <w:lang w:eastAsia="ru-RU"/>
        </w:rPr>
        <w:t>.</w:t>
      </w:r>
      <w:r w:rsidRPr="00FA554B">
        <w:rPr>
          <w:rFonts w:eastAsia="Times New Roman"/>
          <w:color w:val="000000"/>
          <w:lang w:eastAsia="ru-RU"/>
        </w:rPr>
        <w:t>1.</w:t>
      </w:r>
      <w:r w:rsidRPr="00372148">
        <w:rPr>
          <w:rFonts w:eastAsia="Times New Roman"/>
          <w:color w:val="000000"/>
          <w:lang w:eastAsia="ru-RU"/>
        </w:rPr>
        <w:t xml:space="preserve">3.2 </w:t>
      </w:r>
      <w:r w:rsidR="00906140">
        <w:rPr>
          <w:rFonts w:eastAsia="Times New Roman"/>
          <w:color w:val="000000"/>
          <w:lang w:eastAsia="ru-RU"/>
        </w:rPr>
        <w:t>В</w:t>
      </w:r>
      <w:r w:rsidRPr="00372148">
        <w:rPr>
          <w:rFonts w:eastAsia="Times New Roman"/>
          <w:color w:val="000000"/>
          <w:lang w:eastAsia="ru-RU"/>
        </w:rPr>
        <w:t xml:space="preserve"> семенных </w:t>
      </w:r>
      <w:r w:rsidRPr="00716434">
        <w:rPr>
          <w:rFonts w:eastAsia="Times New Roman"/>
          <w:color w:val="000000"/>
          <w:lang w:eastAsia="ru-RU"/>
        </w:rPr>
        <w:t xml:space="preserve">дрожжах микроскопированием определяют упитанность по гликогену </w:t>
      </w:r>
      <w:r w:rsidR="00716434" w:rsidRPr="00716434">
        <w:rPr>
          <w:rFonts w:eastAsia="Times New Roman"/>
          <w:color w:val="000000"/>
          <w:lang w:eastAsia="ru-RU"/>
        </w:rPr>
        <w:t>по А.</w:t>
      </w:r>
      <w:r w:rsidR="00716434">
        <w:rPr>
          <w:rFonts w:eastAsia="Times New Roman"/>
          <w:color w:val="000000"/>
          <w:lang w:eastAsia="ru-RU"/>
        </w:rPr>
        <w:t>1.</w:t>
      </w:r>
      <w:r w:rsidR="00716434" w:rsidRPr="00716434">
        <w:rPr>
          <w:rFonts w:eastAsia="Times New Roman"/>
          <w:color w:val="000000"/>
          <w:lang w:eastAsia="ru-RU"/>
        </w:rPr>
        <w:t>3 при</w:t>
      </w:r>
      <w:r w:rsidRPr="00716434">
        <w:rPr>
          <w:rFonts w:eastAsia="Times New Roman"/>
          <w:color w:val="000000"/>
          <w:lang w:eastAsia="ru-RU"/>
        </w:rPr>
        <w:t>ложени</w:t>
      </w:r>
      <w:r w:rsidR="00716434" w:rsidRPr="00716434">
        <w:rPr>
          <w:rFonts w:eastAsia="Times New Roman"/>
          <w:color w:val="000000"/>
          <w:lang w:eastAsia="ru-RU"/>
        </w:rPr>
        <w:t>я А</w:t>
      </w:r>
      <w:r w:rsidRPr="00716434">
        <w:rPr>
          <w:rFonts w:eastAsia="Times New Roman"/>
          <w:color w:val="000000"/>
          <w:lang w:eastAsia="ru-RU"/>
        </w:rPr>
        <w:t>,</w:t>
      </w:r>
      <w:r w:rsidRPr="00372148">
        <w:rPr>
          <w:rFonts w:eastAsia="Times New Roman"/>
          <w:color w:val="000000"/>
          <w:lang w:eastAsia="ru-RU"/>
        </w:rPr>
        <w:t xml:space="preserve"> процент нежизнеспособных дрожжевых клеток и содержание бактерий.</w:t>
      </w:r>
    </w:p>
    <w:p w14:paraId="34A0B6B7" w14:textId="77777777" w:rsidR="00986C4A" w:rsidRPr="00372148" w:rsidRDefault="00986C4A" w:rsidP="00986C4A">
      <w:pPr>
        <w:ind w:firstLine="567"/>
        <w:jc w:val="both"/>
        <w:rPr>
          <w:rFonts w:eastAsia="Times New Roman"/>
          <w:color w:val="000000"/>
          <w:lang w:eastAsia="ru-RU"/>
        </w:rPr>
      </w:pPr>
      <w:r w:rsidRPr="00372148">
        <w:rPr>
          <w:rFonts w:eastAsia="Times New Roman"/>
          <w:color w:val="000000"/>
          <w:lang w:eastAsia="ru-RU"/>
        </w:rPr>
        <w:t>Обращают внимание на морфологию дрожжевых клеток. Наличие сильно удлиненных или заостренных клеток свидетельствует о дегенерации культуры или о заражении дикими дрожжами. В этом случае делают посев на селективные среды так же, как и для дрожжей из аппаратов чистых культур, но с добавлением в питательную среду стрептомицина - 80 мг/дм</w:t>
      </w:r>
      <w:r w:rsidRPr="00372148">
        <w:rPr>
          <w:rFonts w:eastAsia="Times New Roman"/>
          <w:color w:val="000000"/>
          <w:vertAlign w:val="superscript"/>
          <w:lang w:eastAsia="ru-RU"/>
        </w:rPr>
        <w:t>3</w:t>
      </w:r>
      <w:r w:rsidRPr="00372148">
        <w:rPr>
          <w:rFonts w:eastAsia="Times New Roman"/>
          <w:color w:val="000000"/>
          <w:lang w:eastAsia="ru-RU"/>
        </w:rPr>
        <w:t> или левомицетина - 50 мг/дм</w:t>
      </w:r>
      <w:r w:rsidRPr="00372148">
        <w:rPr>
          <w:rFonts w:eastAsia="Times New Roman"/>
          <w:color w:val="000000"/>
          <w:vertAlign w:val="superscript"/>
          <w:lang w:eastAsia="ru-RU"/>
        </w:rPr>
        <w:t>3</w:t>
      </w:r>
      <w:r w:rsidRPr="00372148">
        <w:rPr>
          <w:rFonts w:eastAsia="Times New Roman"/>
          <w:color w:val="000000"/>
          <w:lang w:eastAsia="ru-RU"/>
        </w:rPr>
        <w:t>, или другого антибиотика для подавления роста бактерий.</w:t>
      </w:r>
    </w:p>
    <w:p w14:paraId="148E69DE" w14:textId="77777777" w:rsidR="00986C4A" w:rsidRPr="00372148" w:rsidRDefault="00986C4A" w:rsidP="00986C4A">
      <w:pPr>
        <w:ind w:firstLine="567"/>
        <w:jc w:val="both"/>
        <w:rPr>
          <w:rFonts w:eastAsia="Times New Roman"/>
          <w:color w:val="000000"/>
          <w:lang w:eastAsia="ru-RU"/>
        </w:rPr>
      </w:pPr>
      <w:r w:rsidRPr="00372148">
        <w:rPr>
          <w:rFonts w:eastAsia="Times New Roman"/>
          <w:color w:val="000000"/>
          <w:lang w:eastAsia="ru-RU"/>
        </w:rPr>
        <w:t xml:space="preserve">В семенных дрожжах количество бактерий не должно быть больше 1 % от общего числа дрожжевых клеток; количество нежизнеспособных дрожжевых клеток должно быть в пределах 5 %; в </w:t>
      </w:r>
      <w:r w:rsidR="00906140">
        <w:rPr>
          <w:rFonts w:eastAsia="Times New Roman"/>
          <w:color w:val="000000"/>
          <w:lang w:eastAsia="ru-RU"/>
        </w:rPr>
        <w:t xml:space="preserve"> диапазоне от </w:t>
      </w:r>
      <w:r w:rsidRPr="00372148">
        <w:rPr>
          <w:rFonts w:eastAsia="Times New Roman"/>
          <w:color w:val="000000"/>
          <w:lang w:eastAsia="ru-RU"/>
        </w:rPr>
        <w:t>70</w:t>
      </w:r>
      <w:r w:rsidR="00974033">
        <w:rPr>
          <w:rFonts w:eastAsia="Times New Roman"/>
          <w:color w:val="000000"/>
          <w:lang w:eastAsia="ru-RU"/>
        </w:rPr>
        <w:t xml:space="preserve"> </w:t>
      </w:r>
      <w:r w:rsidR="00906140" w:rsidRPr="00372148">
        <w:rPr>
          <w:rFonts w:eastAsia="Times New Roman"/>
          <w:color w:val="000000"/>
          <w:lang w:eastAsia="ru-RU"/>
        </w:rPr>
        <w:t>%</w:t>
      </w:r>
      <w:r w:rsidRPr="00372148">
        <w:rPr>
          <w:rFonts w:eastAsia="Times New Roman"/>
          <w:color w:val="000000"/>
          <w:lang w:eastAsia="ru-RU"/>
        </w:rPr>
        <w:t xml:space="preserve"> </w:t>
      </w:r>
      <w:r w:rsidR="00906140">
        <w:rPr>
          <w:rFonts w:eastAsia="Times New Roman"/>
          <w:color w:val="000000"/>
          <w:lang w:eastAsia="ru-RU"/>
        </w:rPr>
        <w:t>до</w:t>
      </w:r>
      <w:r w:rsidRPr="00372148">
        <w:rPr>
          <w:rFonts w:eastAsia="Times New Roman"/>
          <w:color w:val="000000"/>
          <w:lang w:eastAsia="ru-RU"/>
        </w:rPr>
        <w:t xml:space="preserve"> 75 % дрожжей должен содержаться гликоген.</w:t>
      </w:r>
    </w:p>
    <w:p w14:paraId="368025E4" w14:textId="77777777" w:rsidR="00986C4A" w:rsidRPr="00372148" w:rsidRDefault="00986C4A" w:rsidP="00986C4A">
      <w:pPr>
        <w:ind w:firstLine="567"/>
        <w:jc w:val="both"/>
        <w:rPr>
          <w:rFonts w:eastAsia="Times New Roman"/>
          <w:color w:val="000000"/>
          <w:lang w:eastAsia="ru-RU"/>
        </w:rPr>
      </w:pPr>
      <w:r w:rsidRPr="00372148">
        <w:rPr>
          <w:rFonts w:eastAsia="Times New Roman"/>
          <w:color w:val="000000"/>
          <w:lang w:eastAsia="ru-RU"/>
        </w:rPr>
        <w:t xml:space="preserve">Дрожжи, не отвечающие данным требованиям, необходимо подвергать антисептической </w:t>
      </w:r>
      <w:r w:rsidRPr="00FE32CE">
        <w:rPr>
          <w:rFonts w:eastAsia="Times New Roman"/>
          <w:color w:val="000000"/>
          <w:lang w:eastAsia="ru-RU"/>
        </w:rPr>
        <w:t xml:space="preserve">обработке, один из способов которой </w:t>
      </w:r>
      <w:r w:rsidR="00FE32CE" w:rsidRPr="00FE32CE">
        <w:rPr>
          <w:rFonts w:eastAsia="Times New Roman"/>
          <w:color w:val="000000"/>
          <w:lang w:eastAsia="ru-RU"/>
        </w:rPr>
        <w:t>приведен</w:t>
      </w:r>
      <w:r w:rsidRPr="00FE32CE">
        <w:rPr>
          <w:rFonts w:eastAsia="Times New Roman"/>
          <w:color w:val="000000"/>
          <w:lang w:eastAsia="ru-RU"/>
        </w:rPr>
        <w:t xml:space="preserve"> в приложении </w:t>
      </w:r>
      <w:r w:rsidR="00FE32CE" w:rsidRPr="00FE32CE">
        <w:rPr>
          <w:rFonts w:eastAsia="Times New Roman"/>
          <w:color w:val="000000"/>
          <w:lang w:eastAsia="ru-RU"/>
        </w:rPr>
        <w:t>Д.</w:t>
      </w:r>
    </w:p>
    <w:p w14:paraId="6D3A772A" w14:textId="77777777" w:rsidR="00906140"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sidRPr="00372148">
        <w:rPr>
          <w:rFonts w:eastAsia="Times New Roman"/>
          <w:color w:val="000000"/>
          <w:lang w:eastAsia="ru-RU"/>
        </w:rPr>
        <w:t>.</w:t>
      </w:r>
      <w:r>
        <w:rPr>
          <w:rFonts w:eastAsia="Times New Roman"/>
          <w:color w:val="000000"/>
          <w:lang w:eastAsia="ru-RU"/>
        </w:rPr>
        <w:t>1.</w:t>
      </w:r>
      <w:r w:rsidRPr="00372148">
        <w:rPr>
          <w:rFonts w:eastAsia="Times New Roman"/>
          <w:color w:val="000000"/>
          <w:lang w:eastAsia="ru-RU"/>
        </w:rPr>
        <w:t>4 Сусло</w:t>
      </w:r>
    </w:p>
    <w:p w14:paraId="76FA7034"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sidRPr="00372148">
        <w:rPr>
          <w:rFonts w:eastAsia="Times New Roman"/>
          <w:color w:val="000000"/>
          <w:lang w:eastAsia="ru-RU"/>
        </w:rPr>
        <w:t>.</w:t>
      </w:r>
      <w:r>
        <w:rPr>
          <w:rFonts w:eastAsia="Times New Roman"/>
          <w:color w:val="000000"/>
          <w:lang w:eastAsia="ru-RU"/>
        </w:rPr>
        <w:t>1.</w:t>
      </w:r>
      <w:r w:rsidRPr="00372148">
        <w:rPr>
          <w:rFonts w:eastAsia="Times New Roman"/>
          <w:color w:val="000000"/>
          <w:lang w:eastAsia="ru-RU"/>
        </w:rPr>
        <w:t>4.1</w:t>
      </w:r>
      <w:r>
        <w:rPr>
          <w:rFonts w:eastAsia="Times New Roman"/>
          <w:color w:val="000000"/>
          <w:lang w:eastAsia="ru-RU"/>
        </w:rPr>
        <w:t xml:space="preserve"> </w:t>
      </w:r>
      <w:r w:rsidRPr="00372148">
        <w:rPr>
          <w:rFonts w:eastAsia="Times New Roman"/>
          <w:color w:val="000000"/>
          <w:lang w:eastAsia="ru-RU"/>
        </w:rPr>
        <w:t xml:space="preserve"> Сусло (после теплообменника).</w:t>
      </w:r>
    </w:p>
    <w:p w14:paraId="00AF751A"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В охлажденном сусле определяют общее число микроорганизмов высевом</w:t>
      </w:r>
      <w:r>
        <w:rPr>
          <w:rFonts w:eastAsia="Times New Roman"/>
          <w:color w:val="000000"/>
          <w:lang w:eastAsia="ru-RU"/>
        </w:rPr>
        <w:t xml:space="preserve">                        </w:t>
      </w:r>
      <w:r w:rsidRPr="00372148">
        <w:rPr>
          <w:rFonts w:eastAsia="Times New Roman"/>
          <w:color w:val="000000"/>
          <w:lang w:eastAsia="ru-RU"/>
        </w:rPr>
        <w:t xml:space="preserve"> 1 см</w:t>
      </w:r>
      <w:r w:rsidRPr="00372148">
        <w:rPr>
          <w:rFonts w:eastAsia="Times New Roman"/>
          <w:color w:val="000000"/>
          <w:vertAlign w:val="superscript"/>
          <w:lang w:eastAsia="ru-RU"/>
        </w:rPr>
        <w:t>3</w:t>
      </w:r>
      <w:r w:rsidRPr="00372148">
        <w:rPr>
          <w:rFonts w:eastAsia="Times New Roman"/>
          <w:color w:val="000000"/>
          <w:lang w:eastAsia="ru-RU"/>
        </w:rPr>
        <w:t xml:space="preserve"> пробы глубинным способом на питательный агар или мясопептонный агар. </w:t>
      </w:r>
      <w:r w:rsidRPr="00386B9F">
        <w:rPr>
          <w:rFonts w:eastAsia="Times New Roman"/>
          <w:color w:val="000000"/>
          <w:lang w:eastAsia="ru-RU"/>
        </w:rPr>
        <w:t>Методика</w:t>
      </w:r>
      <w:r w:rsidRPr="00372148">
        <w:rPr>
          <w:rFonts w:eastAsia="Times New Roman"/>
          <w:color w:val="000000"/>
          <w:lang w:eastAsia="ru-RU"/>
        </w:rPr>
        <w:t xml:space="preserve"> посева </w:t>
      </w:r>
      <w:r w:rsidRPr="00FE32CE">
        <w:rPr>
          <w:rFonts w:eastAsia="Times New Roman"/>
          <w:color w:val="000000"/>
          <w:lang w:eastAsia="ru-RU"/>
        </w:rPr>
        <w:t xml:space="preserve">описана в </w:t>
      </w:r>
      <w:r w:rsidR="00FE32CE" w:rsidRPr="00FE32CE">
        <w:rPr>
          <w:rFonts w:eastAsia="Times New Roman"/>
          <w:color w:val="000000"/>
          <w:lang w:eastAsia="ru-RU"/>
        </w:rPr>
        <w:t xml:space="preserve">А.2.2 </w:t>
      </w:r>
      <w:r w:rsidRPr="00FE32CE">
        <w:rPr>
          <w:rFonts w:eastAsia="Times New Roman"/>
          <w:color w:val="000000"/>
          <w:lang w:eastAsia="ru-RU"/>
        </w:rPr>
        <w:t xml:space="preserve">приложении </w:t>
      </w:r>
      <w:r w:rsidR="00FE32CE" w:rsidRPr="00FE32CE">
        <w:rPr>
          <w:rFonts w:eastAsia="Times New Roman"/>
          <w:color w:val="000000"/>
          <w:lang w:eastAsia="ru-RU"/>
        </w:rPr>
        <w:t>А.</w:t>
      </w:r>
      <w:r w:rsidR="00974033">
        <w:rPr>
          <w:rFonts w:eastAsia="Times New Roman"/>
          <w:color w:val="000000"/>
          <w:lang w:eastAsia="ru-RU"/>
        </w:rPr>
        <w:t xml:space="preserve"> </w:t>
      </w:r>
      <w:r w:rsidRPr="00FE32CE">
        <w:rPr>
          <w:rFonts w:eastAsia="Times New Roman"/>
          <w:color w:val="000000"/>
          <w:lang w:eastAsia="ru-RU"/>
        </w:rPr>
        <w:t>После</w:t>
      </w:r>
      <w:r w:rsidRPr="00372148">
        <w:rPr>
          <w:rFonts w:eastAsia="Times New Roman"/>
          <w:color w:val="000000"/>
          <w:lang w:eastAsia="ru-RU"/>
        </w:rPr>
        <w:t xml:space="preserve"> инкубации при температуре </w:t>
      </w:r>
      <w:r>
        <w:rPr>
          <w:rFonts w:eastAsia="Times New Roman"/>
          <w:color w:val="000000"/>
          <w:lang w:eastAsia="ru-RU"/>
        </w:rPr>
        <w:t xml:space="preserve">от 29 </w:t>
      </w:r>
      <w:r w:rsidRPr="00372148">
        <w:rPr>
          <w:rFonts w:eastAsia="Times New Roman"/>
          <w:color w:val="000000"/>
          <w:lang w:eastAsia="ru-RU"/>
        </w:rPr>
        <w:t>ºС</w:t>
      </w:r>
      <w:r>
        <w:rPr>
          <w:rFonts w:eastAsia="Times New Roman"/>
          <w:color w:val="000000"/>
          <w:lang w:eastAsia="ru-RU"/>
        </w:rPr>
        <w:t xml:space="preserve"> до </w:t>
      </w:r>
      <w:r w:rsidRPr="00372148">
        <w:rPr>
          <w:rFonts w:eastAsia="Times New Roman"/>
          <w:color w:val="000000"/>
          <w:lang w:eastAsia="ru-RU"/>
        </w:rPr>
        <w:t>31 ºС в течение 48 ч подсчитывают число выросших колоний. Общее число микроорганизмов в</w:t>
      </w:r>
      <w:r>
        <w:rPr>
          <w:rFonts w:eastAsia="Times New Roman"/>
          <w:color w:val="000000"/>
          <w:lang w:eastAsia="ru-RU"/>
        </w:rPr>
        <w:t xml:space="preserve"> </w:t>
      </w:r>
      <w:r w:rsidR="00974033">
        <w:rPr>
          <w:rFonts w:eastAsia="Times New Roman"/>
          <w:color w:val="000000"/>
          <w:lang w:eastAsia="ru-RU"/>
        </w:rPr>
        <w:t xml:space="preserve">    </w:t>
      </w:r>
      <w:r w:rsidRPr="00372148">
        <w:rPr>
          <w:rFonts w:eastAsia="Times New Roman"/>
          <w:color w:val="000000"/>
          <w:lang w:eastAsia="ru-RU"/>
        </w:rPr>
        <w:t>1 см</w:t>
      </w:r>
      <w:r w:rsidRPr="00372148">
        <w:rPr>
          <w:rFonts w:eastAsia="Times New Roman"/>
          <w:color w:val="000000"/>
          <w:vertAlign w:val="superscript"/>
          <w:lang w:eastAsia="ru-RU"/>
        </w:rPr>
        <w:t>3</w:t>
      </w:r>
      <w:r w:rsidRPr="00372148">
        <w:rPr>
          <w:rFonts w:eastAsia="Times New Roman"/>
          <w:color w:val="000000"/>
          <w:lang w:eastAsia="ru-RU"/>
        </w:rPr>
        <w:t> сусла не должно быть больше 300.</w:t>
      </w:r>
    </w:p>
    <w:p w14:paraId="662C23CF"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Посевом 1 см</w:t>
      </w:r>
      <w:r w:rsidRPr="00372148">
        <w:rPr>
          <w:rFonts w:eastAsia="Times New Roman"/>
          <w:color w:val="000000"/>
          <w:vertAlign w:val="superscript"/>
          <w:lang w:eastAsia="ru-RU"/>
        </w:rPr>
        <w:t>3</w:t>
      </w:r>
      <w:r w:rsidRPr="00372148">
        <w:rPr>
          <w:rFonts w:eastAsia="Times New Roman"/>
          <w:color w:val="000000"/>
          <w:lang w:eastAsia="ru-RU"/>
        </w:rPr>
        <w:t xml:space="preserve"> пробы сусла глубинным способом на сусловой агар с мелом выявляют кислотообразующие бактерии. После инкубации при </w:t>
      </w:r>
      <w:r>
        <w:rPr>
          <w:rFonts w:eastAsia="Times New Roman"/>
          <w:color w:val="000000"/>
          <w:lang w:eastAsia="ru-RU"/>
        </w:rPr>
        <w:t xml:space="preserve">температуре от 29 </w:t>
      </w:r>
      <w:r w:rsidRPr="00372148">
        <w:rPr>
          <w:rFonts w:eastAsia="Times New Roman"/>
          <w:color w:val="000000"/>
          <w:lang w:eastAsia="ru-RU"/>
        </w:rPr>
        <w:t>ºС</w:t>
      </w:r>
      <w:r>
        <w:rPr>
          <w:rFonts w:eastAsia="Times New Roman"/>
          <w:color w:val="000000"/>
          <w:lang w:eastAsia="ru-RU"/>
        </w:rPr>
        <w:t xml:space="preserve"> до </w:t>
      </w:r>
      <w:r w:rsidRPr="00372148">
        <w:rPr>
          <w:rFonts w:eastAsia="Times New Roman"/>
          <w:color w:val="000000"/>
          <w:lang w:eastAsia="ru-RU"/>
        </w:rPr>
        <w:t>31 ºС в течение 72 ч кислотообразующие бактерии дают вокруг выросших колоний зоны растворения мела. В охлажденном сусле кислотообразующие бактерии должны отсутствовать.</w:t>
      </w:r>
    </w:p>
    <w:p w14:paraId="4666B356" w14:textId="77777777" w:rsidR="00906140"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sidRPr="00372148">
        <w:rPr>
          <w:rFonts w:eastAsia="Times New Roman"/>
          <w:color w:val="000000"/>
          <w:lang w:eastAsia="ru-RU"/>
        </w:rPr>
        <w:t>.</w:t>
      </w:r>
      <w:r>
        <w:rPr>
          <w:rFonts w:eastAsia="Times New Roman"/>
          <w:color w:val="000000"/>
          <w:lang w:eastAsia="ru-RU"/>
        </w:rPr>
        <w:t>1.</w:t>
      </w:r>
      <w:r w:rsidRPr="00372148">
        <w:rPr>
          <w:rFonts w:eastAsia="Times New Roman"/>
          <w:color w:val="000000"/>
          <w:lang w:eastAsia="ru-RU"/>
        </w:rPr>
        <w:t>4.2 Сусло из стерилизатора после его охлаждения при разведении чистой культуры дрожжей высевают в объеме 1 см</w:t>
      </w:r>
      <w:r w:rsidRPr="00372148">
        <w:rPr>
          <w:rFonts w:eastAsia="Times New Roman"/>
          <w:color w:val="000000"/>
          <w:vertAlign w:val="superscript"/>
          <w:lang w:eastAsia="ru-RU"/>
        </w:rPr>
        <w:t>3</w:t>
      </w:r>
      <w:r w:rsidRPr="00372148">
        <w:rPr>
          <w:rFonts w:eastAsia="Times New Roman"/>
          <w:color w:val="000000"/>
          <w:lang w:eastAsia="ru-RU"/>
        </w:rPr>
        <w:t xml:space="preserve"> глубинным способом на питательный агар или </w:t>
      </w:r>
      <w:proofErr w:type="gramStart"/>
      <w:r w:rsidRPr="00372148">
        <w:rPr>
          <w:rFonts w:eastAsia="Times New Roman"/>
          <w:color w:val="000000"/>
          <w:lang w:eastAsia="ru-RU"/>
        </w:rPr>
        <w:t>мясо-пептонный</w:t>
      </w:r>
      <w:proofErr w:type="gramEnd"/>
      <w:r w:rsidRPr="00372148">
        <w:rPr>
          <w:rFonts w:eastAsia="Times New Roman"/>
          <w:color w:val="000000"/>
          <w:lang w:eastAsia="ru-RU"/>
        </w:rPr>
        <w:t xml:space="preserve"> агар и сусловой агар. После инкубации в течение 48 ч рост любых форм микроорганизмов должен отсутствовать.</w:t>
      </w:r>
    </w:p>
    <w:p w14:paraId="6CFAC833"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sidRPr="00372148">
        <w:rPr>
          <w:rFonts w:eastAsia="Times New Roman"/>
          <w:color w:val="000000"/>
          <w:lang w:eastAsia="ru-RU"/>
        </w:rPr>
        <w:t>.</w:t>
      </w:r>
      <w:r>
        <w:rPr>
          <w:rFonts w:eastAsia="Times New Roman"/>
          <w:color w:val="000000"/>
          <w:lang w:eastAsia="ru-RU"/>
        </w:rPr>
        <w:t>1.</w:t>
      </w:r>
      <w:r w:rsidRPr="00372148">
        <w:rPr>
          <w:rFonts w:eastAsia="Times New Roman"/>
          <w:color w:val="000000"/>
          <w:lang w:eastAsia="ru-RU"/>
        </w:rPr>
        <w:t xml:space="preserve">5 </w:t>
      </w:r>
      <w:r>
        <w:rPr>
          <w:rFonts w:eastAsia="Times New Roman"/>
          <w:color w:val="000000"/>
          <w:lang w:eastAsia="ru-RU"/>
        </w:rPr>
        <w:t xml:space="preserve"> П</w:t>
      </w:r>
      <w:r w:rsidRPr="00372148">
        <w:rPr>
          <w:rFonts w:eastAsia="Times New Roman"/>
          <w:color w:val="000000"/>
          <w:lang w:eastAsia="ru-RU"/>
        </w:rPr>
        <w:t>иво</w:t>
      </w:r>
    </w:p>
    <w:p w14:paraId="6BDF442F" w14:textId="77777777" w:rsidR="00906140"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.1.5.1</w:t>
      </w:r>
      <w:r w:rsidRPr="00906140">
        <w:rPr>
          <w:rFonts w:eastAsia="Times New Roman"/>
          <w:color w:val="000000"/>
          <w:lang w:eastAsia="ru-RU"/>
        </w:rPr>
        <w:t xml:space="preserve"> </w:t>
      </w:r>
      <w:r w:rsidRPr="00372148">
        <w:rPr>
          <w:rFonts w:eastAsia="Times New Roman"/>
          <w:color w:val="000000"/>
          <w:lang w:eastAsia="ru-RU"/>
        </w:rPr>
        <w:t>Готовое пиво</w:t>
      </w:r>
    </w:p>
    <w:p w14:paraId="6F47C26C"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lastRenderedPageBreak/>
        <w:t xml:space="preserve"> </w:t>
      </w:r>
      <w:r w:rsidRPr="00372148">
        <w:rPr>
          <w:rFonts w:eastAsia="Times New Roman"/>
          <w:color w:val="000000"/>
          <w:lang w:eastAsia="ru-RU"/>
        </w:rPr>
        <w:t xml:space="preserve">Определяют общее число микроорганизмов на питательном агаре или </w:t>
      </w:r>
      <w:r w:rsidR="00974033">
        <w:rPr>
          <w:rFonts w:eastAsia="Times New Roman"/>
          <w:color w:val="000000"/>
          <w:lang w:eastAsia="ru-RU"/>
        </w:rPr>
        <w:t xml:space="preserve">                                       </w:t>
      </w:r>
      <w:r w:rsidRPr="00372148">
        <w:rPr>
          <w:rFonts w:eastAsia="Times New Roman"/>
          <w:color w:val="000000"/>
          <w:lang w:eastAsia="ru-RU"/>
        </w:rPr>
        <w:t>мясо-пептонном агаре, наличие бактерий группы кишечных палочек и стойкость пива в товарной упаковке при</w:t>
      </w:r>
      <w:r>
        <w:rPr>
          <w:rFonts w:eastAsia="Times New Roman"/>
          <w:color w:val="000000"/>
          <w:lang w:eastAsia="ru-RU"/>
        </w:rPr>
        <w:t xml:space="preserve"> температуре </w:t>
      </w:r>
      <w:proofErr w:type="gramStart"/>
      <w:r>
        <w:rPr>
          <w:rFonts w:eastAsia="Times New Roman"/>
          <w:color w:val="000000"/>
          <w:lang w:eastAsia="ru-RU"/>
        </w:rPr>
        <w:t xml:space="preserve">от </w:t>
      </w:r>
      <w:r w:rsidRPr="00372148">
        <w:rPr>
          <w:rFonts w:eastAsia="Times New Roman"/>
          <w:color w:val="000000"/>
          <w:lang w:eastAsia="ru-RU"/>
        </w:rPr>
        <w:t xml:space="preserve"> (</w:t>
      </w:r>
      <w:proofErr w:type="gramEnd"/>
      <w:r w:rsidRPr="00372148">
        <w:rPr>
          <w:rFonts w:eastAsia="Times New Roman"/>
          <w:color w:val="000000"/>
          <w:lang w:eastAsia="ru-RU"/>
        </w:rPr>
        <w:t>20 ± 2) ºС.</w:t>
      </w:r>
      <w:r>
        <w:rPr>
          <w:rFonts w:eastAsia="Times New Roman"/>
          <w:color w:val="000000"/>
          <w:lang w:eastAsia="ru-RU"/>
        </w:rPr>
        <w:t xml:space="preserve"> </w:t>
      </w:r>
      <w:r w:rsidRPr="00372148">
        <w:rPr>
          <w:rFonts w:eastAsia="Times New Roman"/>
          <w:color w:val="000000"/>
          <w:lang w:eastAsia="ru-RU"/>
        </w:rPr>
        <w:t>Общее число микроорганизмов в 1 см</w:t>
      </w:r>
      <w:r w:rsidRPr="00372148">
        <w:rPr>
          <w:rFonts w:eastAsia="Times New Roman"/>
          <w:color w:val="000000"/>
          <w:vertAlign w:val="superscript"/>
          <w:lang w:eastAsia="ru-RU"/>
        </w:rPr>
        <w:t>3</w:t>
      </w:r>
      <w:r w:rsidRPr="00372148">
        <w:rPr>
          <w:rFonts w:eastAsia="Times New Roman"/>
          <w:color w:val="000000"/>
          <w:lang w:eastAsia="ru-RU"/>
        </w:rPr>
        <w:t> не должно превышать 500 клеток.</w:t>
      </w:r>
    </w:p>
    <w:p w14:paraId="2EFA931C" w14:textId="77777777" w:rsidR="00906140" w:rsidRPr="00372148" w:rsidRDefault="00906140" w:rsidP="00906140">
      <w:pPr>
        <w:ind w:firstLine="567"/>
        <w:jc w:val="both"/>
        <w:rPr>
          <w:rFonts w:eastAsia="Times New Roman"/>
          <w:color w:val="000000"/>
          <w:lang w:eastAsia="ru-RU"/>
        </w:rPr>
      </w:pPr>
      <w:r w:rsidRPr="00386B9F">
        <w:rPr>
          <w:rFonts w:eastAsia="Times New Roman"/>
          <w:color w:val="000000"/>
          <w:lang w:eastAsia="ru-RU"/>
        </w:rPr>
        <w:t>Методика</w:t>
      </w:r>
      <w:r w:rsidRPr="00372148">
        <w:rPr>
          <w:rFonts w:eastAsia="Times New Roman"/>
          <w:color w:val="000000"/>
          <w:lang w:eastAsia="ru-RU"/>
        </w:rPr>
        <w:t xml:space="preserve"> определения бактерий группы кишечных палочек изложена </w:t>
      </w:r>
      <w:r w:rsidRPr="00FE32CE">
        <w:rPr>
          <w:rFonts w:eastAsia="Times New Roman"/>
          <w:color w:val="000000"/>
          <w:lang w:eastAsia="ru-RU"/>
        </w:rPr>
        <w:t xml:space="preserve">в </w:t>
      </w:r>
      <w:r w:rsidR="00FE32CE" w:rsidRPr="00FE32CE">
        <w:rPr>
          <w:rFonts w:eastAsia="Times New Roman"/>
          <w:color w:val="000000"/>
          <w:lang w:eastAsia="ru-RU"/>
        </w:rPr>
        <w:t xml:space="preserve">А.2.4 </w:t>
      </w:r>
      <w:r w:rsidRPr="00FE32CE">
        <w:rPr>
          <w:rFonts w:eastAsia="Times New Roman"/>
          <w:color w:val="000000"/>
          <w:lang w:eastAsia="ru-RU"/>
        </w:rPr>
        <w:t>приложени</w:t>
      </w:r>
      <w:r w:rsidR="00FE32CE" w:rsidRPr="00FE32CE">
        <w:rPr>
          <w:rFonts w:eastAsia="Times New Roman"/>
          <w:color w:val="000000"/>
          <w:lang w:eastAsia="ru-RU"/>
        </w:rPr>
        <w:t>я</w:t>
      </w:r>
      <w:r w:rsidRPr="00FE32CE">
        <w:rPr>
          <w:rFonts w:eastAsia="Times New Roman"/>
          <w:color w:val="000000"/>
          <w:lang w:eastAsia="ru-RU"/>
        </w:rPr>
        <w:t xml:space="preserve"> </w:t>
      </w:r>
      <w:proofErr w:type="gramStart"/>
      <w:r w:rsidR="00FE32CE" w:rsidRPr="00FE32CE">
        <w:rPr>
          <w:rFonts w:eastAsia="Times New Roman"/>
          <w:color w:val="000000"/>
          <w:lang w:eastAsia="ru-RU"/>
        </w:rPr>
        <w:t>А</w:t>
      </w:r>
      <w:r w:rsidRPr="00FE32CE">
        <w:rPr>
          <w:rFonts w:eastAsia="Times New Roman"/>
          <w:color w:val="000000"/>
          <w:lang w:eastAsia="ru-RU"/>
        </w:rPr>
        <w:t xml:space="preserve"> </w:t>
      </w:r>
      <w:r w:rsidR="00FE32CE" w:rsidRPr="00FE32CE">
        <w:rPr>
          <w:rFonts w:eastAsia="Times New Roman"/>
          <w:color w:val="000000"/>
          <w:lang w:eastAsia="ru-RU"/>
        </w:rPr>
        <w:t>.</w:t>
      </w:r>
      <w:proofErr w:type="gramEnd"/>
    </w:p>
    <w:p w14:paraId="5DEA65F9"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Для специальных сортов бутылочного пива с массовой долей сухих веществ в начальном сусле 12 % и более бактерии группы кишечных палочек не допускаются в</w:t>
      </w:r>
      <w:r>
        <w:rPr>
          <w:rFonts w:eastAsia="Times New Roman"/>
          <w:color w:val="000000"/>
          <w:lang w:eastAsia="ru-RU"/>
        </w:rPr>
        <w:t xml:space="preserve">       </w:t>
      </w:r>
      <w:r w:rsidRPr="00372148">
        <w:rPr>
          <w:rFonts w:eastAsia="Times New Roman"/>
          <w:color w:val="000000"/>
          <w:lang w:eastAsia="ru-RU"/>
        </w:rPr>
        <w:t xml:space="preserve"> </w:t>
      </w:r>
      <w:r w:rsidR="00974033">
        <w:rPr>
          <w:rFonts w:eastAsia="Times New Roman"/>
          <w:color w:val="000000"/>
          <w:lang w:eastAsia="ru-RU"/>
        </w:rPr>
        <w:t xml:space="preserve">                      </w:t>
      </w:r>
      <w:r w:rsidRPr="00372148">
        <w:rPr>
          <w:rFonts w:eastAsia="Times New Roman"/>
          <w:color w:val="000000"/>
          <w:lang w:eastAsia="ru-RU"/>
        </w:rPr>
        <w:t>10 см</w:t>
      </w:r>
      <w:r w:rsidRPr="00372148">
        <w:rPr>
          <w:rFonts w:eastAsia="Times New Roman"/>
          <w:color w:val="000000"/>
          <w:vertAlign w:val="superscript"/>
          <w:lang w:eastAsia="ru-RU"/>
        </w:rPr>
        <w:t>3</w:t>
      </w:r>
      <w:r w:rsidRPr="00372148">
        <w:rPr>
          <w:rFonts w:eastAsia="Times New Roman"/>
          <w:color w:val="000000"/>
          <w:lang w:eastAsia="ru-RU"/>
        </w:rPr>
        <w:t>; для массовых сортов бутылочного пива с массовой долей сухих веществ в начальном сусле 10 - 11 % бактерии группы кишечных палочек не допускаются в 3 см</w:t>
      </w:r>
      <w:r w:rsidRPr="00372148">
        <w:rPr>
          <w:rFonts w:eastAsia="Times New Roman"/>
          <w:color w:val="000000"/>
          <w:vertAlign w:val="superscript"/>
          <w:lang w:eastAsia="ru-RU"/>
        </w:rPr>
        <w:t>3</w:t>
      </w:r>
      <w:r w:rsidRPr="00372148">
        <w:rPr>
          <w:rFonts w:eastAsia="Times New Roman"/>
          <w:color w:val="000000"/>
          <w:lang w:eastAsia="ru-RU"/>
        </w:rPr>
        <w:t>; в пиве розливном бактерии группы кишечных палочек не допускаются в 1 см</w:t>
      </w:r>
      <w:r w:rsidRPr="00372148">
        <w:rPr>
          <w:rFonts w:eastAsia="Times New Roman"/>
          <w:color w:val="000000"/>
          <w:vertAlign w:val="superscript"/>
          <w:lang w:eastAsia="ru-RU"/>
        </w:rPr>
        <w:t>3</w:t>
      </w:r>
      <w:r w:rsidRPr="00372148">
        <w:rPr>
          <w:rFonts w:eastAsia="Times New Roman"/>
          <w:color w:val="000000"/>
          <w:lang w:eastAsia="ru-RU"/>
        </w:rPr>
        <w:t>.</w:t>
      </w:r>
    </w:p>
    <w:p w14:paraId="0456E245"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xml:space="preserve">Патогенные микроорганизмы, в том числе сальмонеллы не допускаются в </w:t>
      </w:r>
      <w:r>
        <w:rPr>
          <w:rFonts w:eastAsia="Times New Roman"/>
          <w:color w:val="000000"/>
          <w:lang w:eastAsia="ru-RU"/>
        </w:rPr>
        <w:t xml:space="preserve">                           </w:t>
      </w:r>
      <w:r w:rsidRPr="002707E0">
        <w:rPr>
          <w:rFonts w:eastAsia="Times New Roman"/>
          <w:color w:val="000000"/>
          <w:lang w:eastAsia="ru-RU"/>
        </w:rPr>
        <w:t>25 см</w:t>
      </w:r>
      <w:r w:rsidRPr="002707E0">
        <w:rPr>
          <w:rFonts w:eastAsia="Times New Roman"/>
          <w:color w:val="000000"/>
          <w:vertAlign w:val="superscript"/>
          <w:lang w:eastAsia="ru-RU"/>
        </w:rPr>
        <w:t>3</w:t>
      </w:r>
      <w:r w:rsidRPr="002707E0">
        <w:rPr>
          <w:rFonts w:eastAsia="Times New Roman"/>
          <w:color w:val="000000"/>
          <w:lang w:eastAsia="ru-RU"/>
        </w:rPr>
        <w:t> готового пива. Анализ на патогенные микроорганизмы проводится учреждениями санитарно-эпидемиологической службы по методам, утвержденным М</w:t>
      </w:r>
      <w:r w:rsidR="00974033">
        <w:rPr>
          <w:rFonts w:eastAsia="Times New Roman"/>
          <w:color w:val="000000"/>
          <w:lang w:eastAsia="ru-RU"/>
        </w:rPr>
        <w:t xml:space="preserve">инистерством здравоохранения Республики Казахстан. </w:t>
      </w:r>
    </w:p>
    <w:p w14:paraId="14331842"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 xml:space="preserve">.1.5.1 </w:t>
      </w:r>
      <w:r w:rsidRPr="00372148">
        <w:rPr>
          <w:rFonts w:eastAsia="Times New Roman"/>
          <w:color w:val="000000"/>
          <w:lang w:eastAsia="ru-RU"/>
        </w:rPr>
        <w:t>Исправимый брак пива</w:t>
      </w:r>
    </w:p>
    <w:p w14:paraId="07364F62"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На анализ берут исправимый брак пива после тепловой обработки и охлаждения до</w:t>
      </w:r>
      <w:r>
        <w:rPr>
          <w:rFonts w:eastAsia="Times New Roman"/>
          <w:color w:val="000000"/>
          <w:lang w:eastAsia="ru-RU"/>
        </w:rPr>
        <w:t xml:space="preserve"> температуры </w:t>
      </w:r>
      <w:proofErr w:type="gramStart"/>
      <w:r>
        <w:rPr>
          <w:rFonts w:eastAsia="Times New Roman"/>
          <w:color w:val="000000"/>
          <w:lang w:eastAsia="ru-RU"/>
        </w:rPr>
        <w:t xml:space="preserve">от </w:t>
      </w:r>
      <w:r w:rsidRPr="00372148">
        <w:rPr>
          <w:rFonts w:eastAsia="Times New Roman"/>
          <w:color w:val="000000"/>
          <w:lang w:eastAsia="ru-RU"/>
        </w:rPr>
        <w:t xml:space="preserve"> 2</w:t>
      </w:r>
      <w:proofErr w:type="gramEnd"/>
      <w:r w:rsidR="00974033">
        <w:rPr>
          <w:rFonts w:eastAsia="Times New Roman"/>
          <w:color w:val="000000"/>
          <w:lang w:eastAsia="ru-RU"/>
        </w:rPr>
        <w:t xml:space="preserve"> </w:t>
      </w:r>
      <w:r w:rsidRPr="00372148">
        <w:rPr>
          <w:rFonts w:eastAsia="Times New Roman"/>
          <w:color w:val="000000"/>
          <w:lang w:eastAsia="ru-RU"/>
        </w:rPr>
        <w:t xml:space="preserve">°С </w:t>
      </w:r>
      <w:r>
        <w:rPr>
          <w:rFonts w:eastAsia="Times New Roman"/>
          <w:color w:val="000000"/>
          <w:lang w:eastAsia="ru-RU"/>
        </w:rPr>
        <w:t xml:space="preserve"> до </w:t>
      </w:r>
      <w:r w:rsidRPr="00372148">
        <w:rPr>
          <w:rFonts w:eastAsia="Times New Roman"/>
          <w:color w:val="000000"/>
          <w:lang w:eastAsia="ru-RU"/>
        </w:rPr>
        <w:t xml:space="preserve"> 5</w:t>
      </w:r>
      <w:r w:rsidR="00974033">
        <w:rPr>
          <w:rFonts w:eastAsia="Times New Roman"/>
          <w:color w:val="000000"/>
          <w:lang w:eastAsia="ru-RU"/>
        </w:rPr>
        <w:t xml:space="preserve"> </w:t>
      </w:r>
      <w:r w:rsidRPr="00372148">
        <w:rPr>
          <w:rFonts w:eastAsia="Times New Roman"/>
          <w:color w:val="000000"/>
          <w:lang w:eastAsia="ru-RU"/>
        </w:rPr>
        <w:t>°С. Содержание микроорганизмов в 1 см</w:t>
      </w:r>
      <w:r w:rsidRPr="00372148">
        <w:rPr>
          <w:rFonts w:eastAsia="Times New Roman"/>
          <w:color w:val="000000"/>
          <w:vertAlign w:val="superscript"/>
          <w:lang w:eastAsia="ru-RU"/>
        </w:rPr>
        <w:t>3</w:t>
      </w:r>
      <w:r w:rsidRPr="00372148">
        <w:rPr>
          <w:rFonts w:eastAsia="Times New Roman"/>
          <w:color w:val="000000"/>
          <w:lang w:eastAsia="ru-RU"/>
        </w:rPr>
        <w:t> не должно превышать 500 клеток.</w:t>
      </w:r>
    </w:p>
    <w:p w14:paraId="499006F1"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sidRPr="00372148">
        <w:rPr>
          <w:rFonts w:eastAsia="Times New Roman"/>
          <w:color w:val="000000"/>
          <w:lang w:eastAsia="ru-RU"/>
        </w:rPr>
        <w:t>.</w:t>
      </w:r>
      <w:r>
        <w:rPr>
          <w:rFonts w:eastAsia="Times New Roman"/>
          <w:color w:val="000000"/>
          <w:lang w:eastAsia="ru-RU"/>
        </w:rPr>
        <w:t>1.6</w:t>
      </w:r>
      <w:r w:rsidRPr="00372148">
        <w:rPr>
          <w:rFonts w:eastAsia="Times New Roman"/>
          <w:color w:val="000000"/>
          <w:lang w:eastAsia="ru-RU"/>
        </w:rPr>
        <w:t xml:space="preserve"> Бутылки</w:t>
      </w:r>
    </w:p>
    <w:p w14:paraId="35672910"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В лаборатории делают высев 1 см</w:t>
      </w:r>
      <w:r w:rsidRPr="00372148">
        <w:rPr>
          <w:rFonts w:eastAsia="Times New Roman"/>
          <w:color w:val="000000"/>
          <w:vertAlign w:val="superscript"/>
          <w:lang w:eastAsia="ru-RU"/>
        </w:rPr>
        <w:t>3</w:t>
      </w:r>
      <w:r w:rsidRPr="00372148">
        <w:rPr>
          <w:rFonts w:eastAsia="Times New Roman"/>
          <w:color w:val="000000"/>
          <w:lang w:eastAsia="ru-RU"/>
        </w:rPr>
        <w:t xml:space="preserve"> остаточной воды на питательный агар или </w:t>
      </w:r>
      <w:r w:rsidR="00974033">
        <w:rPr>
          <w:rFonts w:eastAsia="Times New Roman"/>
          <w:color w:val="000000"/>
          <w:lang w:eastAsia="ru-RU"/>
        </w:rPr>
        <w:t xml:space="preserve">                           </w:t>
      </w:r>
      <w:proofErr w:type="gramStart"/>
      <w:r w:rsidRPr="00372148">
        <w:rPr>
          <w:rFonts w:eastAsia="Times New Roman"/>
          <w:color w:val="000000"/>
          <w:lang w:eastAsia="ru-RU"/>
        </w:rPr>
        <w:t>мясо-пептонный</w:t>
      </w:r>
      <w:proofErr w:type="gramEnd"/>
      <w:r w:rsidRPr="00372148">
        <w:rPr>
          <w:rFonts w:eastAsia="Times New Roman"/>
          <w:color w:val="000000"/>
          <w:lang w:eastAsia="ru-RU"/>
        </w:rPr>
        <w:t xml:space="preserve"> агар глубинным способом. Посевы инкубируют при</w:t>
      </w:r>
      <w:r>
        <w:rPr>
          <w:rFonts w:eastAsia="Times New Roman"/>
          <w:color w:val="000000"/>
          <w:lang w:eastAsia="ru-RU"/>
        </w:rPr>
        <w:t xml:space="preserve"> температуре от 29 </w:t>
      </w:r>
      <w:r w:rsidRPr="00372148">
        <w:rPr>
          <w:rFonts w:eastAsia="Times New Roman"/>
          <w:color w:val="000000"/>
          <w:lang w:eastAsia="ru-RU"/>
        </w:rPr>
        <w:t>ºС</w:t>
      </w:r>
      <w:r>
        <w:rPr>
          <w:rFonts w:eastAsia="Times New Roman"/>
          <w:color w:val="000000"/>
          <w:lang w:eastAsia="ru-RU"/>
        </w:rPr>
        <w:t xml:space="preserve"> до 3</w:t>
      </w:r>
      <w:r w:rsidRPr="00372148">
        <w:rPr>
          <w:rFonts w:eastAsia="Times New Roman"/>
          <w:color w:val="000000"/>
          <w:lang w:eastAsia="ru-RU"/>
        </w:rPr>
        <w:t>1</w:t>
      </w:r>
      <w:r>
        <w:rPr>
          <w:rFonts w:eastAsia="Times New Roman"/>
          <w:color w:val="000000"/>
          <w:lang w:eastAsia="ru-RU"/>
        </w:rPr>
        <w:t xml:space="preserve"> </w:t>
      </w:r>
      <w:r w:rsidRPr="00372148">
        <w:rPr>
          <w:rFonts w:eastAsia="Times New Roman"/>
          <w:color w:val="000000"/>
          <w:lang w:eastAsia="ru-RU"/>
        </w:rPr>
        <w:t>ºС в течение 48 ч. Общее число микроорганизмов в 1 см</w:t>
      </w:r>
      <w:r w:rsidRPr="00372148">
        <w:rPr>
          <w:rFonts w:eastAsia="Times New Roman"/>
          <w:color w:val="000000"/>
          <w:vertAlign w:val="superscript"/>
          <w:lang w:eastAsia="ru-RU"/>
        </w:rPr>
        <w:t>3</w:t>
      </w:r>
      <w:r w:rsidRPr="00372148">
        <w:rPr>
          <w:rFonts w:eastAsia="Times New Roman"/>
          <w:color w:val="000000"/>
          <w:lang w:eastAsia="ru-RU"/>
        </w:rPr>
        <w:t> должно быть не более 100 в пересчете на одну бутылку.</w:t>
      </w:r>
      <w:r w:rsidR="00974033">
        <w:rPr>
          <w:rFonts w:eastAsia="Times New Roman"/>
          <w:color w:val="000000"/>
          <w:lang w:eastAsia="ru-RU"/>
        </w:rPr>
        <w:t xml:space="preserve"> </w:t>
      </w:r>
    </w:p>
    <w:p w14:paraId="519F18AA"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Качество мойки бутылок можно определять другим способом. В одну из бутылок наливают стерильную водопроводную воду (10 % от объема бутылки) и последовательно ополаскивают ею внутреннюю поверхность бутылок. Высев смывной воды производят вышеуказанным способом. При вычислении общего числа микроорганизмов в</w:t>
      </w:r>
      <w:r>
        <w:rPr>
          <w:rFonts w:eastAsia="Times New Roman"/>
          <w:color w:val="000000"/>
          <w:lang w:eastAsia="ru-RU"/>
        </w:rPr>
        <w:t xml:space="preserve">                            </w:t>
      </w:r>
      <w:r w:rsidR="00974033">
        <w:rPr>
          <w:rFonts w:eastAsia="Times New Roman"/>
          <w:color w:val="000000"/>
          <w:lang w:eastAsia="ru-RU"/>
        </w:rPr>
        <w:t xml:space="preserve">            </w:t>
      </w:r>
      <w:r w:rsidRPr="00372148">
        <w:rPr>
          <w:rFonts w:eastAsia="Times New Roman"/>
          <w:color w:val="000000"/>
          <w:lang w:eastAsia="ru-RU"/>
        </w:rPr>
        <w:t>1 см</w:t>
      </w:r>
      <w:r w:rsidRPr="00372148">
        <w:rPr>
          <w:rFonts w:eastAsia="Times New Roman"/>
          <w:color w:val="000000"/>
          <w:vertAlign w:val="superscript"/>
          <w:lang w:eastAsia="ru-RU"/>
        </w:rPr>
        <w:t>3</w:t>
      </w:r>
      <w:r w:rsidRPr="00372148">
        <w:rPr>
          <w:rFonts w:eastAsia="Times New Roman"/>
          <w:color w:val="000000"/>
          <w:lang w:eastAsia="ru-RU"/>
        </w:rPr>
        <w:t> смывной воды учитывают объем воды для ополаскивания и число бутылок.</w:t>
      </w:r>
    </w:p>
    <w:p w14:paraId="5F820108"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sidRPr="00372148">
        <w:rPr>
          <w:rFonts w:eastAsia="Times New Roman"/>
          <w:color w:val="000000"/>
          <w:lang w:eastAsia="ru-RU"/>
        </w:rPr>
        <w:t>.</w:t>
      </w:r>
      <w:r>
        <w:rPr>
          <w:rFonts w:eastAsia="Times New Roman"/>
          <w:color w:val="000000"/>
          <w:lang w:eastAsia="ru-RU"/>
        </w:rPr>
        <w:t xml:space="preserve">1.7 </w:t>
      </w:r>
      <w:r w:rsidRPr="00372148">
        <w:rPr>
          <w:rFonts w:eastAsia="Times New Roman"/>
          <w:color w:val="000000"/>
          <w:lang w:eastAsia="ru-RU"/>
        </w:rPr>
        <w:t>Укупорочный материал</w:t>
      </w:r>
    </w:p>
    <w:p w14:paraId="196E707E"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Определение общего количества микроорганизмов производят высевом 1 см</w:t>
      </w:r>
      <w:r w:rsidRPr="00372148">
        <w:rPr>
          <w:rFonts w:eastAsia="Times New Roman"/>
          <w:color w:val="000000"/>
          <w:vertAlign w:val="superscript"/>
          <w:lang w:eastAsia="ru-RU"/>
        </w:rPr>
        <w:t>3</w:t>
      </w:r>
      <w:r w:rsidRPr="00372148">
        <w:rPr>
          <w:rFonts w:eastAsia="Times New Roman"/>
          <w:color w:val="000000"/>
          <w:lang w:eastAsia="ru-RU"/>
        </w:rPr>
        <w:t xml:space="preserve"> смыва глубинным способом на </w:t>
      </w:r>
      <w:proofErr w:type="gramStart"/>
      <w:r w:rsidRPr="00372148">
        <w:rPr>
          <w:rFonts w:eastAsia="Times New Roman"/>
          <w:color w:val="000000"/>
          <w:lang w:eastAsia="ru-RU"/>
        </w:rPr>
        <w:t>мясо-пептонный</w:t>
      </w:r>
      <w:proofErr w:type="gramEnd"/>
      <w:r w:rsidRPr="00372148">
        <w:rPr>
          <w:rFonts w:eastAsia="Times New Roman"/>
          <w:color w:val="000000"/>
          <w:lang w:eastAsia="ru-RU"/>
        </w:rPr>
        <w:t xml:space="preserve"> агар или на питательный агар. Число микроорганизмов в пересчете на одну пробу не должно быть более 100.</w:t>
      </w:r>
    </w:p>
    <w:p w14:paraId="3CDE4A6B" w14:textId="77777777" w:rsidR="00974033" w:rsidRDefault="00974033" w:rsidP="00906140">
      <w:pPr>
        <w:ind w:firstLine="567"/>
        <w:jc w:val="both"/>
        <w:rPr>
          <w:rFonts w:eastAsia="Times New Roman"/>
          <w:color w:val="000000"/>
          <w:lang w:eastAsia="ru-RU"/>
        </w:rPr>
      </w:pPr>
    </w:p>
    <w:p w14:paraId="36D9D100"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sidRPr="00372148">
        <w:rPr>
          <w:rFonts w:eastAsia="Times New Roman"/>
          <w:color w:val="000000"/>
          <w:lang w:eastAsia="ru-RU"/>
        </w:rPr>
        <w:t>.</w:t>
      </w:r>
      <w:r>
        <w:rPr>
          <w:rFonts w:eastAsia="Times New Roman"/>
          <w:color w:val="000000"/>
          <w:lang w:eastAsia="ru-RU"/>
        </w:rPr>
        <w:t>1.8</w:t>
      </w:r>
      <w:r w:rsidRPr="00372148">
        <w:rPr>
          <w:rFonts w:eastAsia="Times New Roman"/>
          <w:color w:val="000000"/>
          <w:lang w:eastAsia="ru-RU"/>
        </w:rPr>
        <w:t xml:space="preserve"> Воздух</w:t>
      </w:r>
    </w:p>
    <w:p w14:paraId="5D33B694"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xml:space="preserve">Для определения количества микроорганизмов в воздухе отделения чистых культур используют седиментационный метод (метод оседания). Чашки Петри с </w:t>
      </w:r>
      <w:proofErr w:type="gramStart"/>
      <w:r w:rsidRPr="00372148">
        <w:rPr>
          <w:rFonts w:eastAsia="Times New Roman"/>
          <w:color w:val="000000"/>
          <w:lang w:eastAsia="ru-RU"/>
        </w:rPr>
        <w:t>мясо-пептонным</w:t>
      </w:r>
      <w:proofErr w:type="gramEnd"/>
      <w:r w:rsidRPr="00372148">
        <w:rPr>
          <w:rFonts w:eastAsia="Times New Roman"/>
          <w:color w:val="000000"/>
          <w:lang w:eastAsia="ru-RU"/>
        </w:rPr>
        <w:t xml:space="preserve"> или питательным агаром и сусловым агаром переносят в помещение, где исследуют воздух. Крышки сдвигают так, чтобы вся поверхность агаровой пластинки была открыта полностью. Чашки оставляют открытыми в течение 5, 10 или 15 мин, после чего крышку закрывают и чашки помещают в термостат при </w:t>
      </w:r>
      <w:r>
        <w:rPr>
          <w:rFonts w:eastAsia="Times New Roman"/>
          <w:color w:val="000000"/>
          <w:lang w:eastAsia="ru-RU"/>
        </w:rPr>
        <w:t xml:space="preserve">температуре от 29 </w:t>
      </w:r>
      <w:r w:rsidRPr="00372148">
        <w:rPr>
          <w:rFonts w:eastAsia="Times New Roman"/>
          <w:color w:val="000000"/>
          <w:lang w:eastAsia="ru-RU"/>
        </w:rPr>
        <w:t>ºС</w:t>
      </w:r>
      <w:r>
        <w:rPr>
          <w:rFonts w:eastAsia="Times New Roman"/>
          <w:color w:val="000000"/>
          <w:lang w:eastAsia="ru-RU"/>
        </w:rPr>
        <w:t xml:space="preserve"> </w:t>
      </w:r>
      <w:proofErr w:type="gramStart"/>
      <w:r>
        <w:rPr>
          <w:rFonts w:eastAsia="Times New Roman"/>
          <w:color w:val="000000"/>
          <w:lang w:eastAsia="ru-RU"/>
        </w:rPr>
        <w:t>до  3</w:t>
      </w:r>
      <w:r w:rsidRPr="00372148">
        <w:rPr>
          <w:rFonts w:eastAsia="Times New Roman"/>
          <w:color w:val="000000"/>
          <w:lang w:eastAsia="ru-RU"/>
        </w:rPr>
        <w:t>1</w:t>
      </w:r>
      <w:proofErr w:type="gramEnd"/>
      <w:r>
        <w:rPr>
          <w:rFonts w:eastAsia="Times New Roman"/>
          <w:color w:val="000000"/>
          <w:lang w:eastAsia="ru-RU"/>
        </w:rPr>
        <w:t xml:space="preserve"> </w:t>
      </w:r>
      <w:r w:rsidRPr="00372148">
        <w:rPr>
          <w:rFonts w:eastAsia="Times New Roman"/>
          <w:color w:val="000000"/>
          <w:lang w:eastAsia="ru-RU"/>
        </w:rPr>
        <w:t xml:space="preserve">ºС на </w:t>
      </w:r>
      <w:r>
        <w:rPr>
          <w:rFonts w:eastAsia="Times New Roman"/>
          <w:color w:val="000000"/>
          <w:lang w:eastAsia="ru-RU"/>
        </w:rPr>
        <w:t xml:space="preserve"> период времени от </w:t>
      </w:r>
      <w:r w:rsidRPr="00372148">
        <w:rPr>
          <w:rFonts w:eastAsia="Times New Roman"/>
          <w:color w:val="000000"/>
          <w:lang w:eastAsia="ru-RU"/>
        </w:rPr>
        <w:t xml:space="preserve">24 </w:t>
      </w:r>
      <w:r>
        <w:rPr>
          <w:rFonts w:eastAsia="Times New Roman"/>
          <w:color w:val="000000"/>
          <w:lang w:eastAsia="ru-RU"/>
        </w:rPr>
        <w:t xml:space="preserve"> до</w:t>
      </w:r>
      <w:r w:rsidRPr="00372148">
        <w:rPr>
          <w:rFonts w:eastAsia="Times New Roman"/>
          <w:color w:val="000000"/>
          <w:lang w:eastAsia="ru-RU"/>
        </w:rPr>
        <w:t xml:space="preserve"> 48 ч.</w:t>
      </w:r>
    </w:p>
    <w:p w14:paraId="23F033D8" w14:textId="77777777" w:rsidR="00906140" w:rsidRDefault="00906140" w:rsidP="00906140">
      <w:pPr>
        <w:ind w:firstLine="567"/>
        <w:jc w:val="both"/>
        <w:rPr>
          <w:rFonts w:eastAsia="Times New Roman"/>
          <w:color w:val="000000"/>
          <w:lang w:eastAsia="ru-RU"/>
        </w:rPr>
      </w:pPr>
      <w:r w:rsidRPr="00372148">
        <w:rPr>
          <w:rFonts w:eastAsia="Times New Roman"/>
          <w:color w:val="000000"/>
          <w:lang w:eastAsia="ru-RU"/>
        </w:rPr>
        <w:t>Определяют количество микроорганизмов в 1 м</w:t>
      </w:r>
      <w:r w:rsidRPr="00372148">
        <w:rPr>
          <w:rFonts w:eastAsia="Times New Roman"/>
          <w:color w:val="000000"/>
          <w:vertAlign w:val="superscript"/>
          <w:lang w:eastAsia="ru-RU"/>
        </w:rPr>
        <w:t>3</w:t>
      </w:r>
      <w:r w:rsidRPr="00372148">
        <w:rPr>
          <w:rFonts w:eastAsia="Times New Roman"/>
          <w:color w:val="000000"/>
          <w:lang w:eastAsia="ru-RU"/>
        </w:rPr>
        <w:t> воздуха по формуле, предложенной Омелянским:</w:t>
      </w:r>
    </w:p>
    <w:p w14:paraId="5101A468" w14:textId="77777777" w:rsidR="00906140" w:rsidRPr="00FA554B" w:rsidRDefault="00906140" w:rsidP="00906140">
      <w:pPr>
        <w:ind w:firstLine="567"/>
        <w:jc w:val="both"/>
        <w:rPr>
          <w:rFonts w:eastAsia="Times New Roman"/>
          <w:i/>
          <w:color w:val="000000"/>
          <w:lang w:val="en-US" w:eastAsia="ru-RU"/>
        </w:rPr>
      </w:pPr>
      <m:oMathPara>
        <m:oMath>
          <m:r>
            <w:rPr>
              <w:rFonts w:ascii="Cambria Math" w:eastAsia="Times New Roman" w:hAnsi="Cambria Math"/>
              <w:color w:val="000000"/>
              <w:lang w:eastAsia="ru-RU"/>
            </w:rPr>
            <m:t>Х=</m:t>
          </m:r>
          <m:f>
            <m:fPr>
              <m:ctrlPr>
                <w:rPr>
                  <w:rFonts w:ascii="Cambria Math" w:eastAsia="Times New Roman" w:hAnsi="Cambria Math"/>
                  <w:i/>
                  <w:color w:val="000000"/>
                  <w:lang w:eastAsia="ru-RU"/>
                </w:rPr>
              </m:ctrlPr>
            </m:fPr>
            <m:num>
              <m:r>
                <w:rPr>
                  <w:rFonts w:ascii="Cambria Math" w:eastAsia="Times New Roman" w:hAnsi="Cambria Math"/>
                  <w:color w:val="000000"/>
                  <w:lang w:eastAsia="ru-RU"/>
                </w:rPr>
                <m:t>а∙100×</m:t>
              </m:r>
              <m:r>
                <w:rPr>
                  <w:rFonts w:ascii="Cambria Math" w:eastAsia="Times New Roman" w:hAnsi="Cambria Math"/>
                  <w:color w:val="000000"/>
                  <w:lang w:val="en-US" w:eastAsia="ru-RU"/>
                </w:rPr>
                <m:t>5</m:t>
              </m:r>
            </m:num>
            <m:den>
              <m:r>
                <w:rPr>
                  <w:rFonts w:ascii="Cambria Math" w:eastAsia="Times New Roman" w:hAnsi="Cambria Math"/>
                  <w:color w:val="000000"/>
                  <w:lang w:eastAsia="ru-RU"/>
                </w:rPr>
                <m:t>S∙T</m:t>
              </m:r>
            </m:den>
          </m:f>
          <m:r>
            <w:rPr>
              <w:rFonts w:ascii="Cambria Math" w:eastAsia="Times New Roman" w:hAnsi="Cambria Math"/>
              <w:color w:val="000000"/>
              <w:lang w:eastAsia="ru-RU"/>
            </w:rPr>
            <m:t>×100,</m:t>
          </m:r>
        </m:oMath>
      </m:oMathPara>
    </w:p>
    <w:p w14:paraId="470D19CD" w14:textId="77777777" w:rsidR="00906140" w:rsidRDefault="00906140" w:rsidP="00906140">
      <w:pPr>
        <w:ind w:firstLine="567"/>
        <w:jc w:val="both"/>
        <w:rPr>
          <w:rFonts w:eastAsia="Times New Roman"/>
          <w:color w:val="000000"/>
          <w:lang w:eastAsia="ru-RU"/>
        </w:rPr>
      </w:pPr>
    </w:p>
    <w:p w14:paraId="5CA39627" w14:textId="77777777" w:rsidR="00906140" w:rsidRPr="00372148" w:rsidRDefault="00906140" w:rsidP="00906140">
      <w:pPr>
        <w:spacing w:before="120"/>
        <w:ind w:firstLine="567"/>
        <w:jc w:val="both"/>
        <w:rPr>
          <w:rFonts w:eastAsia="Times New Roman"/>
          <w:color w:val="000000"/>
          <w:lang w:eastAsia="ru-RU"/>
        </w:rPr>
      </w:pPr>
      <w:r w:rsidRPr="00372148">
        <w:rPr>
          <w:rFonts w:eastAsia="Times New Roman"/>
          <w:color w:val="000000"/>
          <w:lang w:eastAsia="ru-RU"/>
        </w:rPr>
        <w:t>где </w:t>
      </w:r>
      <w:r w:rsidRPr="00372148">
        <w:rPr>
          <w:rFonts w:eastAsia="Times New Roman"/>
          <w:i/>
          <w:iCs/>
          <w:color w:val="000000"/>
          <w:lang w:eastAsia="ru-RU"/>
        </w:rPr>
        <w:t>а</w:t>
      </w:r>
      <w:r w:rsidRPr="00372148">
        <w:rPr>
          <w:rFonts w:eastAsia="Times New Roman"/>
          <w:color w:val="000000"/>
          <w:lang w:eastAsia="ru-RU"/>
        </w:rPr>
        <w:t> - число выросших колоний (среднее значение);</w:t>
      </w:r>
    </w:p>
    <w:p w14:paraId="0AC4375B" w14:textId="77777777" w:rsidR="00906140" w:rsidRPr="00372148" w:rsidRDefault="00906140" w:rsidP="00906140">
      <w:pPr>
        <w:ind w:firstLine="567"/>
        <w:jc w:val="both"/>
        <w:rPr>
          <w:rFonts w:eastAsia="Times New Roman"/>
          <w:color w:val="000000"/>
          <w:lang w:eastAsia="ru-RU"/>
        </w:rPr>
      </w:pPr>
      <w:r w:rsidRPr="00372148">
        <w:rPr>
          <w:rFonts w:eastAsia="Times New Roman"/>
          <w:i/>
          <w:iCs/>
          <w:color w:val="000000"/>
          <w:lang w:eastAsia="ru-RU"/>
        </w:rPr>
        <w:t>S</w:t>
      </w:r>
      <w:r w:rsidRPr="00372148">
        <w:rPr>
          <w:rFonts w:eastAsia="Times New Roman"/>
          <w:color w:val="000000"/>
          <w:lang w:eastAsia="ru-RU"/>
        </w:rPr>
        <w:t> - площадь чашки Петри, см</w:t>
      </w:r>
      <w:r w:rsidRPr="00372148">
        <w:rPr>
          <w:rFonts w:eastAsia="Times New Roman"/>
          <w:color w:val="000000"/>
          <w:vertAlign w:val="superscript"/>
          <w:lang w:eastAsia="ru-RU"/>
        </w:rPr>
        <w:t>2</w:t>
      </w:r>
      <w:r w:rsidRPr="00372148">
        <w:rPr>
          <w:rFonts w:eastAsia="Times New Roman"/>
          <w:color w:val="000000"/>
          <w:lang w:eastAsia="ru-RU"/>
        </w:rPr>
        <w:t>;</w:t>
      </w:r>
    </w:p>
    <w:p w14:paraId="248C41BA" w14:textId="77777777" w:rsidR="00906140" w:rsidRPr="00372148" w:rsidRDefault="00906140" w:rsidP="00906140">
      <w:pPr>
        <w:ind w:firstLine="567"/>
        <w:jc w:val="both"/>
        <w:rPr>
          <w:rFonts w:eastAsia="Times New Roman"/>
          <w:color w:val="000000"/>
          <w:lang w:eastAsia="ru-RU"/>
        </w:rPr>
      </w:pPr>
      <w:r w:rsidRPr="00372148">
        <w:rPr>
          <w:rFonts w:eastAsia="Times New Roman"/>
          <w:i/>
          <w:iCs/>
          <w:color w:val="000000"/>
          <w:lang w:eastAsia="ru-RU"/>
        </w:rPr>
        <w:lastRenderedPageBreak/>
        <w:t>Т</w:t>
      </w:r>
      <w:r w:rsidRPr="00372148">
        <w:rPr>
          <w:rFonts w:eastAsia="Times New Roman"/>
          <w:color w:val="000000"/>
          <w:lang w:eastAsia="ru-RU"/>
        </w:rPr>
        <w:t> - время экспозиции, мин;</w:t>
      </w:r>
    </w:p>
    <w:p w14:paraId="33C241BB"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100 - пересчет площади чашки на 100 см</w:t>
      </w:r>
      <w:r w:rsidRPr="00372148">
        <w:rPr>
          <w:rFonts w:eastAsia="Times New Roman"/>
          <w:color w:val="000000"/>
          <w:vertAlign w:val="superscript"/>
          <w:lang w:eastAsia="ru-RU"/>
        </w:rPr>
        <w:t>2</w:t>
      </w:r>
      <w:r w:rsidRPr="00372148">
        <w:rPr>
          <w:rFonts w:eastAsia="Times New Roman"/>
          <w:color w:val="000000"/>
          <w:lang w:eastAsia="ru-RU"/>
        </w:rPr>
        <w:t>;</w:t>
      </w:r>
    </w:p>
    <w:p w14:paraId="3E606F83"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100 - пересчет на 1 м</w:t>
      </w:r>
      <w:r w:rsidRPr="00372148">
        <w:rPr>
          <w:rFonts w:eastAsia="Times New Roman"/>
          <w:color w:val="000000"/>
          <w:vertAlign w:val="superscript"/>
          <w:lang w:eastAsia="ru-RU"/>
        </w:rPr>
        <w:t>3</w:t>
      </w:r>
      <w:r w:rsidRPr="00372148">
        <w:rPr>
          <w:rFonts w:eastAsia="Times New Roman"/>
          <w:color w:val="000000"/>
          <w:lang w:eastAsia="ru-RU"/>
        </w:rPr>
        <w:t> воздуха;</w:t>
      </w:r>
    </w:p>
    <w:p w14:paraId="14A2C07F"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5 - экспозиция чашки по Омелянскому (з</w:t>
      </w:r>
      <w:r>
        <w:rPr>
          <w:rFonts w:eastAsia="Times New Roman"/>
          <w:color w:val="000000"/>
          <w:lang w:eastAsia="ru-RU"/>
        </w:rPr>
        <w:t>а 5 мин на чашку Петри площадью</w:t>
      </w:r>
      <w:r w:rsidRPr="00FA554B">
        <w:rPr>
          <w:rFonts w:eastAsia="Times New Roman"/>
          <w:color w:val="000000"/>
          <w:lang w:eastAsia="ru-RU"/>
        </w:rPr>
        <w:t xml:space="preserve"> </w:t>
      </w:r>
      <w:r w:rsidR="000B5D43">
        <w:rPr>
          <w:rFonts w:eastAsia="Times New Roman"/>
          <w:color w:val="000000"/>
          <w:lang w:eastAsia="ru-RU"/>
        </w:rPr>
        <w:t xml:space="preserve">                                </w:t>
      </w:r>
      <w:r w:rsidRPr="00372148">
        <w:rPr>
          <w:rFonts w:eastAsia="Times New Roman"/>
          <w:color w:val="000000"/>
          <w:lang w:eastAsia="ru-RU"/>
        </w:rPr>
        <w:t>100 см</w:t>
      </w:r>
      <w:r w:rsidRPr="00372148">
        <w:rPr>
          <w:rFonts w:eastAsia="Times New Roman"/>
          <w:color w:val="000000"/>
          <w:vertAlign w:val="superscript"/>
          <w:lang w:eastAsia="ru-RU"/>
        </w:rPr>
        <w:t>2</w:t>
      </w:r>
      <w:r w:rsidRPr="00372148">
        <w:rPr>
          <w:rFonts w:eastAsia="Times New Roman"/>
          <w:color w:val="000000"/>
          <w:lang w:eastAsia="ru-RU"/>
        </w:rPr>
        <w:t> оседает столько микроорганизмов, сколько их содержится в 10 л воздуха).</w:t>
      </w:r>
    </w:p>
    <w:p w14:paraId="42BF7BB0"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Воздух считается чистым, если в нем содержится не более 500 микроорганизмов в</w:t>
      </w:r>
      <w:r w:rsidRPr="00FA554B">
        <w:rPr>
          <w:rFonts w:eastAsia="Times New Roman"/>
          <w:color w:val="000000"/>
          <w:lang w:eastAsia="ru-RU"/>
        </w:rPr>
        <w:t xml:space="preserve">            </w:t>
      </w:r>
      <w:r w:rsidRPr="00372148">
        <w:rPr>
          <w:rFonts w:eastAsia="Times New Roman"/>
          <w:color w:val="000000"/>
          <w:lang w:eastAsia="ru-RU"/>
        </w:rPr>
        <w:t xml:space="preserve"> 1 м</w:t>
      </w:r>
      <w:r w:rsidRPr="00372148">
        <w:rPr>
          <w:rFonts w:eastAsia="Times New Roman"/>
          <w:color w:val="000000"/>
          <w:vertAlign w:val="superscript"/>
          <w:lang w:eastAsia="ru-RU"/>
        </w:rPr>
        <w:t>3</w:t>
      </w:r>
      <w:r w:rsidRPr="00372148">
        <w:rPr>
          <w:rFonts w:eastAsia="Times New Roman"/>
          <w:color w:val="000000"/>
          <w:lang w:eastAsia="ru-RU"/>
        </w:rPr>
        <w:t>, кроме того, в воздухе отделения чистых культур не должно быть посторонних дрожжей.</w:t>
      </w:r>
    </w:p>
    <w:p w14:paraId="46F8E794"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Для контроля воздуха, используемого для аэрации чистой культуры, применяют те же питательные среды. Чашки Петри с застывшей питательной средой в открытом виде подставляют на 1 мин под струю воздуха, закрывают крышкой и инкубируют при</w:t>
      </w:r>
      <w:r>
        <w:rPr>
          <w:rFonts w:eastAsia="Times New Roman"/>
          <w:color w:val="000000"/>
          <w:lang w:eastAsia="ru-RU"/>
        </w:rPr>
        <w:t xml:space="preserve"> температуре от 29 </w:t>
      </w:r>
      <w:r w:rsidRPr="00372148">
        <w:rPr>
          <w:rFonts w:eastAsia="Times New Roman"/>
          <w:color w:val="000000"/>
          <w:lang w:eastAsia="ru-RU"/>
        </w:rPr>
        <w:t>ºС</w:t>
      </w:r>
      <w:r>
        <w:rPr>
          <w:rFonts w:eastAsia="Times New Roman"/>
          <w:color w:val="000000"/>
          <w:lang w:eastAsia="ru-RU"/>
        </w:rPr>
        <w:t xml:space="preserve"> до 3</w:t>
      </w:r>
      <w:r w:rsidRPr="00372148">
        <w:rPr>
          <w:rFonts w:eastAsia="Times New Roman"/>
          <w:color w:val="000000"/>
          <w:lang w:eastAsia="ru-RU"/>
        </w:rPr>
        <w:t>1</w:t>
      </w:r>
      <w:r>
        <w:rPr>
          <w:rFonts w:eastAsia="Times New Roman"/>
          <w:color w:val="000000"/>
          <w:lang w:eastAsia="ru-RU"/>
        </w:rPr>
        <w:t xml:space="preserve"> </w:t>
      </w:r>
      <w:r w:rsidRPr="00372148">
        <w:rPr>
          <w:rFonts w:eastAsia="Times New Roman"/>
          <w:color w:val="000000"/>
          <w:lang w:eastAsia="ru-RU"/>
        </w:rPr>
        <w:t>ºС. Воздух, вдуваемый в аппарат чистых культур, не должен содержать посторонних дрожжевых клеток, молочнокислых бактерий, спор плесеней.</w:t>
      </w:r>
    </w:p>
    <w:p w14:paraId="55D8EE08" w14:textId="77777777" w:rsidR="002C1353" w:rsidRDefault="00906140" w:rsidP="00D903A1">
      <w:pPr>
        <w:ind w:firstLine="567"/>
        <w:jc w:val="both"/>
        <w:rPr>
          <w:rFonts w:eastAsia="Times New Roman"/>
          <w:color w:val="000000"/>
          <w:lang w:eastAsia="ru-RU"/>
        </w:rPr>
      </w:pPr>
      <w:r w:rsidRPr="00372148">
        <w:rPr>
          <w:rFonts w:eastAsia="Times New Roman"/>
          <w:color w:val="000000"/>
          <w:lang w:eastAsia="ru-RU"/>
        </w:rPr>
        <w:t xml:space="preserve">Аналогично проверяют воздух, используемый на технологические нужды в фильтрационном отделении, цехе розлива. На одной чашке Петри не должно быть более </w:t>
      </w:r>
      <w:r w:rsidR="000B5D43">
        <w:rPr>
          <w:rFonts w:eastAsia="Times New Roman"/>
          <w:color w:val="000000"/>
          <w:lang w:eastAsia="ru-RU"/>
        </w:rPr>
        <w:t xml:space="preserve">                </w:t>
      </w:r>
      <w:r w:rsidRPr="00372148">
        <w:rPr>
          <w:rFonts w:eastAsia="Times New Roman"/>
          <w:color w:val="000000"/>
          <w:lang w:eastAsia="ru-RU"/>
        </w:rPr>
        <w:t>50 клеток микроорганизмов</w:t>
      </w:r>
    </w:p>
    <w:p w14:paraId="7E309DDE" w14:textId="77777777" w:rsidR="002C1353" w:rsidRDefault="002C1353" w:rsidP="00906140">
      <w:pPr>
        <w:ind w:firstLine="567"/>
        <w:jc w:val="both"/>
        <w:rPr>
          <w:rFonts w:eastAsia="Times New Roman"/>
          <w:color w:val="000000"/>
          <w:lang w:eastAsia="ru-RU"/>
        </w:rPr>
      </w:pPr>
    </w:p>
    <w:p w14:paraId="2A253C3F" w14:textId="77777777" w:rsidR="00906140" w:rsidRPr="000B10D4" w:rsidRDefault="00906140" w:rsidP="00906140">
      <w:pPr>
        <w:autoSpaceDE w:val="0"/>
        <w:autoSpaceDN w:val="0"/>
        <w:adjustRightInd w:val="0"/>
        <w:ind w:firstLine="567"/>
        <w:rPr>
          <w:rFonts w:eastAsia="Times New Roman"/>
          <w:b/>
          <w:lang w:eastAsia="ru-RU"/>
        </w:rPr>
      </w:pPr>
      <w:r w:rsidRPr="000B10D4">
        <w:rPr>
          <w:rFonts w:eastAsia="Times New Roman"/>
          <w:b/>
          <w:lang w:eastAsia="ru-RU"/>
        </w:rPr>
        <w:t>1</w:t>
      </w:r>
      <w:r w:rsidR="002707E0">
        <w:rPr>
          <w:rFonts w:eastAsia="Times New Roman"/>
          <w:b/>
          <w:lang w:eastAsia="ru-RU"/>
        </w:rPr>
        <w:t>1</w:t>
      </w:r>
      <w:r w:rsidRPr="000B10D4">
        <w:rPr>
          <w:rFonts w:eastAsia="Times New Roman"/>
          <w:b/>
          <w:lang w:eastAsia="ru-RU"/>
        </w:rPr>
        <w:t>.</w:t>
      </w:r>
      <w:r>
        <w:rPr>
          <w:rFonts w:eastAsia="Times New Roman"/>
          <w:b/>
          <w:lang w:eastAsia="ru-RU"/>
        </w:rPr>
        <w:t>2</w:t>
      </w:r>
      <w:r w:rsidRPr="000B10D4">
        <w:rPr>
          <w:rFonts w:eastAsia="Times New Roman"/>
          <w:b/>
          <w:lang w:eastAsia="ru-RU"/>
        </w:rPr>
        <w:t xml:space="preserve"> </w:t>
      </w:r>
      <w:r>
        <w:rPr>
          <w:rFonts w:ascii="Calibri" w:hAnsi="Calibri"/>
          <w:color w:val="000000"/>
          <w:sz w:val="22"/>
          <w:szCs w:val="22"/>
        </w:rPr>
        <w:t> </w:t>
      </w:r>
      <w:r w:rsidRPr="00C14C8B">
        <w:rPr>
          <w:b/>
          <w:color w:val="000000"/>
        </w:rPr>
        <w:t>Микробиологический контроль производства</w:t>
      </w:r>
      <w:r>
        <w:rPr>
          <w:b/>
        </w:rPr>
        <w:t xml:space="preserve"> безалкогольных напитков и кваса</w:t>
      </w:r>
      <w:r w:rsidRPr="00C14C8B">
        <w:rPr>
          <w:b/>
          <w:color w:val="000000"/>
        </w:rPr>
        <w:t xml:space="preserve"> </w:t>
      </w:r>
    </w:p>
    <w:p w14:paraId="7184F442" w14:textId="77777777" w:rsidR="00906140" w:rsidRDefault="00906140" w:rsidP="00906140">
      <w:pPr>
        <w:ind w:firstLine="567"/>
        <w:jc w:val="both"/>
        <w:rPr>
          <w:rFonts w:eastAsia="Times New Roman"/>
          <w:color w:val="000000"/>
          <w:lang w:eastAsia="ru-RU"/>
        </w:rPr>
      </w:pPr>
    </w:p>
    <w:p w14:paraId="149B6ABC" w14:textId="77777777" w:rsidR="00906140" w:rsidRPr="00372148" w:rsidRDefault="00906140" w:rsidP="00906140">
      <w:pPr>
        <w:ind w:firstLine="567"/>
        <w:jc w:val="both"/>
        <w:rPr>
          <w:rFonts w:eastAsia="Times New Roman"/>
          <w:color w:val="000000"/>
          <w:lang w:eastAsia="ru-RU"/>
        </w:rPr>
      </w:pPr>
      <w:r w:rsidRPr="00FE32CE">
        <w:rPr>
          <w:rFonts w:eastAsia="Times New Roman"/>
          <w:color w:val="000000"/>
          <w:lang w:eastAsia="ru-RU"/>
        </w:rPr>
        <w:t>Микробиологический контроль производства безалкогольных напитков осуществляется путем отбора проб и определения показателей по участкам производства согласно схеме приложени</w:t>
      </w:r>
      <w:r w:rsidR="000B5D43">
        <w:rPr>
          <w:rFonts w:eastAsia="Times New Roman"/>
          <w:color w:val="000000"/>
          <w:lang w:eastAsia="ru-RU"/>
        </w:rPr>
        <w:t>я</w:t>
      </w:r>
      <w:r w:rsidRPr="00FE32CE">
        <w:rPr>
          <w:rFonts w:eastAsia="Times New Roman"/>
          <w:color w:val="000000"/>
          <w:lang w:eastAsia="ru-RU"/>
        </w:rPr>
        <w:t> </w:t>
      </w:r>
      <w:hyperlink r:id="rId33" w:anchor="i196920" w:tooltip="Приложение 2" w:history="1">
        <w:r w:rsidR="00FE32CE" w:rsidRPr="00FE32CE">
          <w:rPr>
            <w:rFonts w:eastAsia="Times New Roman"/>
            <w:color w:val="000096"/>
            <w:lang w:eastAsia="ru-RU"/>
          </w:rPr>
          <w:t>Г</w:t>
        </w:r>
      </w:hyperlink>
      <w:r w:rsidRPr="00FE32CE">
        <w:rPr>
          <w:rFonts w:eastAsia="Times New Roman"/>
          <w:color w:val="000000"/>
          <w:lang w:eastAsia="ru-RU"/>
        </w:rPr>
        <w:t>.</w:t>
      </w:r>
    </w:p>
    <w:p w14:paraId="295A715C"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При определении содержания микроорганизмов в сырье, полуфабрикатах и готовом продукте используют два метода посева:</w:t>
      </w:r>
    </w:p>
    <w:p w14:paraId="0DBB9FB5"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метод посева исследуемого материала непосредственно в питательную среду: поверхностно (0,1 см</w:t>
      </w:r>
      <w:r w:rsidRPr="00372148">
        <w:rPr>
          <w:rFonts w:eastAsia="Times New Roman"/>
          <w:color w:val="000000"/>
          <w:vertAlign w:val="superscript"/>
          <w:lang w:eastAsia="ru-RU"/>
        </w:rPr>
        <w:t>3</w:t>
      </w:r>
      <w:r w:rsidRPr="00372148">
        <w:rPr>
          <w:rFonts w:eastAsia="Times New Roman"/>
          <w:color w:val="000000"/>
          <w:lang w:eastAsia="ru-RU"/>
        </w:rPr>
        <w:t>) или глубинно (1,0 см</w:t>
      </w:r>
      <w:r w:rsidRPr="00372148">
        <w:rPr>
          <w:rFonts w:eastAsia="Times New Roman"/>
          <w:color w:val="000000"/>
          <w:vertAlign w:val="superscript"/>
          <w:lang w:eastAsia="ru-RU"/>
        </w:rPr>
        <w:t>3</w:t>
      </w:r>
      <w:r w:rsidRPr="00372148">
        <w:rPr>
          <w:rFonts w:eastAsia="Times New Roman"/>
          <w:color w:val="000000"/>
          <w:lang w:eastAsia="ru-RU"/>
        </w:rPr>
        <w:t>);</w:t>
      </w:r>
    </w:p>
    <w:p w14:paraId="71EA8897"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метод мембранных фильтров, позволяющий концентрировать на мембране микроорганизмы из большого объема исследуемого материала, с последующим переносом фильтра на поверхность питательной среды, для выращивания микроорганизмов.</w:t>
      </w:r>
    </w:p>
    <w:p w14:paraId="4D86FEA4"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Метод мембранных фильтров используют при анализе образцов с низкой обсемененностью (питьевая вода, концентраты напитков, готовые напитки с консервантом и т.д.).</w:t>
      </w:r>
    </w:p>
    <w:p w14:paraId="4EE3C819"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При определении содержания микроорганизмов в образцах с повышенной обсемененностью (спиртованные соки, купажные сиропы, напитки без консервантов); а также в случаях отсутствия мембран необходимо использовать метод непосредственного посева на питательную среду.</w:t>
      </w:r>
    </w:p>
    <w:p w14:paraId="13803DDA"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При записи результатов анализов необходимо указывать метод посева. Описание методов дано в приложении</w:t>
      </w:r>
      <w:r w:rsidR="002707E0">
        <w:rPr>
          <w:rFonts w:eastAsia="Times New Roman"/>
          <w:color w:val="000000"/>
          <w:lang w:eastAsia="ru-RU"/>
        </w:rPr>
        <w:t xml:space="preserve"> Г</w:t>
      </w:r>
      <w:r w:rsidRPr="00372148">
        <w:rPr>
          <w:rFonts w:eastAsia="Times New Roman"/>
          <w:color w:val="000000"/>
          <w:lang w:eastAsia="ru-RU"/>
        </w:rPr>
        <w:t>.</w:t>
      </w:r>
    </w:p>
    <w:p w14:paraId="39D194B6"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.2</w:t>
      </w:r>
      <w:r w:rsidRPr="00372148">
        <w:rPr>
          <w:rFonts w:eastAsia="Times New Roman"/>
          <w:color w:val="000000"/>
          <w:lang w:eastAsia="ru-RU"/>
        </w:rPr>
        <w:t>.1 Питьевая вода. Качество питьевой воды, используемой на предприятиях безалкогольной промышленности, должно соответствовать требованиям </w:t>
      </w:r>
      <w:r>
        <w:rPr>
          <w:rFonts w:eastAsia="Times New Roman"/>
          <w:color w:val="000000"/>
          <w:lang w:eastAsia="ru-RU"/>
        </w:rPr>
        <w:t xml:space="preserve"> </w:t>
      </w:r>
      <w:hyperlink r:id="rId34" w:tooltip="ГОСТ 2874-82 Вода питьевая. Гигиенические требования и контроль за качеством" w:history="1">
        <w:r w:rsidRPr="00FE32CE">
          <w:rPr>
            <w:rFonts w:eastAsia="Times New Roman"/>
            <w:lang w:eastAsia="ru-RU"/>
          </w:rPr>
          <w:t>ГОСТ 2874.</w:t>
        </w:r>
      </w:hyperlink>
      <w:r w:rsidRPr="00372148">
        <w:rPr>
          <w:rFonts w:eastAsia="Times New Roman"/>
          <w:color w:val="000000"/>
          <w:lang w:eastAsia="ru-RU"/>
        </w:rPr>
        <w:t xml:space="preserve"> Воду проверяют по следующим показателям:</w:t>
      </w:r>
    </w:p>
    <w:p w14:paraId="3842CCA8"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общее число микроорганизмов;</w:t>
      </w:r>
    </w:p>
    <w:p w14:paraId="75B207E5"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число бактерий группы кишечных палочек (коли-индекс).</w:t>
      </w:r>
    </w:p>
    <w:p w14:paraId="49E5C53E"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В 1 см</w:t>
      </w:r>
      <w:r w:rsidRPr="00372148">
        <w:rPr>
          <w:rFonts w:eastAsia="Times New Roman"/>
          <w:color w:val="000000"/>
          <w:vertAlign w:val="superscript"/>
          <w:lang w:eastAsia="ru-RU"/>
        </w:rPr>
        <w:t>3</w:t>
      </w:r>
      <w:r w:rsidRPr="00372148">
        <w:rPr>
          <w:rFonts w:eastAsia="Times New Roman"/>
          <w:color w:val="000000"/>
          <w:lang w:eastAsia="ru-RU"/>
        </w:rPr>
        <w:t xml:space="preserve"> воды допускается наличие не более 100 клеток микроорганизмов, а </w:t>
      </w:r>
      <w:r w:rsidR="003F2447">
        <w:rPr>
          <w:rFonts w:eastAsia="Times New Roman"/>
          <w:color w:val="000000"/>
          <w:lang w:eastAsia="ru-RU"/>
        </w:rPr>
        <w:t xml:space="preserve">                           </w:t>
      </w:r>
      <w:r w:rsidRPr="00372148">
        <w:rPr>
          <w:rFonts w:eastAsia="Times New Roman"/>
          <w:color w:val="000000"/>
          <w:lang w:eastAsia="ru-RU"/>
        </w:rPr>
        <w:t>коли-индекс не должен превышать 3 в 1 дм</w:t>
      </w:r>
      <w:r w:rsidRPr="00372148">
        <w:rPr>
          <w:rFonts w:eastAsia="Times New Roman"/>
          <w:color w:val="000000"/>
          <w:vertAlign w:val="superscript"/>
          <w:lang w:eastAsia="ru-RU"/>
        </w:rPr>
        <w:t>3</w:t>
      </w:r>
      <w:r w:rsidRPr="00372148">
        <w:rPr>
          <w:rFonts w:eastAsia="Times New Roman"/>
          <w:color w:val="000000"/>
          <w:lang w:eastAsia="ru-RU"/>
        </w:rPr>
        <w:t> воды.</w:t>
      </w:r>
    </w:p>
    <w:p w14:paraId="0ECCA87A"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.2.2</w:t>
      </w:r>
      <w:r w:rsidRPr="00372148">
        <w:rPr>
          <w:rFonts w:eastAsia="Times New Roman"/>
          <w:color w:val="000000"/>
          <w:lang w:eastAsia="ru-RU"/>
        </w:rPr>
        <w:t xml:space="preserve"> Сахар-песок. В рафинированном сахаре-песке определяют общее число микроорганизмов. Для этого сахар-песок в количестве 1 г растворяют в 5 см</w:t>
      </w:r>
      <w:r w:rsidRPr="00372148">
        <w:rPr>
          <w:rFonts w:eastAsia="Times New Roman"/>
          <w:color w:val="000000"/>
          <w:vertAlign w:val="superscript"/>
          <w:lang w:eastAsia="ru-RU"/>
        </w:rPr>
        <w:t>3</w:t>
      </w:r>
      <w:r w:rsidRPr="00372148">
        <w:rPr>
          <w:rFonts w:eastAsia="Times New Roman"/>
          <w:color w:val="000000"/>
          <w:lang w:eastAsia="ru-RU"/>
        </w:rPr>
        <w:t> стерильной питьевой воды. Для посева берут 1,0 см</w:t>
      </w:r>
      <w:r w:rsidRPr="00372148">
        <w:rPr>
          <w:rFonts w:eastAsia="Times New Roman"/>
          <w:color w:val="000000"/>
          <w:vertAlign w:val="superscript"/>
          <w:lang w:eastAsia="ru-RU"/>
        </w:rPr>
        <w:t>3</w:t>
      </w:r>
      <w:r w:rsidRPr="00372148">
        <w:rPr>
          <w:rFonts w:eastAsia="Times New Roman"/>
          <w:color w:val="000000"/>
          <w:lang w:eastAsia="ru-RU"/>
        </w:rPr>
        <w:t xml:space="preserve"> приготовленного раствора и высевают глубинным </w:t>
      </w:r>
      <w:r w:rsidRPr="00372148">
        <w:rPr>
          <w:rFonts w:eastAsia="Times New Roman"/>
          <w:color w:val="000000"/>
          <w:lang w:eastAsia="ru-RU"/>
        </w:rPr>
        <w:lastRenderedPageBreak/>
        <w:t xml:space="preserve">способом на питательный агар или </w:t>
      </w:r>
      <w:proofErr w:type="gramStart"/>
      <w:r w:rsidRPr="00372148">
        <w:rPr>
          <w:rFonts w:eastAsia="Times New Roman"/>
          <w:color w:val="000000"/>
          <w:lang w:eastAsia="ru-RU"/>
        </w:rPr>
        <w:t>мясо-пептонный</w:t>
      </w:r>
      <w:proofErr w:type="gramEnd"/>
      <w:r w:rsidRPr="00372148">
        <w:rPr>
          <w:rFonts w:eastAsia="Times New Roman"/>
          <w:color w:val="000000"/>
          <w:lang w:eastAsia="ru-RU"/>
        </w:rPr>
        <w:t xml:space="preserve"> агар, инкубируют при</w:t>
      </w:r>
      <w:r>
        <w:rPr>
          <w:rFonts w:eastAsia="Times New Roman"/>
          <w:color w:val="000000"/>
          <w:lang w:eastAsia="ru-RU"/>
        </w:rPr>
        <w:t xml:space="preserve"> температуре от 29 </w:t>
      </w:r>
      <w:r w:rsidRPr="00372148">
        <w:rPr>
          <w:rFonts w:eastAsia="Times New Roman"/>
          <w:color w:val="000000"/>
          <w:lang w:eastAsia="ru-RU"/>
        </w:rPr>
        <w:t>ºС</w:t>
      </w:r>
      <w:r>
        <w:rPr>
          <w:rFonts w:eastAsia="Times New Roman"/>
          <w:color w:val="000000"/>
          <w:lang w:eastAsia="ru-RU"/>
        </w:rPr>
        <w:t xml:space="preserve"> до 3</w:t>
      </w:r>
      <w:r w:rsidRPr="00372148">
        <w:rPr>
          <w:rFonts w:eastAsia="Times New Roman"/>
          <w:color w:val="000000"/>
          <w:lang w:eastAsia="ru-RU"/>
        </w:rPr>
        <w:t>1</w:t>
      </w:r>
      <w:r>
        <w:rPr>
          <w:rFonts w:eastAsia="Times New Roman"/>
          <w:color w:val="000000"/>
          <w:lang w:eastAsia="ru-RU"/>
        </w:rPr>
        <w:t xml:space="preserve"> </w:t>
      </w:r>
      <w:r w:rsidRPr="00372148">
        <w:rPr>
          <w:rFonts w:eastAsia="Times New Roman"/>
          <w:color w:val="000000"/>
          <w:lang w:eastAsia="ru-RU"/>
        </w:rPr>
        <w:t>ºС в течение 48 ч.</w:t>
      </w:r>
    </w:p>
    <w:p w14:paraId="5C6818B3"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При расчете числа микроорганизмов учитывают разведение, высеваемый объем и делают пересчет на 1 г сахара-песка. Допускается не более 1000 клеток микроорганизмов в 1 г песка.</w:t>
      </w:r>
    </w:p>
    <w:p w14:paraId="208876B4"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.2</w:t>
      </w:r>
      <w:r w:rsidRPr="00372148">
        <w:rPr>
          <w:rFonts w:eastAsia="Times New Roman"/>
          <w:color w:val="000000"/>
          <w:lang w:eastAsia="ru-RU"/>
        </w:rPr>
        <w:t>.3 Жидкий сахар проверяют по следующим показателям:</w:t>
      </w:r>
    </w:p>
    <w:p w14:paraId="2E3E8B8B"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общее число микроорганизмов - высевом 1,0 см</w:t>
      </w:r>
      <w:r w:rsidRPr="00372148">
        <w:rPr>
          <w:rFonts w:eastAsia="Times New Roman"/>
          <w:color w:val="000000"/>
          <w:vertAlign w:val="superscript"/>
          <w:lang w:eastAsia="ru-RU"/>
        </w:rPr>
        <w:t>3</w:t>
      </w:r>
      <w:r w:rsidRPr="00372148">
        <w:rPr>
          <w:rFonts w:eastAsia="Times New Roman"/>
          <w:color w:val="000000"/>
          <w:lang w:eastAsia="ru-RU"/>
        </w:rPr>
        <w:t> глубинным способом на питательный агар или мясопептонный агар;</w:t>
      </w:r>
    </w:p>
    <w:p w14:paraId="307C1728"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дрожжи - высевом 1,0 см</w:t>
      </w:r>
      <w:r w:rsidRPr="00372148">
        <w:rPr>
          <w:rFonts w:eastAsia="Times New Roman"/>
          <w:color w:val="000000"/>
          <w:vertAlign w:val="superscript"/>
          <w:lang w:eastAsia="ru-RU"/>
        </w:rPr>
        <w:t>3</w:t>
      </w:r>
      <w:r w:rsidRPr="00372148">
        <w:rPr>
          <w:rFonts w:eastAsia="Times New Roman"/>
          <w:color w:val="000000"/>
          <w:lang w:eastAsia="ru-RU"/>
        </w:rPr>
        <w:t> глубинным способом на сусловой агар;</w:t>
      </w:r>
    </w:p>
    <w:p w14:paraId="23913432"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лейконосток - высевом 1 см</w:t>
      </w:r>
      <w:r w:rsidRPr="00372148">
        <w:rPr>
          <w:rFonts w:eastAsia="Times New Roman"/>
          <w:color w:val="000000"/>
          <w:vertAlign w:val="superscript"/>
          <w:lang w:eastAsia="ru-RU"/>
        </w:rPr>
        <w:t>3</w:t>
      </w:r>
      <w:r w:rsidRPr="00372148">
        <w:rPr>
          <w:rFonts w:eastAsia="Times New Roman"/>
          <w:color w:val="000000"/>
          <w:lang w:eastAsia="ru-RU"/>
        </w:rPr>
        <w:t> (без разведения) в колбу на 100 см</w:t>
      </w:r>
      <w:r w:rsidRPr="00372148">
        <w:rPr>
          <w:rFonts w:eastAsia="Times New Roman"/>
          <w:color w:val="000000"/>
          <w:vertAlign w:val="superscript"/>
          <w:lang w:eastAsia="ru-RU"/>
        </w:rPr>
        <w:t>3</w:t>
      </w:r>
      <w:r w:rsidRPr="00372148">
        <w:rPr>
          <w:rFonts w:eastAsia="Times New Roman"/>
          <w:color w:val="000000"/>
          <w:lang w:eastAsia="ru-RU"/>
        </w:rPr>
        <w:t> с 5 см</w:t>
      </w:r>
      <w:r w:rsidRPr="00372148">
        <w:rPr>
          <w:rFonts w:eastAsia="Times New Roman"/>
          <w:color w:val="000000"/>
          <w:vertAlign w:val="superscript"/>
          <w:lang w:eastAsia="ru-RU"/>
        </w:rPr>
        <w:t>3</w:t>
      </w:r>
      <w:r w:rsidRPr="00372148">
        <w:rPr>
          <w:rFonts w:eastAsia="Times New Roman"/>
          <w:color w:val="000000"/>
          <w:lang w:eastAsia="ru-RU"/>
        </w:rPr>
        <w:t> дрожжевой воды в 10 % сахарозы.</w:t>
      </w:r>
    </w:p>
    <w:p w14:paraId="148C33C4"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Допускаются в жидком сахаре следующие количества клеток микроорганизмов, в</w:t>
      </w:r>
      <w:r>
        <w:rPr>
          <w:rFonts w:eastAsia="Times New Roman"/>
          <w:color w:val="000000"/>
          <w:lang w:eastAsia="ru-RU"/>
        </w:rPr>
        <w:t xml:space="preserve">       </w:t>
      </w:r>
      <w:r w:rsidRPr="00372148">
        <w:rPr>
          <w:rFonts w:eastAsia="Times New Roman"/>
          <w:color w:val="000000"/>
          <w:lang w:eastAsia="ru-RU"/>
        </w:rPr>
        <w:t xml:space="preserve"> </w:t>
      </w:r>
      <w:r w:rsidR="003F2447">
        <w:rPr>
          <w:rFonts w:eastAsia="Times New Roman"/>
          <w:color w:val="000000"/>
          <w:lang w:eastAsia="ru-RU"/>
        </w:rPr>
        <w:t xml:space="preserve">     </w:t>
      </w:r>
      <w:r w:rsidRPr="00372148">
        <w:rPr>
          <w:rFonts w:eastAsia="Times New Roman"/>
          <w:color w:val="000000"/>
          <w:lang w:eastAsia="ru-RU"/>
        </w:rPr>
        <w:t>1 см</w:t>
      </w:r>
      <w:r w:rsidRPr="00372148">
        <w:rPr>
          <w:rFonts w:eastAsia="Times New Roman"/>
          <w:color w:val="000000"/>
          <w:vertAlign w:val="superscript"/>
          <w:lang w:eastAsia="ru-RU"/>
        </w:rPr>
        <w:t>3</w:t>
      </w:r>
      <w:r w:rsidRPr="00372148">
        <w:rPr>
          <w:rFonts w:eastAsia="Times New Roman"/>
          <w:color w:val="000000"/>
          <w:lang w:eastAsia="ru-RU"/>
        </w:rPr>
        <w:t>:</w:t>
      </w:r>
    </w:p>
    <w:p w14:paraId="61AA9242"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общее число микроорганизмов - не более 20;</w:t>
      </w:r>
    </w:p>
    <w:p w14:paraId="67B9E6AF"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дрожжи - отсутствуют.</w:t>
      </w:r>
    </w:p>
    <w:p w14:paraId="61D3B950"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Лейконосток в 1 см</w:t>
      </w:r>
      <w:r w:rsidRPr="00372148">
        <w:rPr>
          <w:rFonts w:eastAsia="Times New Roman"/>
          <w:color w:val="000000"/>
          <w:vertAlign w:val="superscript"/>
          <w:lang w:eastAsia="ru-RU"/>
        </w:rPr>
        <w:t>3</w:t>
      </w:r>
      <w:r w:rsidRPr="00372148">
        <w:rPr>
          <w:rFonts w:eastAsia="Times New Roman"/>
          <w:color w:val="000000"/>
          <w:lang w:eastAsia="ru-RU"/>
        </w:rPr>
        <w:t> жидкого сахара - отсутствует.</w:t>
      </w:r>
    </w:p>
    <w:p w14:paraId="127927EE"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Опознается лейконосток по ослизнению дрожжевой воды с сахарозой.</w:t>
      </w:r>
    </w:p>
    <w:p w14:paraId="4CFD7E39"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 xml:space="preserve">.2.4 </w:t>
      </w:r>
      <w:r w:rsidRPr="00372148">
        <w:rPr>
          <w:rFonts w:eastAsia="Times New Roman"/>
          <w:color w:val="000000"/>
          <w:lang w:eastAsia="ru-RU"/>
        </w:rPr>
        <w:t>Сахарный сироп. Показатели микробиологической обсемененности сиропа и ход анализа аналогичны жидкому сахару.</w:t>
      </w:r>
    </w:p>
    <w:p w14:paraId="33E0235B"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Допускаются следующие количества клеток микроорганизмов в 1 см</w:t>
      </w:r>
      <w:r w:rsidRPr="00372148">
        <w:rPr>
          <w:rFonts w:eastAsia="Times New Roman"/>
          <w:color w:val="000000"/>
          <w:vertAlign w:val="superscript"/>
          <w:lang w:eastAsia="ru-RU"/>
        </w:rPr>
        <w:t>3</w:t>
      </w:r>
      <w:r w:rsidRPr="00372148">
        <w:rPr>
          <w:rFonts w:eastAsia="Times New Roman"/>
          <w:color w:val="000000"/>
          <w:lang w:eastAsia="ru-RU"/>
        </w:rPr>
        <w:t> сахарного сиропа:</w:t>
      </w:r>
    </w:p>
    <w:p w14:paraId="38B91AF3"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число микроорганизмов - не более 20,</w:t>
      </w:r>
    </w:p>
    <w:p w14:paraId="304B9B4B"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дрожжи - отсутствуют,</w:t>
      </w:r>
    </w:p>
    <w:p w14:paraId="5F915CDE"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лейконосток в 1 см</w:t>
      </w:r>
      <w:r w:rsidRPr="00372148">
        <w:rPr>
          <w:rFonts w:eastAsia="Times New Roman"/>
          <w:color w:val="000000"/>
          <w:vertAlign w:val="superscript"/>
          <w:lang w:eastAsia="ru-RU"/>
        </w:rPr>
        <w:t>3</w:t>
      </w:r>
      <w:r w:rsidRPr="00372148">
        <w:rPr>
          <w:rFonts w:eastAsia="Times New Roman"/>
          <w:color w:val="000000"/>
          <w:lang w:eastAsia="ru-RU"/>
        </w:rPr>
        <w:t> сиропа - отсутствует.</w:t>
      </w:r>
    </w:p>
    <w:p w14:paraId="66A49B92"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.2</w:t>
      </w:r>
      <w:r w:rsidRPr="00372148">
        <w:rPr>
          <w:rFonts w:eastAsia="Times New Roman"/>
          <w:color w:val="000000"/>
          <w:lang w:eastAsia="ru-RU"/>
        </w:rPr>
        <w:t>.5</w:t>
      </w:r>
      <w:r>
        <w:rPr>
          <w:rFonts w:eastAsia="Times New Roman"/>
          <w:color w:val="000000"/>
          <w:lang w:eastAsia="ru-RU"/>
        </w:rPr>
        <w:t xml:space="preserve"> </w:t>
      </w:r>
      <w:r w:rsidRPr="00372148">
        <w:rPr>
          <w:rFonts w:eastAsia="Times New Roman"/>
          <w:color w:val="000000"/>
          <w:lang w:eastAsia="ru-RU"/>
        </w:rPr>
        <w:t xml:space="preserve"> Натуральные плодово-ягодные соки (спиртованные и концентрированные)</w:t>
      </w:r>
    </w:p>
    <w:p w14:paraId="53F11198"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Спиртованные соки часто бывают сильно обсеменены дрожжами, поэтому определение их проводят высевом 0,1 см</w:t>
      </w:r>
      <w:r w:rsidRPr="00372148">
        <w:rPr>
          <w:rFonts w:eastAsia="Times New Roman"/>
          <w:color w:val="000000"/>
          <w:vertAlign w:val="superscript"/>
          <w:lang w:eastAsia="ru-RU"/>
        </w:rPr>
        <w:t>3</w:t>
      </w:r>
      <w:r w:rsidRPr="00372148">
        <w:rPr>
          <w:rFonts w:eastAsia="Times New Roman"/>
          <w:color w:val="000000"/>
          <w:lang w:eastAsia="ru-RU"/>
        </w:rPr>
        <w:t> поверхностным способом на сусловой агар.</w:t>
      </w:r>
    </w:p>
    <w:p w14:paraId="623CE116"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Допускается в 1 см</w:t>
      </w:r>
      <w:r w:rsidRPr="00372148">
        <w:rPr>
          <w:rFonts w:eastAsia="Times New Roman"/>
          <w:color w:val="000000"/>
          <w:vertAlign w:val="superscript"/>
          <w:lang w:eastAsia="ru-RU"/>
        </w:rPr>
        <w:t>3</w:t>
      </w:r>
      <w:r w:rsidRPr="00372148">
        <w:rPr>
          <w:rFonts w:eastAsia="Times New Roman"/>
          <w:color w:val="000000"/>
          <w:lang w:eastAsia="ru-RU"/>
        </w:rPr>
        <w:t> спиртованного сока не более 300 клеток дрожжей.</w:t>
      </w:r>
    </w:p>
    <w:p w14:paraId="54940645"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Соки с большей обсемененностью следует использовать для приготовления купажных сиропов горячим способом.</w:t>
      </w:r>
    </w:p>
    <w:p w14:paraId="4DC179E1" w14:textId="77777777" w:rsidR="00906140" w:rsidRPr="00372148" w:rsidRDefault="00906140" w:rsidP="00906140">
      <w:pPr>
        <w:ind w:firstLine="567"/>
        <w:jc w:val="both"/>
        <w:rPr>
          <w:rFonts w:eastAsia="Times New Roman"/>
          <w:color w:val="000000"/>
          <w:lang w:eastAsia="ru-RU"/>
        </w:rPr>
      </w:pPr>
      <w:r w:rsidRPr="00FE32CE">
        <w:rPr>
          <w:rFonts w:eastAsia="Times New Roman"/>
          <w:lang w:eastAsia="ru-RU"/>
        </w:rPr>
        <w:t>В соках концентрированных по </w:t>
      </w:r>
      <w:hyperlink r:id="rId35" w:tooltip="ГОСТ 18192-72 Соки плодовые и ягодные концентрированные. Технические условия" w:history="1">
        <w:r w:rsidRPr="00FE32CE">
          <w:rPr>
            <w:rFonts w:eastAsia="Times New Roman"/>
            <w:lang w:eastAsia="ru-RU"/>
          </w:rPr>
          <w:t>ГОСТ 18192</w:t>
        </w:r>
      </w:hyperlink>
      <w:r w:rsidRPr="00FE32CE">
        <w:rPr>
          <w:rFonts w:eastAsia="Times New Roman"/>
          <w:lang w:eastAsia="ru-RU"/>
        </w:rPr>
        <w:t> анализ на возбудителя порчи (дрожжи) проводят при необходимости подтверждения микробиальной порчи по ГОСТ 10444.0 (брожение, бомбаж). В этом случае сок, в количестве 0,1 см</w:t>
      </w:r>
      <w:r w:rsidRPr="00FE32CE">
        <w:rPr>
          <w:rFonts w:eastAsia="Times New Roman"/>
          <w:vertAlign w:val="superscript"/>
          <w:lang w:eastAsia="ru-RU"/>
        </w:rPr>
        <w:t>3</w:t>
      </w:r>
      <w:r w:rsidRPr="00FE32CE">
        <w:rPr>
          <w:rFonts w:eastAsia="Times New Roman"/>
          <w:lang w:eastAsia="ru-RU"/>
        </w:rPr>
        <w:t>, высевают поверхностным</w:t>
      </w:r>
      <w:r w:rsidRPr="00372148">
        <w:rPr>
          <w:rFonts w:eastAsia="Times New Roman"/>
          <w:color w:val="000000"/>
          <w:lang w:eastAsia="ru-RU"/>
        </w:rPr>
        <w:t xml:space="preserve"> способом на сусловой агар.</w:t>
      </w:r>
    </w:p>
    <w:p w14:paraId="126D8D66"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.2</w:t>
      </w:r>
      <w:r w:rsidRPr="00372148">
        <w:rPr>
          <w:rFonts w:eastAsia="Times New Roman"/>
          <w:color w:val="000000"/>
          <w:lang w:eastAsia="ru-RU"/>
        </w:rPr>
        <w:t>.6 Концентрат плодово-ягодных напитков. Содержание дрожжей в концентратах напитков определяют высевом на сусловой агар 3 см</w:t>
      </w:r>
      <w:r w:rsidRPr="00372148">
        <w:rPr>
          <w:rFonts w:eastAsia="Times New Roman"/>
          <w:color w:val="000000"/>
          <w:vertAlign w:val="superscript"/>
          <w:lang w:eastAsia="ru-RU"/>
        </w:rPr>
        <w:t>3</w:t>
      </w:r>
      <w:r w:rsidRPr="00372148">
        <w:rPr>
          <w:rFonts w:eastAsia="Times New Roman"/>
          <w:color w:val="000000"/>
          <w:lang w:eastAsia="ru-RU"/>
        </w:rPr>
        <w:t> методом мембранных фильтров. Концентраты на анализ набирают пипеткой с расширенным концом (слегка отломанным).</w:t>
      </w:r>
    </w:p>
    <w:p w14:paraId="0FD641AC" w14:textId="7FDA6D01" w:rsidR="00906140" w:rsidRPr="00386B9F" w:rsidRDefault="00906140" w:rsidP="00386B9F">
      <w:pPr>
        <w:ind w:firstLine="567"/>
        <w:jc w:val="both"/>
        <w:rPr>
          <w:rFonts w:eastAsia="Times New Roman"/>
          <w:strike/>
          <w:color w:val="000000"/>
          <w:lang w:eastAsia="ru-RU"/>
        </w:rPr>
      </w:pPr>
      <w:r w:rsidRPr="00372148">
        <w:rPr>
          <w:rFonts w:eastAsia="Times New Roman"/>
          <w:color w:val="000000"/>
          <w:lang w:eastAsia="ru-RU"/>
        </w:rPr>
        <w:t>Концентрат напитка в количестве 3 см</w:t>
      </w:r>
      <w:r w:rsidRPr="00372148">
        <w:rPr>
          <w:rFonts w:eastAsia="Times New Roman"/>
          <w:color w:val="000000"/>
          <w:vertAlign w:val="superscript"/>
          <w:lang w:eastAsia="ru-RU"/>
        </w:rPr>
        <w:t>3</w:t>
      </w:r>
      <w:r w:rsidRPr="00372148">
        <w:rPr>
          <w:rFonts w:eastAsia="Times New Roman"/>
          <w:color w:val="000000"/>
          <w:lang w:eastAsia="ru-RU"/>
        </w:rPr>
        <w:t xml:space="preserve"> разводят стерильной питьевой водой в 5 раз и фильтруют. В случае затрудненной фильтрации, вызванной плохим осветлением сока, пробу фильтруют через предварительный </w:t>
      </w:r>
      <w:r w:rsidR="00F5632E" w:rsidRPr="00386B9F">
        <w:rPr>
          <w:rFonts w:eastAsia="Times New Roman"/>
          <w:color w:val="000000"/>
          <w:lang w:eastAsia="ru-RU"/>
        </w:rPr>
        <w:t xml:space="preserve">мембранный </w:t>
      </w:r>
      <w:r w:rsidRPr="00386B9F">
        <w:rPr>
          <w:rFonts w:eastAsia="Times New Roman"/>
          <w:color w:val="000000"/>
          <w:lang w:eastAsia="ru-RU"/>
        </w:rPr>
        <w:t>фильтр</w:t>
      </w:r>
      <w:r w:rsidR="00F5632E" w:rsidRPr="00386B9F">
        <w:rPr>
          <w:rFonts w:eastAsia="Times New Roman"/>
          <w:color w:val="000000"/>
          <w:lang w:eastAsia="ru-RU"/>
        </w:rPr>
        <w:t xml:space="preserve"> с размером пор 1 мкм</w:t>
      </w:r>
      <w:r w:rsidRPr="00386B9F">
        <w:rPr>
          <w:rFonts w:eastAsia="Times New Roman"/>
          <w:color w:val="000000"/>
          <w:lang w:eastAsia="ru-RU"/>
        </w:rPr>
        <w:t xml:space="preserve"> для удаления крупных частиц. Для этого фильтр </w:t>
      </w:r>
      <w:r w:rsidR="00F5632E" w:rsidRPr="00386B9F">
        <w:rPr>
          <w:rFonts w:eastAsia="Times New Roman"/>
          <w:color w:val="000000"/>
          <w:lang w:eastAsia="ru-RU"/>
        </w:rPr>
        <w:t xml:space="preserve">с размером пор 1 мкм </w:t>
      </w:r>
      <w:r w:rsidRPr="00386B9F">
        <w:rPr>
          <w:rFonts w:eastAsia="Times New Roman"/>
          <w:color w:val="000000"/>
          <w:lang w:eastAsia="ru-RU"/>
        </w:rPr>
        <w:t xml:space="preserve">помещают в фильтровальный прибор над </w:t>
      </w:r>
      <w:r w:rsidR="00F5632E" w:rsidRPr="00386B9F">
        <w:rPr>
          <w:rFonts w:eastAsia="Times New Roman"/>
          <w:color w:val="000000"/>
          <w:lang w:eastAsia="ru-RU"/>
        </w:rPr>
        <w:t>мембранным фильтром с размерами пор 0,65 мкм</w:t>
      </w:r>
      <w:r w:rsidR="00386B9F" w:rsidRPr="00386B9F">
        <w:rPr>
          <w:rFonts w:eastAsia="Times New Roman"/>
          <w:color w:val="000000"/>
          <w:lang w:eastAsia="ru-RU"/>
        </w:rPr>
        <w:t xml:space="preserve">. </w:t>
      </w:r>
      <w:r w:rsidRPr="00372148">
        <w:rPr>
          <w:rFonts w:eastAsia="Times New Roman"/>
          <w:color w:val="000000"/>
          <w:lang w:eastAsia="ru-RU"/>
        </w:rPr>
        <w:t>По окончании фильтрования оба фильтра переносят на сусловой агар. При подсчете результатов анализа учитывают рост дрожжей на обоих фильтрах, а также объем взятой пробы и ее разведение.</w:t>
      </w:r>
    </w:p>
    <w:p w14:paraId="29A21F21"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В концентратах напитков (содержание сухих веществ 70 %) дрожжи в 3 см</w:t>
      </w:r>
      <w:r w:rsidRPr="00372148">
        <w:rPr>
          <w:rFonts w:eastAsia="Times New Roman"/>
          <w:color w:val="000000"/>
          <w:vertAlign w:val="superscript"/>
          <w:lang w:eastAsia="ru-RU"/>
        </w:rPr>
        <w:t>3</w:t>
      </w:r>
      <w:r w:rsidRPr="00372148">
        <w:rPr>
          <w:rFonts w:eastAsia="Times New Roman"/>
          <w:color w:val="000000"/>
          <w:lang w:eastAsia="ru-RU"/>
        </w:rPr>
        <w:t> - отсутствуют.</w:t>
      </w:r>
    </w:p>
    <w:p w14:paraId="4B90FEF1" w14:textId="77777777" w:rsidR="00F36A6B"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.2.</w:t>
      </w:r>
      <w:r w:rsidRPr="00372148">
        <w:rPr>
          <w:rFonts w:eastAsia="Times New Roman"/>
          <w:color w:val="000000"/>
          <w:lang w:eastAsia="ru-RU"/>
        </w:rPr>
        <w:t xml:space="preserve">7 Концентрат квасного сусла. </w:t>
      </w:r>
    </w:p>
    <w:p w14:paraId="1491481C"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lastRenderedPageBreak/>
        <w:t>Содержание дрожжей определяют высевом</w:t>
      </w:r>
      <w:r w:rsidR="00F36A6B">
        <w:rPr>
          <w:rFonts w:eastAsia="Times New Roman"/>
          <w:color w:val="000000"/>
          <w:lang w:eastAsia="ru-RU"/>
        </w:rPr>
        <w:t xml:space="preserve"> </w:t>
      </w:r>
      <w:r w:rsidRPr="00372148">
        <w:rPr>
          <w:rFonts w:eastAsia="Times New Roman"/>
          <w:color w:val="000000"/>
          <w:lang w:eastAsia="ru-RU"/>
        </w:rPr>
        <w:t>0,1 см</w:t>
      </w:r>
      <w:r w:rsidRPr="00372148">
        <w:rPr>
          <w:rFonts w:eastAsia="Times New Roman"/>
          <w:color w:val="000000"/>
          <w:vertAlign w:val="superscript"/>
          <w:lang w:eastAsia="ru-RU"/>
        </w:rPr>
        <w:t>3</w:t>
      </w:r>
      <w:r w:rsidRPr="00372148">
        <w:rPr>
          <w:rFonts w:eastAsia="Times New Roman"/>
          <w:color w:val="000000"/>
          <w:lang w:eastAsia="ru-RU"/>
        </w:rPr>
        <w:t> поверхностным способом на сусловой агар. Допускается в 1 см</w:t>
      </w:r>
      <w:r w:rsidRPr="00372148">
        <w:rPr>
          <w:rFonts w:eastAsia="Times New Roman"/>
          <w:color w:val="000000"/>
          <w:vertAlign w:val="superscript"/>
          <w:lang w:eastAsia="ru-RU"/>
        </w:rPr>
        <w:t>3</w:t>
      </w:r>
      <w:r w:rsidRPr="00372148">
        <w:rPr>
          <w:rFonts w:eastAsia="Times New Roman"/>
          <w:color w:val="000000"/>
          <w:lang w:eastAsia="ru-RU"/>
        </w:rPr>
        <w:t> содержание дрожжей не более 50 клеток.</w:t>
      </w:r>
    </w:p>
    <w:p w14:paraId="24880482"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.2.</w:t>
      </w:r>
      <w:r w:rsidRPr="00372148">
        <w:rPr>
          <w:rFonts w:eastAsia="Times New Roman"/>
          <w:color w:val="000000"/>
          <w:lang w:eastAsia="ru-RU"/>
        </w:rPr>
        <w:t xml:space="preserve">8 Купажные </w:t>
      </w:r>
      <w:r w:rsidR="00827DF9">
        <w:rPr>
          <w:rFonts w:eastAsia="Times New Roman"/>
          <w:color w:val="000000"/>
          <w:lang w:eastAsia="ru-RU"/>
        </w:rPr>
        <w:t xml:space="preserve"> и товарные </w:t>
      </w:r>
      <w:r w:rsidRPr="00372148">
        <w:rPr>
          <w:rFonts w:eastAsia="Times New Roman"/>
          <w:color w:val="000000"/>
          <w:lang w:eastAsia="ru-RU"/>
        </w:rPr>
        <w:t>сиропы проверяют на наличие дрожжей</w:t>
      </w:r>
    </w:p>
    <w:p w14:paraId="1121BAC2"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Сиропы без консервантов высевают в количестве 0,1 см</w:t>
      </w:r>
      <w:r w:rsidRPr="00372148">
        <w:rPr>
          <w:rFonts w:eastAsia="Times New Roman"/>
          <w:color w:val="000000"/>
          <w:vertAlign w:val="superscript"/>
          <w:lang w:eastAsia="ru-RU"/>
        </w:rPr>
        <w:t>3</w:t>
      </w:r>
      <w:r w:rsidRPr="00372148">
        <w:rPr>
          <w:rFonts w:eastAsia="Times New Roman"/>
          <w:color w:val="000000"/>
          <w:lang w:eastAsia="ru-RU"/>
        </w:rPr>
        <w:t> поверхностным способом на сусловой агар. Допускается в сиропе без консерванта не более 300 клеток в 1 см</w:t>
      </w:r>
      <w:r w:rsidRPr="00372148">
        <w:rPr>
          <w:rFonts w:eastAsia="Times New Roman"/>
          <w:color w:val="000000"/>
          <w:vertAlign w:val="superscript"/>
          <w:lang w:eastAsia="ru-RU"/>
        </w:rPr>
        <w:t>3</w:t>
      </w:r>
      <w:r w:rsidRPr="00372148">
        <w:rPr>
          <w:rFonts w:eastAsia="Times New Roman"/>
          <w:color w:val="000000"/>
          <w:lang w:eastAsia="ru-RU"/>
        </w:rPr>
        <w:t>.</w:t>
      </w:r>
    </w:p>
    <w:p w14:paraId="56065B8C"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Сиропы с консервантами проверяют методом мембранных фильтров в следующих количествах:</w:t>
      </w:r>
    </w:p>
    <w:p w14:paraId="4CF2F71B"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сиропы на настоях и ароматизаторах - 1,0 см</w:t>
      </w:r>
      <w:r w:rsidRPr="00372148">
        <w:rPr>
          <w:rFonts w:eastAsia="Times New Roman"/>
          <w:color w:val="000000"/>
          <w:vertAlign w:val="superscript"/>
          <w:lang w:eastAsia="ru-RU"/>
        </w:rPr>
        <w:t>3</w:t>
      </w:r>
      <w:r w:rsidRPr="00372148">
        <w:rPr>
          <w:rFonts w:eastAsia="Times New Roman"/>
          <w:color w:val="000000"/>
          <w:lang w:eastAsia="ru-RU"/>
        </w:rPr>
        <w:t>;</w:t>
      </w:r>
    </w:p>
    <w:p w14:paraId="1FFE9A35"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сиропы на плодово-ягодных соках - 0,5 см</w:t>
      </w:r>
      <w:r w:rsidRPr="00372148">
        <w:rPr>
          <w:rFonts w:eastAsia="Times New Roman"/>
          <w:color w:val="000000"/>
          <w:vertAlign w:val="superscript"/>
          <w:lang w:eastAsia="ru-RU"/>
        </w:rPr>
        <w:t>3</w:t>
      </w:r>
      <w:r w:rsidRPr="00372148">
        <w:rPr>
          <w:rFonts w:eastAsia="Times New Roman"/>
          <w:color w:val="000000"/>
          <w:lang w:eastAsia="ru-RU"/>
        </w:rPr>
        <w:t>.</w:t>
      </w:r>
    </w:p>
    <w:p w14:paraId="056E9D1A"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xml:space="preserve">Фильтр после окончания фильтрации сиропа с консервантом промывают </w:t>
      </w:r>
      <w:r>
        <w:rPr>
          <w:rFonts w:eastAsia="Times New Roman"/>
          <w:color w:val="000000"/>
          <w:lang w:eastAsia="ru-RU"/>
        </w:rPr>
        <w:t xml:space="preserve">                             объемом от </w:t>
      </w:r>
      <w:r w:rsidRPr="00372148">
        <w:rPr>
          <w:rFonts w:eastAsia="Times New Roman"/>
          <w:color w:val="000000"/>
          <w:lang w:eastAsia="ru-RU"/>
        </w:rPr>
        <w:t xml:space="preserve">2 </w:t>
      </w:r>
      <w:r>
        <w:rPr>
          <w:rFonts w:eastAsia="Times New Roman"/>
          <w:color w:val="000000"/>
          <w:lang w:eastAsia="ru-RU"/>
        </w:rPr>
        <w:t>до</w:t>
      </w:r>
      <w:r w:rsidRPr="00372148">
        <w:rPr>
          <w:rFonts w:eastAsia="Times New Roman"/>
          <w:color w:val="000000"/>
          <w:lang w:eastAsia="ru-RU"/>
        </w:rPr>
        <w:t xml:space="preserve"> 3 см</w:t>
      </w:r>
      <w:r w:rsidRPr="00372148">
        <w:rPr>
          <w:rFonts w:eastAsia="Times New Roman"/>
          <w:color w:val="000000"/>
          <w:vertAlign w:val="superscript"/>
          <w:lang w:eastAsia="ru-RU"/>
        </w:rPr>
        <w:t>3</w:t>
      </w:r>
      <w:r w:rsidRPr="00372148">
        <w:rPr>
          <w:rFonts w:eastAsia="Times New Roman"/>
          <w:color w:val="000000"/>
          <w:lang w:eastAsia="ru-RU"/>
        </w:rPr>
        <w:t> стерильной питьевой воды и переносят на чашку Петри с сусловым агаром.</w:t>
      </w:r>
    </w:p>
    <w:p w14:paraId="7F8DAA9C"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При отсутствии мембран высев проводят поверхностным способом в количестве</w:t>
      </w:r>
      <w:r>
        <w:rPr>
          <w:rFonts w:eastAsia="Times New Roman"/>
          <w:color w:val="000000"/>
          <w:lang w:eastAsia="ru-RU"/>
        </w:rPr>
        <w:t xml:space="preserve">           </w:t>
      </w:r>
      <w:r w:rsidRPr="00372148">
        <w:rPr>
          <w:rFonts w:eastAsia="Times New Roman"/>
          <w:color w:val="000000"/>
          <w:lang w:eastAsia="ru-RU"/>
        </w:rPr>
        <w:t xml:space="preserve"> 0,1 см</w:t>
      </w:r>
      <w:r w:rsidRPr="00372148">
        <w:rPr>
          <w:rFonts w:eastAsia="Times New Roman"/>
          <w:color w:val="000000"/>
          <w:vertAlign w:val="superscript"/>
          <w:lang w:eastAsia="ru-RU"/>
        </w:rPr>
        <w:t>3</w:t>
      </w:r>
      <w:r w:rsidRPr="00372148">
        <w:rPr>
          <w:rFonts w:eastAsia="Times New Roman"/>
          <w:color w:val="000000"/>
          <w:lang w:eastAsia="ru-RU"/>
        </w:rPr>
        <w:t> на сусловой агар.</w:t>
      </w:r>
    </w:p>
    <w:p w14:paraId="78D71D67"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Допускается наличие дрожжей в купажных сиропах с консервантом в 1 см</w:t>
      </w:r>
      <w:r w:rsidRPr="00372148">
        <w:rPr>
          <w:rFonts w:eastAsia="Times New Roman"/>
          <w:color w:val="000000"/>
          <w:vertAlign w:val="superscript"/>
          <w:lang w:eastAsia="ru-RU"/>
        </w:rPr>
        <w:t>3</w:t>
      </w:r>
      <w:r w:rsidRPr="00372148">
        <w:rPr>
          <w:rFonts w:eastAsia="Times New Roman"/>
          <w:color w:val="000000"/>
          <w:lang w:eastAsia="ru-RU"/>
        </w:rPr>
        <w:t>:</w:t>
      </w:r>
    </w:p>
    <w:p w14:paraId="6F8FE6A3"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на настоях и ароматизаторах - единичные клетки (не более 5);</w:t>
      </w:r>
    </w:p>
    <w:p w14:paraId="7E8FDC8B" w14:textId="77777777" w:rsidR="00906140" w:rsidRDefault="00906140" w:rsidP="00906140">
      <w:pPr>
        <w:ind w:firstLine="567"/>
        <w:jc w:val="both"/>
        <w:rPr>
          <w:rFonts w:eastAsia="Times New Roman"/>
          <w:color w:val="000000"/>
          <w:lang w:eastAsia="ru-RU"/>
        </w:rPr>
      </w:pPr>
      <w:r w:rsidRPr="00372148">
        <w:rPr>
          <w:rFonts w:eastAsia="Times New Roman"/>
          <w:color w:val="000000"/>
          <w:lang w:eastAsia="ru-RU"/>
        </w:rPr>
        <w:t>- на плодово-ягодных соках - не более 30.</w:t>
      </w:r>
    </w:p>
    <w:p w14:paraId="700CBEE6" w14:textId="77777777" w:rsidR="00906140" w:rsidRPr="00372148" w:rsidRDefault="00906140" w:rsidP="00906140">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sidRPr="00F33669">
        <w:rPr>
          <w:rFonts w:eastAsia="Times New Roman"/>
          <w:color w:val="000000"/>
          <w:lang w:eastAsia="ru-RU"/>
        </w:rPr>
        <w:t>.2.</w:t>
      </w:r>
      <w:r w:rsidRPr="00372148">
        <w:rPr>
          <w:rFonts w:eastAsia="Times New Roman"/>
          <w:color w:val="000000"/>
          <w:lang w:eastAsia="ru-RU"/>
        </w:rPr>
        <w:t>9 Готовые напитки проверяют на содержание дрожжей и бактерий группы кишечных палочек (коли-индекс)</w:t>
      </w:r>
    </w:p>
    <w:p w14:paraId="340467E1"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Для определения дрожжей напитки без консерванта высевают в количестве</w:t>
      </w:r>
      <w:r>
        <w:rPr>
          <w:rFonts w:eastAsia="Times New Roman"/>
          <w:color w:val="000000"/>
          <w:lang w:eastAsia="ru-RU"/>
        </w:rPr>
        <w:t xml:space="preserve"> </w:t>
      </w:r>
      <w:r w:rsidR="00624FE4">
        <w:rPr>
          <w:rFonts w:eastAsia="Times New Roman"/>
          <w:color w:val="000000"/>
          <w:lang w:eastAsia="ru-RU"/>
        </w:rPr>
        <w:t xml:space="preserve">                             </w:t>
      </w:r>
      <w:r w:rsidRPr="00372148">
        <w:rPr>
          <w:rFonts w:eastAsia="Times New Roman"/>
          <w:color w:val="000000"/>
          <w:lang w:eastAsia="ru-RU"/>
        </w:rPr>
        <w:t>0,1 см</w:t>
      </w:r>
      <w:r w:rsidRPr="00372148">
        <w:rPr>
          <w:rFonts w:eastAsia="Times New Roman"/>
          <w:color w:val="000000"/>
          <w:vertAlign w:val="superscript"/>
          <w:lang w:eastAsia="ru-RU"/>
        </w:rPr>
        <w:t>3</w:t>
      </w:r>
      <w:r w:rsidRPr="00372148">
        <w:rPr>
          <w:rFonts w:eastAsia="Times New Roman"/>
          <w:color w:val="000000"/>
          <w:lang w:eastAsia="ru-RU"/>
        </w:rPr>
        <w:t> поверхностным способом на сусловой агар.</w:t>
      </w:r>
    </w:p>
    <w:p w14:paraId="2811F2FD"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Допускается наличие дрожжей в 1 см</w:t>
      </w:r>
      <w:r w:rsidRPr="00372148">
        <w:rPr>
          <w:rFonts w:eastAsia="Times New Roman"/>
          <w:color w:val="000000"/>
          <w:vertAlign w:val="superscript"/>
          <w:lang w:eastAsia="ru-RU"/>
        </w:rPr>
        <w:t>3</w:t>
      </w:r>
      <w:r w:rsidRPr="00372148">
        <w:rPr>
          <w:rFonts w:eastAsia="Times New Roman"/>
          <w:color w:val="000000"/>
          <w:lang w:eastAsia="ru-RU"/>
        </w:rPr>
        <w:t> напитка без консерванта - не более 100 клеток.</w:t>
      </w:r>
    </w:p>
    <w:p w14:paraId="53A39BFE"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Напитки с консервантами проверяют методом мембранных фильтров или высевом поверхностным способом. Ход анализа - аналогичен купажным сиропам.</w:t>
      </w:r>
    </w:p>
    <w:p w14:paraId="46A42F12"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Допускается в напитках с консервантом следующие количества дрожжей, в 1 см</w:t>
      </w:r>
      <w:r w:rsidRPr="00372148">
        <w:rPr>
          <w:rFonts w:eastAsia="Times New Roman"/>
          <w:color w:val="000000"/>
          <w:vertAlign w:val="superscript"/>
          <w:lang w:eastAsia="ru-RU"/>
        </w:rPr>
        <w:t>3</w:t>
      </w:r>
      <w:r w:rsidRPr="00372148">
        <w:rPr>
          <w:rFonts w:eastAsia="Times New Roman"/>
          <w:color w:val="000000"/>
          <w:lang w:eastAsia="ru-RU"/>
        </w:rPr>
        <w:t>:</w:t>
      </w:r>
    </w:p>
    <w:p w14:paraId="23AEB08A"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на настоях и ароматизаторах - единичные клетки дрожжей, не более 10;</w:t>
      </w:r>
    </w:p>
    <w:p w14:paraId="7FB7604A"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 на плодово-ягодных соках - не более 50 клеток.</w:t>
      </w:r>
    </w:p>
    <w:p w14:paraId="38F605FF"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Напитки на хлебном сырье, пастеризованные в бутылках, проверяют на содержание дрожжей методом мембранных фильтров (высеваемый объем - 40 см</w:t>
      </w:r>
      <w:r w:rsidRPr="00372148">
        <w:rPr>
          <w:rFonts w:eastAsia="Times New Roman"/>
          <w:color w:val="000000"/>
          <w:vertAlign w:val="superscript"/>
          <w:lang w:eastAsia="ru-RU"/>
        </w:rPr>
        <w:t>3</w:t>
      </w:r>
      <w:r w:rsidRPr="00372148">
        <w:rPr>
          <w:rFonts w:eastAsia="Times New Roman"/>
          <w:color w:val="000000"/>
          <w:lang w:eastAsia="ru-RU"/>
        </w:rPr>
        <w:t>).</w:t>
      </w:r>
    </w:p>
    <w:p w14:paraId="5150DF14"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В высеваемом объеме дрожжи отсутствуют.</w:t>
      </w:r>
    </w:p>
    <w:p w14:paraId="268ADB22" w14:textId="77777777" w:rsidR="00906140" w:rsidRPr="00372148" w:rsidRDefault="00906140" w:rsidP="00906140">
      <w:pPr>
        <w:ind w:firstLine="567"/>
        <w:jc w:val="both"/>
        <w:rPr>
          <w:rFonts w:eastAsia="Times New Roman"/>
          <w:color w:val="000000"/>
          <w:lang w:eastAsia="ru-RU"/>
        </w:rPr>
      </w:pPr>
      <w:r w:rsidRPr="00372148">
        <w:rPr>
          <w:rFonts w:eastAsia="Times New Roman"/>
          <w:color w:val="000000"/>
          <w:lang w:eastAsia="ru-RU"/>
        </w:rPr>
        <w:t>Определение бактерий группы кишечных палочек проводят общепринятым методом в соответствии с </w:t>
      </w:r>
      <w:hyperlink r:id="rId36" w:tooltip="ГОСТ 18963-73 Вода питьевая. Методы санитарно-бактериологического анализа" w:history="1">
        <w:r w:rsidRPr="002707E0">
          <w:rPr>
            <w:rFonts w:eastAsia="Times New Roman"/>
            <w:lang w:eastAsia="ru-RU"/>
          </w:rPr>
          <w:t>ГОСТ 18963</w:t>
        </w:r>
      </w:hyperlink>
      <w:r w:rsidRPr="00372148">
        <w:rPr>
          <w:rFonts w:eastAsia="Times New Roman"/>
          <w:color w:val="000000"/>
          <w:lang w:eastAsia="ru-RU"/>
        </w:rPr>
        <w:t xml:space="preserve"> и </w:t>
      </w:r>
      <w:r w:rsidR="002707E0">
        <w:rPr>
          <w:rFonts w:eastAsia="Times New Roman"/>
          <w:color w:val="000000"/>
          <w:lang w:eastAsia="ru-RU"/>
        </w:rPr>
        <w:t>А</w:t>
      </w:r>
      <w:r w:rsidRPr="00372148">
        <w:rPr>
          <w:rFonts w:eastAsia="Times New Roman"/>
          <w:color w:val="000000"/>
          <w:lang w:eastAsia="ru-RU"/>
        </w:rPr>
        <w:t xml:space="preserve">.2.4 приложения </w:t>
      </w:r>
      <w:r w:rsidR="002707E0">
        <w:rPr>
          <w:rFonts w:eastAsia="Times New Roman"/>
          <w:color w:val="000000"/>
          <w:lang w:eastAsia="ru-RU"/>
        </w:rPr>
        <w:t>А</w:t>
      </w:r>
      <w:r w:rsidRPr="00372148">
        <w:rPr>
          <w:rFonts w:eastAsia="Times New Roman"/>
          <w:color w:val="000000"/>
          <w:lang w:eastAsia="ru-RU"/>
        </w:rPr>
        <w:t>. Коли-индекс газированных напитков должен быть не более 3.</w:t>
      </w:r>
    </w:p>
    <w:p w14:paraId="38056B2A" w14:textId="77777777" w:rsidR="00827DF9" w:rsidRPr="00372148" w:rsidRDefault="00906140" w:rsidP="00827DF9">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.2.</w:t>
      </w:r>
      <w:r w:rsidRPr="00372148">
        <w:rPr>
          <w:rFonts w:eastAsia="Times New Roman"/>
          <w:color w:val="000000"/>
          <w:lang w:eastAsia="ru-RU"/>
        </w:rPr>
        <w:t xml:space="preserve">10 </w:t>
      </w:r>
      <w:r w:rsidR="00827DF9" w:rsidRPr="00372148">
        <w:rPr>
          <w:rFonts w:eastAsia="Times New Roman"/>
          <w:color w:val="000000"/>
          <w:lang w:eastAsia="ru-RU"/>
        </w:rPr>
        <w:t>Хлебный квас, полученный путем брожения</w:t>
      </w:r>
    </w:p>
    <w:p w14:paraId="42ECEC7F" w14:textId="77777777" w:rsidR="00827DF9" w:rsidRPr="00372148" w:rsidRDefault="00827DF9" w:rsidP="00827DF9">
      <w:pPr>
        <w:ind w:firstLine="567"/>
        <w:jc w:val="both"/>
        <w:rPr>
          <w:rFonts w:eastAsia="Times New Roman"/>
          <w:color w:val="000000"/>
          <w:lang w:eastAsia="ru-RU"/>
        </w:rPr>
      </w:pPr>
      <w:r w:rsidRPr="00372148">
        <w:rPr>
          <w:rFonts w:eastAsia="Times New Roman"/>
          <w:color w:val="000000"/>
          <w:lang w:eastAsia="ru-RU"/>
        </w:rPr>
        <w:t>При производстве хлебного кваса определяют следующие показатели:</w:t>
      </w:r>
    </w:p>
    <w:p w14:paraId="16398D7F" w14:textId="77777777" w:rsidR="00827DF9" w:rsidRPr="00FE32CE" w:rsidRDefault="00827DF9" w:rsidP="00827DF9">
      <w:pPr>
        <w:ind w:firstLine="567"/>
        <w:jc w:val="both"/>
        <w:rPr>
          <w:rFonts w:eastAsia="Times New Roman"/>
          <w:lang w:eastAsia="ru-RU"/>
        </w:rPr>
      </w:pPr>
      <w:r w:rsidRPr="00372148">
        <w:rPr>
          <w:rFonts w:eastAsia="Times New Roman"/>
          <w:color w:val="000000"/>
          <w:lang w:eastAsia="ru-RU"/>
        </w:rPr>
        <w:t>- содержание дрожжей в концентрате квасного сусла</w:t>
      </w:r>
      <w:r w:rsidRPr="00FE32CE">
        <w:rPr>
          <w:rFonts w:eastAsia="Times New Roman"/>
          <w:color w:val="000000"/>
          <w:lang w:eastAsia="ru-RU"/>
        </w:rPr>
        <w:t>, п</w:t>
      </w:r>
      <w:r w:rsidR="00FE32CE" w:rsidRPr="00FE32CE">
        <w:rPr>
          <w:rFonts w:eastAsia="Times New Roman"/>
          <w:color w:val="000000"/>
          <w:lang w:eastAsia="ru-RU"/>
        </w:rPr>
        <w:t>о</w:t>
      </w:r>
      <w:r w:rsidRPr="00FE32CE">
        <w:rPr>
          <w:rFonts w:eastAsia="Times New Roman"/>
          <w:color w:val="000000"/>
          <w:lang w:eastAsia="ru-RU"/>
        </w:rPr>
        <w:t> </w:t>
      </w:r>
      <w:hyperlink r:id="rId37" w:anchor="i116607" w:tooltip="Пункт 6.7" w:history="1">
        <w:r w:rsidR="00FE32CE" w:rsidRPr="00FE32CE">
          <w:rPr>
            <w:rFonts w:eastAsia="Times New Roman"/>
            <w:lang w:eastAsia="ru-RU"/>
          </w:rPr>
          <w:t>1</w:t>
        </w:r>
        <w:r w:rsidR="002707E0">
          <w:rPr>
            <w:rFonts w:eastAsia="Times New Roman"/>
            <w:lang w:eastAsia="ru-RU"/>
          </w:rPr>
          <w:t>1</w:t>
        </w:r>
        <w:r w:rsidR="00FE32CE" w:rsidRPr="00FE32CE">
          <w:rPr>
            <w:rFonts w:eastAsia="Times New Roman"/>
            <w:lang w:eastAsia="ru-RU"/>
          </w:rPr>
          <w:t>.2</w:t>
        </w:r>
        <w:r w:rsidRPr="00FE32CE">
          <w:rPr>
            <w:rFonts w:eastAsia="Times New Roman"/>
            <w:lang w:eastAsia="ru-RU"/>
          </w:rPr>
          <w:t>.7</w:t>
        </w:r>
      </w:hyperlink>
      <w:r w:rsidRPr="00FE32CE">
        <w:rPr>
          <w:rFonts w:eastAsia="Times New Roman"/>
          <w:lang w:eastAsia="ru-RU"/>
        </w:rPr>
        <w:t>;</w:t>
      </w:r>
    </w:p>
    <w:p w14:paraId="38F5EDF2" w14:textId="77777777" w:rsidR="00827DF9" w:rsidRPr="00FE32CE" w:rsidRDefault="00827DF9" w:rsidP="00827DF9">
      <w:pPr>
        <w:ind w:firstLine="567"/>
        <w:jc w:val="both"/>
        <w:rPr>
          <w:rFonts w:eastAsia="Times New Roman"/>
          <w:lang w:eastAsia="ru-RU"/>
        </w:rPr>
      </w:pPr>
      <w:r w:rsidRPr="00FE32CE">
        <w:rPr>
          <w:rFonts w:eastAsia="Times New Roman"/>
          <w:lang w:eastAsia="ru-RU"/>
        </w:rPr>
        <w:t>- общее число бактерий группы кишечных палочек в питьевой воде, используемой для разведения концентрата (коли-индекс), в соответствии с </w:t>
      </w:r>
      <w:hyperlink r:id="rId38" w:tooltip="ГОСТ 18963-73 Вода питьевая. Методы санитарно-бактериологического анализа" w:history="1">
        <w:r w:rsidRPr="00FE32CE">
          <w:rPr>
            <w:rFonts w:eastAsia="Times New Roman"/>
            <w:lang w:eastAsia="ru-RU"/>
          </w:rPr>
          <w:t>ГОСТ 18963</w:t>
        </w:r>
      </w:hyperlink>
      <w:r w:rsidRPr="00FE32CE">
        <w:rPr>
          <w:rFonts w:eastAsia="Times New Roman"/>
          <w:lang w:eastAsia="ru-RU"/>
        </w:rPr>
        <w:t>;</w:t>
      </w:r>
    </w:p>
    <w:p w14:paraId="4DB62837" w14:textId="77777777" w:rsidR="00827DF9" w:rsidRPr="00FE32CE" w:rsidRDefault="00827DF9" w:rsidP="00827DF9">
      <w:pPr>
        <w:ind w:firstLine="567"/>
        <w:jc w:val="both"/>
        <w:rPr>
          <w:rFonts w:eastAsia="Times New Roman"/>
          <w:lang w:eastAsia="ru-RU"/>
        </w:rPr>
      </w:pPr>
      <w:r w:rsidRPr="00FE32CE">
        <w:rPr>
          <w:rFonts w:eastAsia="Times New Roman"/>
          <w:lang w:eastAsia="ru-RU"/>
        </w:rPr>
        <w:t>- наличие лейконостока в готовом квасном сусле с сахарным сиропом см. метод определения жидкого сахара п</w:t>
      </w:r>
      <w:r w:rsidR="00FE32CE" w:rsidRPr="00FE32CE">
        <w:rPr>
          <w:rFonts w:eastAsia="Times New Roman"/>
          <w:lang w:eastAsia="ru-RU"/>
        </w:rPr>
        <w:t>о</w:t>
      </w:r>
      <w:r w:rsidRPr="00FE32CE">
        <w:rPr>
          <w:rFonts w:eastAsia="Times New Roman"/>
          <w:lang w:eastAsia="ru-RU"/>
        </w:rPr>
        <w:t> </w:t>
      </w:r>
      <w:hyperlink r:id="rId39" w:anchor="i106253" w:tooltip="Пункт 6.3" w:history="1">
        <w:r w:rsidR="00FE32CE" w:rsidRPr="00FE32CE">
          <w:rPr>
            <w:rFonts w:eastAsia="Times New Roman"/>
            <w:lang w:eastAsia="ru-RU"/>
          </w:rPr>
          <w:t>1</w:t>
        </w:r>
        <w:r w:rsidR="002707E0">
          <w:rPr>
            <w:rFonts w:eastAsia="Times New Roman"/>
            <w:lang w:eastAsia="ru-RU"/>
          </w:rPr>
          <w:t>1</w:t>
        </w:r>
        <w:r w:rsidR="00FE32CE" w:rsidRPr="00FE32CE">
          <w:rPr>
            <w:rFonts w:eastAsia="Times New Roman"/>
            <w:lang w:eastAsia="ru-RU"/>
          </w:rPr>
          <w:t>.2</w:t>
        </w:r>
        <w:r w:rsidRPr="00FE32CE">
          <w:rPr>
            <w:rFonts w:eastAsia="Times New Roman"/>
            <w:lang w:eastAsia="ru-RU"/>
          </w:rPr>
          <w:t>.3</w:t>
        </w:r>
      </w:hyperlink>
      <w:r w:rsidR="00FE32CE" w:rsidRPr="00FE32CE">
        <w:rPr>
          <w:rFonts w:eastAsia="Times New Roman"/>
          <w:lang w:eastAsia="ru-RU"/>
        </w:rPr>
        <w:t>;</w:t>
      </w:r>
    </w:p>
    <w:p w14:paraId="6031B4DF" w14:textId="77777777" w:rsidR="00827DF9" w:rsidRPr="00D65748" w:rsidRDefault="00827DF9" w:rsidP="00827DF9">
      <w:pPr>
        <w:ind w:firstLine="567"/>
        <w:jc w:val="both"/>
        <w:rPr>
          <w:rFonts w:eastAsia="Times New Roman"/>
          <w:lang w:eastAsia="ru-RU"/>
        </w:rPr>
      </w:pPr>
      <w:r w:rsidRPr="00D65748">
        <w:rPr>
          <w:rFonts w:eastAsia="Times New Roman"/>
          <w:lang w:eastAsia="ru-RU"/>
        </w:rPr>
        <w:t>- бактерии группы кишечных палочек (БГКП) в готовом квасе.</w:t>
      </w:r>
    </w:p>
    <w:p w14:paraId="6DF4C89E" w14:textId="77777777" w:rsidR="00827DF9" w:rsidRPr="00D65748" w:rsidRDefault="00827DF9" w:rsidP="00827DF9">
      <w:pPr>
        <w:ind w:firstLine="567"/>
        <w:jc w:val="both"/>
        <w:rPr>
          <w:rFonts w:eastAsia="Times New Roman"/>
          <w:lang w:eastAsia="ru-RU"/>
        </w:rPr>
      </w:pPr>
      <w:r w:rsidRPr="00D65748">
        <w:rPr>
          <w:rFonts w:eastAsia="Times New Roman"/>
          <w:lang w:eastAsia="ru-RU"/>
        </w:rPr>
        <w:t xml:space="preserve">Метод определения БГКП в квасе изложен в </w:t>
      </w:r>
      <w:r w:rsidR="002707E0">
        <w:rPr>
          <w:rFonts w:eastAsia="Times New Roman"/>
          <w:lang w:eastAsia="ru-RU"/>
        </w:rPr>
        <w:t xml:space="preserve">А.2 </w:t>
      </w:r>
      <w:r w:rsidRPr="002707E0">
        <w:rPr>
          <w:rFonts w:eastAsia="Times New Roman"/>
          <w:lang w:eastAsia="ru-RU"/>
        </w:rPr>
        <w:t xml:space="preserve">приложении </w:t>
      </w:r>
      <w:proofErr w:type="gramStart"/>
      <w:r w:rsidR="002707E0" w:rsidRPr="002707E0">
        <w:rPr>
          <w:rFonts w:eastAsia="Times New Roman"/>
          <w:lang w:eastAsia="ru-RU"/>
        </w:rPr>
        <w:t>А</w:t>
      </w:r>
      <w:r w:rsidRPr="002707E0">
        <w:rPr>
          <w:rFonts w:eastAsia="Times New Roman"/>
          <w:lang w:eastAsia="ru-RU"/>
        </w:rPr>
        <w:t xml:space="preserve"> </w:t>
      </w:r>
      <w:r w:rsidR="002707E0" w:rsidRPr="002707E0">
        <w:rPr>
          <w:rFonts w:eastAsia="Times New Roman"/>
          <w:lang w:eastAsia="ru-RU"/>
        </w:rPr>
        <w:t>.</w:t>
      </w:r>
      <w:proofErr w:type="gramEnd"/>
    </w:p>
    <w:p w14:paraId="62C14E08" w14:textId="77777777" w:rsidR="00827DF9" w:rsidRPr="00372148" w:rsidRDefault="00827DF9" w:rsidP="00827DF9">
      <w:pPr>
        <w:ind w:firstLine="567"/>
        <w:jc w:val="both"/>
        <w:rPr>
          <w:rFonts w:eastAsia="Times New Roman"/>
          <w:color w:val="000000"/>
          <w:lang w:eastAsia="ru-RU"/>
        </w:rPr>
      </w:pPr>
      <w:r w:rsidRPr="00372148">
        <w:rPr>
          <w:rFonts w:eastAsia="Times New Roman"/>
          <w:color w:val="000000"/>
          <w:lang w:eastAsia="ru-RU"/>
        </w:rPr>
        <w:t>В хлебном квасе на чистых культурах БГКП не допускается в 10 см</w:t>
      </w:r>
      <w:r w:rsidRPr="00372148">
        <w:rPr>
          <w:rFonts w:eastAsia="Times New Roman"/>
          <w:color w:val="000000"/>
          <w:vertAlign w:val="superscript"/>
          <w:lang w:eastAsia="ru-RU"/>
        </w:rPr>
        <w:t>3</w:t>
      </w:r>
      <w:r w:rsidRPr="00372148">
        <w:rPr>
          <w:rFonts w:eastAsia="Times New Roman"/>
          <w:color w:val="000000"/>
          <w:lang w:eastAsia="ru-RU"/>
        </w:rPr>
        <w:t>.</w:t>
      </w:r>
    </w:p>
    <w:p w14:paraId="2CDB73D5" w14:textId="77777777" w:rsidR="00827DF9" w:rsidRPr="00372148" w:rsidRDefault="00827DF9" w:rsidP="00827DF9">
      <w:pPr>
        <w:ind w:firstLine="567"/>
        <w:jc w:val="both"/>
        <w:rPr>
          <w:rFonts w:eastAsia="Times New Roman"/>
          <w:color w:val="000000"/>
          <w:lang w:eastAsia="ru-RU"/>
        </w:rPr>
      </w:pPr>
      <w:r w:rsidRPr="00372148">
        <w:rPr>
          <w:rFonts w:eastAsia="Times New Roman"/>
          <w:color w:val="000000"/>
          <w:lang w:eastAsia="ru-RU"/>
        </w:rPr>
        <w:t>В хлебном квасе на хлебопекарных дрожжах БГКП не допускается в 1,0 см</w:t>
      </w:r>
      <w:r w:rsidRPr="00372148">
        <w:rPr>
          <w:rFonts w:eastAsia="Times New Roman"/>
          <w:color w:val="000000"/>
          <w:vertAlign w:val="superscript"/>
          <w:lang w:eastAsia="ru-RU"/>
        </w:rPr>
        <w:t>3</w:t>
      </w:r>
      <w:r w:rsidRPr="00372148">
        <w:rPr>
          <w:rFonts w:eastAsia="Times New Roman"/>
          <w:color w:val="000000"/>
          <w:lang w:eastAsia="ru-RU"/>
        </w:rPr>
        <w:t>.</w:t>
      </w:r>
    </w:p>
    <w:p w14:paraId="79F76D92" w14:textId="77777777" w:rsidR="00827DF9" w:rsidRPr="00372148" w:rsidRDefault="00827DF9" w:rsidP="00827DF9">
      <w:pPr>
        <w:ind w:firstLine="567"/>
        <w:jc w:val="both"/>
        <w:rPr>
          <w:rFonts w:eastAsia="Times New Roman"/>
          <w:color w:val="000000"/>
          <w:lang w:eastAsia="ru-RU"/>
        </w:rPr>
      </w:pPr>
      <w:r w:rsidRPr="00372148">
        <w:rPr>
          <w:rFonts w:eastAsia="Times New Roman"/>
          <w:color w:val="000000"/>
          <w:lang w:eastAsia="ru-RU"/>
        </w:rPr>
        <w:t xml:space="preserve">Патогенные микроорганизмы, в том числе сальмонеллы не допускаются в </w:t>
      </w:r>
      <w:r w:rsidR="00624FE4">
        <w:rPr>
          <w:rFonts w:eastAsia="Times New Roman"/>
          <w:color w:val="000000"/>
          <w:lang w:eastAsia="ru-RU"/>
        </w:rPr>
        <w:t xml:space="preserve">                                    </w:t>
      </w:r>
      <w:r w:rsidRPr="00372148">
        <w:rPr>
          <w:rFonts w:eastAsia="Times New Roman"/>
          <w:color w:val="000000"/>
          <w:lang w:eastAsia="ru-RU"/>
        </w:rPr>
        <w:t>25 см</w:t>
      </w:r>
      <w:r w:rsidRPr="00372148">
        <w:rPr>
          <w:rFonts w:eastAsia="Times New Roman"/>
          <w:color w:val="000000"/>
          <w:vertAlign w:val="superscript"/>
          <w:lang w:eastAsia="ru-RU"/>
        </w:rPr>
        <w:t>3</w:t>
      </w:r>
      <w:r w:rsidRPr="00372148">
        <w:rPr>
          <w:rFonts w:eastAsia="Times New Roman"/>
          <w:color w:val="000000"/>
          <w:lang w:eastAsia="ru-RU"/>
        </w:rPr>
        <w:t xml:space="preserve"> готовых напитков и кваса. </w:t>
      </w:r>
      <w:r w:rsidRPr="002707E0">
        <w:rPr>
          <w:rFonts w:eastAsia="Times New Roman"/>
          <w:color w:val="000000"/>
          <w:lang w:eastAsia="ru-RU"/>
        </w:rPr>
        <w:t xml:space="preserve">Анализ на патогенные микроорганизмы проводится учреждениями санитарно-эпидемиологической службы по методам, утвержденным </w:t>
      </w:r>
      <w:r w:rsidR="00624FE4">
        <w:rPr>
          <w:rFonts w:eastAsia="Times New Roman"/>
          <w:color w:val="000000"/>
          <w:lang w:eastAsia="ru-RU"/>
        </w:rPr>
        <w:t>Министерством здравоохранения Республики Казахстан</w:t>
      </w:r>
      <w:r w:rsidRPr="002707E0">
        <w:rPr>
          <w:rFonts w:eastAsia="Times New Roman"/>
          <w:color w:val="000000"/>
          <w:lang w:eastAsia="ru-RU"/>
        </w:rPr>
        <w:t>.</w:t>
      </w:r>
    </w:p>
    <w:p w14:paraId="243366E9" w14:textId="77777777" w:rsidR="00ED41AD" w:rsidRPr="00ED41AD" w:rsidRDefault="00906140" w:rsidP="00906140">
      <w:pPr>
        <w:ind w:firstLine="567"/>
        <w:jc w:val="both"/>
        <w:rPr>
          <w:rFonts w:eastAsia="Times New Roman"/>
          <w:color w:val="000000"/>
          <w:lang w:eastAsia="ru-RU"/>
        </w:rPr>
      </w:pPr>
      <w:r w:rsidRPr="00ED41AD">
        <w:rPr>
          <w:rFonts w:eastAsia="Times New Roman"/>
          <w:color w:val="000000"/>
          <w:lang w:eastAsia="ru-RU"/>
        </w:rPr>
        <w:t>1</w:t>
      </w:r>
      <w:r w:rsidR="002707E0">
        <w:rPr>
          <w:rFonts w:eastAsia="Times New Roman"/>
          <w:color w:val="000000"/>
          <w:lang w:eastAsia="ru-RU"/>
        </w:rPr>
        <w:t>1</w:t>
      </w:r>
      <w:r w:rsidRPr="00ED41AD">
        <w:rPr>
          <w:rFonts w:eastAsia="Times New Roman"/>
          <w:color w:val="000000"/>
          <w:lang w:eastAsia="ru-RU"/>
        </w:rPr>
        <w:t>.2.11 Бутылки, укупорочный материал.</w:t>
      </w:r>
    </w:p>
    <w:p w14:paraId="62FFCFA2" w14:textId="77777777" w:rsidR="00ED41AD" w:rsidRPr="00ED41AD" w:rsidRDefault="00906140" w:rsidP="00906140">
      <w:pPr>
        <w:ind w:firstLine="567"/>
        <w:jc w:val="both"/>
        <w:rPr>
          <w:rFonts w:eastAsia="Times New Roman"/>
          <w:color w:val="000000"/>
          <w:lang w:eastAsia="ru-RU"/>
        </w:rPr>
      </w:pPr>
      <w:r w:rsidRPr="00ED41AD">
        <w:rPr>
          <w:rFonts w:eastAsia="Times New Roman"/>
          <w:color w:val="000000"/>
          <w:lang w:eastAsia="ru-RU"/>
        </w:rPr>
        <w:lastRenderedPageBreak/>
        <w:t xml:space="preserve"> Определение и ход анализа </w:t>
      </w:r>
      <w:r w:rsidR="00ED41AD" w:rsidRPr="00ED41AD">
        <w:rPr>
          <w:rFonts w:eastAsia="Times New Roman"/>
          <w:color w:val="000000"/>
          <w:lang w:eastAsia="ru-RU"/>
        </w:rPr>
        <w:t>осуществляют по 1</w:t>
      </w:r>
      <w:r w:rsidR="002C1353">
        <w:rPr>
          <w:rFonts w:eastAsia="Times New Roman"/>
          <w:color w:val="000000"/>
          <w:lang w:eastAsia="ru-RU"/>
        </w:rPr>
        <w:t>1</w:t>
      </w:r>
      <w:r w:rsidR="00ED41AD" w:rsidRPr="00ED41AD">
        <w:rPr>
          <w:rFonts w:eastAsia="Times New Roman"/>
          <w:color w:val="000000"/>
          <w:lang w:eastAsia="ru-RU"/>
        </w:rPr>
        <w:t>.1.6</w:t>
      </w:r>
      <w:r w:rsidR="00ED41AD">
        <w:rPr>
          <w:rFonts w:eastAsia="Times New Roman"/>
          <w:color w:val="000000"/>
          <w:lang w:eastAsia="ru-RU"/>
        </w:rPr>
        <w:t>.</w:t>
      </w:r>
    </w:p>
    <w:p w14:paraId="0ACD75A3" w14:textId="77777777" w:rsidR="00ED41AD" w:rsidRPr="00ED41AD" w:rsidRDefault="00ED41AD" w:rsidP="00906140">
      <w:pPr>
        <w:ind w:firstLine="567"/>
        <w:jc w:val="both"/>
        <w:rPr>
          <w:rFonts w:eastAsia="Times New Roman"/>
          <w:color w:val="000000"/>
          <w:lang w:eastAsia="ru-RU"/>
        </w:rPr>
      </w:pPr>
      <w:r w:rsidRPr="00ED41AD">
        <w:rPr>
          <w:rFonts w:eastAsia="Times New Roman"/>
          <w:color w:val="000000"/>
          <w:lang w:eastAsia="ru-RU"/>
        </w:rPr>
        <w:t>1</w:t>
      </w:r>
      <w:r w:rsidR="002707E0">
        <w:rPr>
          <w:rFonts w:eastAsia="Times New Roman"/>
          <w:color w:val="000000"/>
          <w:lang w:eastAsia="ru-RU"/>
        </w:rPr>
        <w:t>1</w:t>
      </w:r>
      <w:r w:rsidRPr="00ED41AD">
        <w:rPr>
          <w:rFonts w:eastAsia="Times New Roman"/>
          <w:color w:val="000000"/>
          <w:lang w:eastAsia="ru-RU"/>
        </w:rPr>
        <w:t>.2.12 Укупорочный материал.</w:t>
      </w:r>
    </w:p>
    <w:p w14:paraId="0726A464" w14:textId="77777777" w:rsidR="00906140" w:rsidRDefault="00ED41AD" w:rsidP="00ED41AD">
      <w:pPr>
        <w:ind w:firstLine="567"/>
        <w:jc w:val="both"/>
        <w:rPr>
          <w:rFonts w:eastAsia="Times New Roman"/>
          <w:color w:val="000000"/>
          <w:lang w:eastAsia="ru-RU"/>
        </w:rPr>
      </w:pPr>
      <w:r w:rsidRPr="00ED41AD">
        <w:rPr>
          <w:rFonts w:eastAsia="Times New Roman"/>
          <w:color w:val="000000"/>
          <w:lang w:eastAsia="ru-RU"/>
        </w:rPr>
        <w:t xml:space="preserve"> Определение и ход анализа осуществляют по 1</w:t>
      </w:r>
      <w:r w:rsidR="002C1353">
        <w:rPr>
          <w:rFonts w:eastAsia="Times New Roman"/>
          <w:color w:val="000000"/>
          <w:lang w:eastAsia="ru-RU"/>
        </w:rPr>
        <w:t>1</w:t>
      </w:r>
      <w:r w:rsidRPr="00ED41AD">
        <w:rPr>
          <w:rFonts w:eastAsia="Times New Roman"/>
          <w:color w:val="000000"/>
          <w:lang w:eastAsia="ru-RU"/>
        </w:rPr>
        <w:t>.1.7</w:t>
      </w:r>
      <w:r>
        <w:rPr>
          <w:rFonts w:eastAsia="Times New Roman"/>
          <w:color w:val="000000"/>
          <w:lang w:eastAsia="ru-RU"/>
        </w:rPr>
        <w:t>.</w:t>
      </w:r>
    </w:p>
    <w:p w14:paraId="707D5050" w14:textId="77777777" w:rsidR="00ED41AD" w:rsidRDefault="00ED41AD" w:rsidP="00ED41AD">
      <w:pPr>
        <w:ind w:firstLine="567"/>
        <w:jc w:val="both"/>
        <w:rPr>
          <w:rFonts w:eastAsia="Times New Roman"/>
          <w:color w:val="000000"/>
          <w:lang w:eastAsia="ru-RU"/>
        </w:rPr>
      </w:pPr>
    </w:p>
    <w:p w14:paraId="127F11EA" w14:textId="77777777" w:rsidR="00906140" w:rsidRDefault="00ED41AD" w:rsidP="00906140">
      <w:pPr>
        <w:ind w:firstLine="567"/>
        <w:jc w:val="both"/>
        <w:rPr>
          <w:b/>
        </w:rPr>
      </w:pPr>
      <w:r w:rsidRPr="00ED41AD">
        <w:rPr>
          <w:rFonts w:eastAsia="Times New Roman"/>
          <w:b/>
          <w:color w:val="000000"/>
          <w:lang w:eastAsia="ru-RU"/>
        </w:rPr>
        <w:t>1</w:t>
      </w:r>
      <w:r w:rsidR="002707E0">
        <w:rPr>
          <w:rFonts w:eastAsia="Times New Roman"/>
          <w:b/>
          <w:color w:val="000000"/>
          <w:lang w:eastAsia="ru-RU"/>
        </w:rPr>
        <w:t>1</w:t>
      </w:r>
      <w:r w:rsidRPr="00ED41AD">
        <w:rPr>
          <w:rFonts w:eastAsia="Times New Roman"/>
          <w:b/>
          <w:color w:val="000000"/>
          <w:lang w:eastAsia="ru-RU"/>
        </w:rPr>
        <w:t>.3</w:t>
      </w:r>
      <w:r w:rsidRPr="00ED41AD">
        <w:rPr>
          <w:b/>
          <w:color w:val="000000"/>
        </w:rPr>
        <w:t xml:space="preserve"> </w:t>
      </w:r>
      <w:r w:rsidRPr="00C14C8B">
        <w:rPr>
          <w:b/>
          <w:color w:val="000000"/>
        </w:rPr>
        <w:t xml:space="preserve">Микробиологический контроль </w:t>
      </w:r>
      <w:r w:rsidRPr="00ED41AD">
        <w:rPr>
          <w:rFonts w:eastAsia="Times New Roman"/>
          <w:b/>
          <w:bCs/>
          <w:color w:val="000000"/>
          <w:kern w:val="36"/>
          <w:lang w:eastAsia="ru-RU"/>
        </w:rPr>
        <w:t>санитарной обработки технологического оборудования и коммуникаций при производстве пива, безалкогольных напитков и кваса</w:t>
      </w:r>
      <w:r w:rsidRPr="00ED41AD">
        <w:rPr>
          <w:b/>
          <w:color w:val="000000"/>
        </w:rPr>
        <w:t xml:space="preserve"> </w:t>
      </w:r>
    </w:p>
    <w:p w14:paraId="2FDEF36F" w14:textId="77777777" w:rsidR="00ED41AD" w:rsidRDefault="00ED41AD" w:rsidP="00906140">
      <w:pPr>
        <w:ind w:firstLine="567"/>
        <w:jc w:val="both"/>
        <w:rPr>
          <w:b/>
        </w:rPr>
      </w:pPr>
    </w:p>
    <w:p w14:paraId="172DB05C" w14:textId="77777777" w:rsidR="00ED41AD" w:rsidRPr="00372148" w:rsidRDefault="00431A6B" w:rsidP="00431A6B">
      <w:pPr>
        <w:ind w:firstLine="567"/>
        <w:jc w:val="both"/>
        <w:rPr>
          <w:rFonts w:eastAsia="Times New Roman"/>
          <w:color w:val="000000"/>
          <w:lang w:eastAsia="ru-RU"/>
        </w:rPr>
      </w:pPr>
      <w:bookmarkStart w:id="10" w:name="i138784"/>
      <w:bookmarkEnd w:id="10"/>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.3</w:t>
      </w:r>
      <w:r w:rsidR="00ED41AD" w:rsidRPr="00372148">
        <w:rPr>
          <w:rFonts w:eastAsia="Times New Roman"/>
          <w:color w:val="000000"/>
          <w:lang w:eastAsia="ru-RU"/>
        </w:rPr>
        <w:t>.1</w:t>
      </w:r>
      <w:r w:rsidR="00D903A1">
        <w:rPr>
          <w:rFonts w:eastAsia="Times New Roman"/>
          <w:color w:val="000000"/>
          <w:lang w:eastAsia="ru-RU"/>
        </w:rPr>
        <w:t xml:space="preserve"> </w:t>
      </w:r>
      <w:r w:rsidR="00ED41AD" w:rsidRPr="00372148">
        <w:rPr>
          <w:rFonts w:eastAsia="Times New Roman"/>
          <w:color w:val="000000"/>
          <w:lang w:eastAsia="ru-RU"/>
        </w:rPr>
        <w:t>При производстве пива проверяют качество санитарной обработки следующего оборудования и коммуникаций:</w:t>
      </w:r>
    </w:p>
    <w:p w14:paraId="4ED37464"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замочные чаны;</w:t>
      </w:r>
    </w:p>
    <w:p w14:paraId="2124F84C"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солодорастильные ящики;</w:t>
      </w:r>
    </w:p>
    <w:p w14:paraId="22563887"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агрегат для производства солода статическим способом;</w:t>
      </w:r>
    </w:p>
    <w:p w14:paraId="60C3605E"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бункера для солода (мокрое и сухое дробление);</w:t>
      </w:r>
    </w:p>
    <w:p w14:paraId="4254E15F"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установка для водоподготовки;</w:t>
      </w:r>
    </w:p>
    <w:p w14:paraId="4D56D094"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отстойные чаны, тарелки, гидроциклонные чаны;</w:t>
      </w:r>
    </w:p>
    <w:p w14:paraId="168C9A28"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сборники для белкового отстоя;</w:t>
      </w:r>
    </w:p>
    <w:p w14:paraId="2B02A296"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сепараторы сусловые;</w:t>
      </w:r>
    </w:p>
    <w:p w14:paraId="1F2414DC"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открытые оросительные холодильники;</w:t>
      </w:r>
    </w:p>
    <w:p w14:paraId="4640F085"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пластинчатые теплообменники;</w:t>
      </w:r>
    </w:p>
    <w:p w14:paraId="44580BC9"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трубчатые теплообменники;</w:t>
      </w:r>
    </w:p>
    <w:p w14:paraId="00C90653"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шланги, трубопроводы, суслопроводы во всех цехах и отделениях;</w:t>
      </w:r>
    </w:p>
    <w:p w14:paraId="3B044BA2"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сборник промывных вод;</w:t>
      </w:r>
    </w:p>
    <w:p w14:paraId="2ED66982"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чаны предварительного брожения (открытые и закрытые);</w:t>
      </w:r>
    </w:p>
    <w:p w14:paraId="729A757E"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чаны главного брожения (открытые и закрытые);</w:t>
      </w:r>
    </w:p>
    <w:p w14:paraId="2A9A57BD"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танки для дображивания;</w:t>
      </w:r>
    </w:p>
    <w:p w14:paraId="7E24B5F6"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xml:space="preserve">- </w:t>
      </w:r>
      <w:proofErr w:type="gramStart"/>
      <w:r w:rsidRPr="00372148">
        <w:rPr>
          <w:rFonts w:eastAsia="Times New Roman"/>
          <w:color w:val="000000"/>
          <w:lang w:eastAsia="ru-RU"/>
        </w:rPr>
        <w:t>цилиндро-конические</w:t>
      </w:r>
      <w:proofErr w:type="gramEnd"/>
      <w:r w:rsidRPr="00372148">
        <w:rPr>
          <w:rFonts w:eastAsia="Times New Roman"/>
          <w:color w:val="000000"/>
          <w:lang w:eastAsia="ru-RU"/>
        </w:rPr>
        <w:t xml:space="preserve"> танки;</w:t>
      </w:r>
    </w:p>
    <w:p w14:paraId="6165A96F"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танки линий полунепрерывного брожения;</w:t>
      </w:r>
    </w:p>
    <w:p w14:paraId="1421E5F6"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емкости отделения чистой культуры дрожжей;</w:t>
      </w:r>
    </w:p>
    <w:p w14:paraId="737FD1A6"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оборудование для хранения задаточных дрожжей;</w:t>
      </w:r>
    </w:p>
    <w:p w14:paraId="099AD1DB"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система пивопроводов;</w:t>
      </w:r>
    </w:p>
    <w:p w14:paraId="13717E7A"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фильтры осветляющие;</w:t>
      </w:r>
    </w:p>
    <w:p w14:paraId="040DBF7A"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фильтры обеспложивающие;</w:t>
      </w:r>
    </w:p>
    <w:p w14:paraId="1E7764CB"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сепараторы готового пива;</w:t>
      </w:r>
    </w:p>
    <w:p w14:paraId="65627F6F"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смесители;</w:t>
      </w:r>
    </w:p>
    <w:p w14:paraId="0EBFAE4D"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карбонизаторы;</w:t>
      </w:r>
    </w:p>
    <w:p w14:paraId="6A8E85CE"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емкости для исправимого брака пива;</w:t>
      </w:r>
    </w:p>
    <w:p w14:paraId="78B014C3"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сборники готового пива;</w:t>
      </w:r>
    </w:p>
    <w:p w14:paraId="16197062"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вымытые бутылки;</w:t>
      </w:r>
    </w:p>
    <w:p w14:paraId="68F916AC"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разливочный автомат;</w:t>
      </w:r>
    </w:p>
    <w:p w14:paraId="36E7B1BB"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бочки;</w:t>
      </w:r>
    </w:p>
    <w:p w14:paraId="719A2653"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автоцистерны (пивовозы);</w:t>
      </w:r>
    </w:p>
    <w:p w14:paraId="41BD44B9"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мерники для пивовозов.</w:t>
      </w:r>
    </w:p>
    <w:p w14:paraId="15024FBE"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В отобранных пробах определяют:</w:t>
      </w:r>
    </w:p>
    <w:p w14:paraId="14B9DA08"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общее число клеток микроорганизмов;</w:t>
      </w:r>
    </w:p>
    <w:p w14:paraId="38EE2C9D"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бактерии группы кишечных палочек.</w:t>
      </w:r>
    </w:p>
    <w:p w14:paraId="2432565C"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xml:space="preserve">При определении общего числа микроорганизмов высевают глубинным способом </w:t>
      </w:r>
      <w:r w:rsidR="00431A6B">
        <w:rPr>
          <w:rFonts w:eastAsia="Times New Roman"/>
          <w:color w:val="000000"/>
          <w:lang w:eastAsia="ru-RU"/>
        </w:rPr>
        <w:t xml:space="preserve">   </w:t>
      </w:r>
      <w:r w:rsidR="00173FB4">
        <w:rPr>
          <w:rFonts w:eastAsia="Times New Roman"/>
          <w:color w:val="000000"/>
          <w:lang w:eastAsia="ru-RU"/>
        </w:rPr>
        <w:t xml:space="preserve">                </w:t>
      </w:r>
      <w:r w:rsidR="00431A6B">
        <w:rPr>
          <w:rFonts w:eastAsia="Times New Roman"/>
          <w:color w:val="000000"/>
          <w:lang w:eastAsia="ru-RU"/>
        </w:rPr>
        <w:t xml:space="preserve"> </w:t>
      </w:r>
      <w:r w:rsidRPr="00372148">
        <w:rPr>
          <w:rFonts w:eastAsia="Times New Roman"/>
          <w:color w:val="000000"/>
          <w:lang w:eastAsia="ru-RU"/>
        </w:rPr>
        <w:t>1 см</w:t>
      </w:r>
      <w:r w:rsidRPr="00372148">
        <w:rPr>
          <w:rFonts w:eastAsia="Times New Roman"/>
          <w:color w:val="000000"/>
          <w:vertAlign w:val="superscript"/>
          <w:lang w:eastAsia="ru-RU"/>
        </w:rPr>
        <w:t>3</w:t>
      </w:r>
      <w:r w:rsidRPr="00372148">
        <w:rPr>
          <w:rFonts w:eastAsia="Times New Roman"/>
          <w:color w:val="000000"/>
          <w:lang w:eastAsia="ru-RU"/>
        </w:rPr>
        <w:t xml:space="preserve"> смывной воды на питательный агар или </w:t>
      </w:r>
      <w:proofErr w:type="gramStart"/>
      <w:r w:rsidRPr="00372148">
        <w:rPr>
          <w:rFonts w:eastAsia="Times New Roman"/>
          <w:color w:val="000000"/>
          <w:lang w:eastAsia="ru-RU"/>
        </w:rPr>
        <w:t>мясо-пептонный</w:t>
      </w:r>
      <w:proofErr w:type="gramEnd"/>
      <w:r w:rsidRPr="00372148">
        <w:rPr>
          <w:rFonts w:eastAsia="Times New Roman"/>
          <w:color w:val="000000"/>
          <w:lang w:eastAsia="ru-RU"/>
        </w:rPr>
        <w:t xml:space="preserve"> агар, инкубируют при </w:t>
      </w:r>
      <w:r w:rsidR="00431A6B">
        <w:rPr>
          <w:rFonts w:eastAsia="Times New Roman"/>
          <w:color w:val="000000"/>
          <w:lang w:eastAsia="ru-RU"/>
        </w:rPr>
        <w:t>температуре от 29</w:t>
      </w:r>
      <w:r w:rsidR="00173FB4">
        <w:rPr>
          <w:rFonts w:eastAsia="Times New Roman"/>
          <w:color w:val="000000"/>
          <w:lang w:eastAsia="ru-RU"/>
        </w:rPr>
        <w:t xml:space="preserve"> </w:t>
      </w:r>
      <w:r w:rsidR="00431A6B" w:rsidRPr="00372148">
        <w:rPr>
          <w:rFonts w:ascii="Cambria Math" w:eastAsia="Times New Roman" w:hAnsi="Cambria Math"/>
          <w:color w:val="000000"/>
          <w:lang w:eastAsia="ru-RU"/>
        </w:rPr>
        <w:t>°</w:t>
      </w:r>
      <w:r w:rsidR="00431A6B">
        <w:rPr>
          <w:rFonts w:ascii="Cambria Math" w:eastAsia="Times New Roman" w:hAnsi="Cambria Math"/>
          <w:color w:val="000000"/>
          <w:lang w:eastAsia="ru-RU"/>
        </w:rPr>
        <w:t xml:space="preserve"> </w:t>
      </w:r>
      <w:r w:rsidR="00431A6B" w:rsidRPr="00372148">
        <w:rPr>
          <w:rFonts w:eastAsia="Times New Roman"/>
          <w:color w:val="000000"/>
          <w:lang w:eastAsia="ru-RU"/>
        </w:rPr>
        <w:t>С</w:t>
      </w:r>
      <w:r w:rsidR="00431A6B">
        <w:rPr>
          <w:rFonts w:eastAsia="Times New Roman"/>
          <w:color w:val="000000"/>
          <w:lang w:eastAsia="ru-RU"/>
        </w:rPr>
        <w:t xml:space="preserve"> до 31</w:t>
      </w:r>
      <w:r w:rsidRPr="00372148">
        <w:rPr>
          <w:rFonts w:eastAsia="Times New Roman"/>
          <w:color w:val="000000"/>
          <w:lang w:eastAsia="ru-RU"/>
        </w:rPr>
        <w:t> </w:t>
      </w:r>
      <w:r w:rsidRPr="00372148">
        <w:rPr>
          <w:rFonts w:ascii="Cambria Math" w:eastAsia="Times New Roman" w:hAnsi="Cambria Math"/>
          <w:color w:val="000000"/>
          <w:lang w:eastAsia="ru-RU"/>
        </w:rPr>
        <w:t>°</w:t>
      </w:r>
      <w:r w:rsidRPr="00372148">
        <w:rPr>
          <w:rFonts w:eastAsia="Times New Roman"/>
          <w:color w:val="000000"/>
          <w:lang w:eastAsia="ru-RU"/>
        </w:rPr>
        <w:t xml:space="preserve">С в течение 48 ч. При хорошем качестве мойки и дезинфекции </w:t>
      </w:r>
      <w:r w:rsidRPr="00372148">
        <w:rPr>
          <w:rFonts w:eastAsia="Times New Roman"/>
          <w:color w:val="000000"/>
          <w:lang w:eastAsia="ru-RU"/>
        </w:rPr>
        <w:lastRenderedPageBreak/>
        <w:t>число микроорганизмов в последних смывных водах должно быть близким к числу микроорганизмов в воде, поступающей на мойку, т.е. не более 100 в 1 см</w:t>
      </w:r>
      <w:r w:rsidRPr="00372148">
        <w:rPr>
          <w:rFonts w:eastAsia="Times New Roman"/>
          <w:color w:val="000000"/>
          <w:vertAlign w:val="superscript"/>
          <w:lang w:eastAsia="ru-RU"/>
        </w:rPr>
        <w:t>3</w:t>
      </w:r>
      <w:r w:rsidRPr="00372148">
        <w:rPr>
          <w:rFonts w:eastAsia="Times New Roman"/>
          <w:color w:val="000000"/>
          <w:lang w:eastAsia="ru-RU"/>
        </w:rPr>
        <w:t>.</w:t>
      </w:r>
    </w:p>
    <w:p w14:paraId="3A27BA4D"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xml:space="preserve">Бактерии группы кишечных палочек определяют согласно </w:t>
      </w:r>
      <w:r w:rsidRPr="00386B9F">
        <w:rPr>
          <w:rFonts w:eastAsia="Times New Roman"/>
          <w:color w:val="000000"/>
          <w:lang w:eastAsia="ru-RU"/>
        </w:rPr>
        <w:t>методике,</w:t>
      </w:r>
      <w:r w:rsidRPr="00372148">
        <w:rPr>
          <w:rFonts w:eastAsia="Times New Roman"/>
          <w:color w:val="000000"/>
          <w:lang w:eastAsia="ru-RU"/>
        </w:rPr>
        <w:t xml:space="preserve"> изложенной в </w:t>
      </w:r>
      <w:r w:rsidR="002707E0" w:rsidRPr="002707E0">
        <w:rPr>
          <w:rFonts w:eastAsia="Times New Roman"/>
          <w:color w:val="000000"/>
          <w:lang w:eastAsia="ru-RU"/>
        </w:rPr>
        <w:t xml:space="preserve">А.2.4.4 </w:t>
      </w:r>
      <w:r w:rsidRPr="002707E0">
        <w:rPr>
          <w:rFonts w:eastAsia="Times New Roman"/>
          <w:color w:val="000000"/>
          <w:lang w:eastAsia="ru-RU"/>
        </w:rPr>
        <w:t>приложени</w:t>
      </w:r>
      <w:r w:rsidR="002707E0" w:rsidRPr="002707E0">
        <w:rPr>
          <w:rFonts w:eastAsia="Times New Roman"/>
          <w:color w:val="000000"/>
          <w:lang w:eastAsia="ru-RU"/>
        </w:rPr>
        <w:t>я</w:t>
      </w:r>
      <w:r w:rsidRPr="002707E0">
        <w:rPr>
          <w:rFonts w:eastAsia="Times New Roman"/>
          <w:color w:val="000000"/>
          <w:lang w:eastAsia="ru-RU"/>
        </w:rPr>
        <w:t xml:space="preserve"> </w:t>
      </w:r>
      <w:r w:rsidR="002707E0" w:rsidRPr="002707E0">
        <w:rPr>
          <w:rFonts w:eastAsia="Times New Roman"/>
          <w:color w:val="000000"/>
          <w:lang w:eastAsia="ru-RU"/>
        </w:rPr>
        <w:t>А</w:t>
      </w:r>
      <w:r w:rsidRPr="002707E0">
        <w:rPr>
          <w:rFonts w:eastAsia="Times New Roman"/>
          <w:color w:val="000000"/>
          <w:lang w:eastAsia="ru-RU"/>
        </w:rPr>
        <w:t>. БГКП должны отсутствовать в 100 см</w:t>
      </w:r>
      <w:r w:rsidRPr="002707E0">
        <w:rPr>
          <w:rFonts w:eastAsia="Times New Roman"/>
          <w:color w:val="000000"/>
          <w:vertAlign w:val="superscript"/>
          <w:lang w:eastAsia="ru-RU"/>
        </w:rPr>
        <w:t>3</w:t>
      </w:r>
      <w:r w:rsidRPr="002707E0">
        <w:rPr>
          <w:rFonts w:eastAsia="Times New Roman"/>
          <w:color w:val="000000"/>
          <w:lang w:eastAsia="ru-RU"/>
        </w:rPr>
        <w:t> смывной воды.</w:t>
      </w:r>
    </w:p>
    <w:p w14:paraId="2122DC43" w14:textId="77777777" w:rsidR="00ED41AD" w:rsidRPr="00372148" w:rsidRDefault="00431A6B" w:rsidP="00431A6B">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.3</w:t>
      </w:r>
      <w:r w:rsidR="00ED41AD" w:rsidRPr="00372148">
        <w:rPr>
          <w:rFonts w:eastAsia="Times New Roman"/>
          <w:color w:val="000000"/>
          <w:lang w:eastAsia="ru-RU"/>
        </w:rPr>
        <w:t>.2 В производстве безалкогольных напитков проверяют качество санитарной обработки следующего оборудования и коммуникаций:</w:t>
      </w:r>
    </w:p>
    <w:p w14:paraId="5168CA55"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емкости для хранения сока, жидкого сахара;</w:t>
      </w:r>
    </w:p>
    <w:p w14:paraId="3C271079"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емкости для хранения концентрата квасного сусла;</w:t>
      </w:r>
    </w:p>
    <w:p w14:paraId="41AFB385"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емкости для сахарного сиропа;</w:t>
      </w:r>
    </w:p>
    <w:p w14:paraId="0C86CCB0"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купажные и напорные емкости;</w:t>
      </w:r>
    </w:p>
    <w:p w14:paraId="2A672779"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фильтр-прессы, сепараторы;</w:t>
      </w:r>
    </w:p>
    <w:p w14:paraId="526214E3"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синхронно-смесительные установки;</w:t>
      </w:r>
    </w:p>
    <w:p w14:paraId="17C830B1"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разливочные автоматы;</w:t>
      </w:r>
    </w:p>
    <w:p w14:paraId="7600C32D"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вымытые бутылки;</w:t>
      </w:r>
    </w:p>
    <w:p w14:paraId="164C7D20"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укупорочный материал;</w:t>
      </w:r>
    </w:p>
    <w:p w14:paraId="0F68FE22"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емкости для приготовления разводки микроорганизмов в производстве хлебного кваса;</w:t>
      </w:r>
    </w:p>
    <w:p w14:paraId="49EA1918"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емкость для разведения концентрата;</w:t>
      </w:r>
    </w:p>
    <w:p w14:paraId="34D19725"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бродильно-купажные емкости;</w:t>
      </w:r>
    </w:p>
    <w:p w14:paraId="67A02FB8"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xml:space="preserve">- танки </w:t>
      </w:r>
      <w:proofErr w:type="gramStart"/>
      <w:r w:rsidRPr="00372148">
        <w:rPr>
          <w:rFonts w:eastAsia="Times New Roman"/>
          <w:color w:val="000000"/>
          <w:lang w:eastAsia="ru-RU"/>
        </w:rPr>
        <w:t>цилиндро-конические</w:t>
      </w:r>
      <w:proofErr w:type="gramEnd"/>
      <w:r w:rsidRPr="00372148">
        <w:rPr>
          <w:rFonts w:eastAsia="Times New Roman"/>
          <w:color w:val="000000"/>
          <w:lang w:eastAsia="ru-RU"/>
        </w:rPr>
        <w:t xml:space="preserve"> бродильные;</w:t>
      </w:r>
    </w:p>
    <w:p w14:paraId="0753986A"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дозаторы, шланги, системы трубопроводов;</w:t>
      </w:r>
    </w:p>
    <w:p w14:paraId="2D0AC392"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емкости для готового кваса, коллекторы;</w:t>
      </w:r>
    </w:p>
    <w:p w14:paraId="10FD8033"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автоцистерны для кваса.</w:t>
      </w:r>
    </w:p>
    <w:p w14:paraId="682BD4EE" w14:textId="77777777" w:rsidR="00ED41AD" w:rsidRPr="00372148" w:rsidRDefault="00431A6B" w:rsidP="00431A6B">
      <w:pPr>
        <w:ind w:firstLine="567"/>
        <w:jc w:val="both"/>
        <w:rPr>
          <w:rFonts w:eastAsia="Times New Roman"/>
          <w:color w:val="000000"/>
          <w:lang w:eastAsia="ru-RU"/>
        </w:rPr>
      </w:pPr>
      <w:proofErr w:type="gramStart"/>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.3</w:t>
      </w:r>
      <w:r w:rsidRPr="00372148">
        <w:rPr>
          <w:rFonts w:eastAsia="Times New Roman"/>
          <w:color w:val="000000"/>
          <w:lang w:eastAsia="ru-RU"/>
        </w:rPr>
        <w:t>.2</w:t>
      </w:r>
      <w:r w:rsidR="00ED41AD" w:rsidRPr="00372148">
        <w:rPr>
          <w:rFonts w:eastAsia="Times New Roman"/>
          <w:color w:val="000000"/>
          <w:lang w:eastAsia="ru-RU"/>
        </w:rPr>
        <w:t>.1</w:t>
      </w:r>
      <w:r>
        <w:rPr>
          <w:rFonts w:eastAsia="Times New Roman"/>
          <w:color w:val="000000"/>
          <w:lang w:eastAsia="ru-RU"/>
        </w:rPr>
        <w:t xml:space="preserve"> </w:t>
      </w:r>
      <w:r w:rsidR="00ED41AD" w:rsidRPr="00372148">
        <w:rPr>
          <w:rFonts w:eastAsia="Times New Roman"/>
          <w:color w:val="000000"/>
          <w:lang w:eastAsia="ru-RU"/>
        </w:rPr>
        <w:t xml:space="preserve"> В</w:t>
      </w:r>
      <w:proofErr w:type="gramEnd"/>
      <w:r w:rsidR="00ED41AD" w:rsidRPr="00372148">
        <w:rPr>
          <w:rFonts w:eastAsia="Times New Roman"/>
          <w:color w:val="000000"/>
          <w:lang w:eastAsia="ru-RU"/>
        </w:rPr>
        <w:t xml:space="preserve"> отобранных пробах при производстве газированных напитков определяют:</w:t>
      </w:r>
    </w:p>
    <w:p w14:paraId="74949556"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общее число микроорганизмов;</w:t>
      </w:r>
    </w:p>
    <w:p w14:paraId="0331ED25"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коли-индекс;</w:t>
      </w:r>
    </w:p>
    <w:p w14:paraId="2D63634F"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дрожжи.</w:t>
      </w:r>
    </w:p>
    <w:p w14:paraId="58E59063" w14:textId="77777777" w:rsidR="00D903A1" w:rsidRDefault="00ED41AD" w:rsidP="00431A6B">
      <w:pPr>
        <w:ind w:firstLine="567"/>
        <w:jc w:val="both"/>
        <w:rPr>
          <w:rFonts w:eastAsia="Times New Roman"/>
          <w:color w:val="000000"/>
          <w:lang w:eastAsia="ru-RU"/>
        </w:rPr>
      </w:pPr>
      <w:r w:rsidRPr="00372148">
        <w:rPr>
          <w:rFonts w:eastAsia="Times New Roman"/>
          <w:color w:val="000000"/>
          <w:lang w:eastAsia="ru-RU"/>
        </w:rPr>
        <w:t>Определение общего числа микроорганизмов в смывных водах</w:t>
      </w:r>
      <w:r w:rsidR="00D903A1">
        <w:rPr>
          <w:rFonts w:eastAsia="Times New Roman"/>
          <w:color w:val="000000"/>
          <w:lang w:eastAsia="ru-RU"/>
        </w:rPr>
        <w:t xml:space="preserve"> по 11.3.1.</w:t>
      </w:r>
    </w:p>
    <w:p w14:paraId="79E109C4"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При хорошем качестве мойки и дезинфекции число микроорганизмов в последних смывных водах должно быть близким к числу микроорганизмов в воде, поступающей на мойку оборудования, т.е. не более 100 в 1 см</w:t>
      </w:r>
      <w:r w:rsidRPr="00372148">
        <w:rPr>
          <w:rFonts w:eastAsia="Times New Roman"/>
          <w:color w:val="000000"/>
          <w:vertAlign w:val="superscript"/>
          <w:lang w:eastAsia="ru-RU"/>
        </w:rPr>
        <w:t>3</w:t>
      </w:r>
      <w:r w:rsidRPr="00372148">
        <w:rPr>
          <w:rFonts w:eastAsia="Times New Roman"/>
          <w:color w:val="000000"/>
          <w:lang w:eastAsia="ru-RU"/>
        </w:rPr>
        <w:t>.</w:t>
      </w:r>
    </w:p>
    <w:p w14:paraId="4940A24F" w14:textId="77777777" w:rsidR="00431A6B" w:rsidRDefault="00ED41AD" w:rsidP="00431A6B">
      <w:pPr>
        <w:ind w:firstLine="567"/>
        <w:jc w:val="both"/>
        <w:rPr>
          <w:rFonts w:eastAsia="Times New Roman"/>
          <w:color w:val="000000"/>
          <w:lang w:eastAsia="ru-RU"/>
        </w:rPr>
      </w:pPr>
      <w:r w:rsidRPr="00372148">
        <w:rPr>
          <w:rFonts w:eastAsia="Times New Roman"/>
          <w:color w:val="000000"/>
          <w:lang w:eastAsia="ru-RU"/>
        </w:rPr>
        <w:t xml:space="preserve">Бактерии группы кишечных палочек определяют методами в соответствии </w:t>
      </w:r>
      <w:r w:rsidRPr="002707E0">
        <w:rPr>
          <w:rFonts w:eastAsia="Times New Roman"/>
          <w:lang w:eastAsia="ru-RU"/>
        </w:rPr>
        <w:t>с</w:t>
      </w:r>
      <w:r w:rsidR="000D5F0B">
        <w:rPr>
          <w:rFonts w:eastAsia="Times New Roman"/>
          <w:lang w:eastAsia="ru-RU"/>
        </w:rPr>
        <w:t xml:space="preserve">                  </w:t>
      </w:r>
      <w:hyperlink r:id="rId40" w:tooltip="ГОСТ 18963-73 Вода питьевая. Методы санитарно-бактериологического анализа" w:history="1">
        <w:r w:rsidRPr="002707E0">
          <w:rPr>
            <w:rFonts w:eastAsia="Times New Roman"/>
            <w:lang w:eastAsia="ru-RU"/>
          </w:rPr>
          <w:t>ГОСТ 18963</w:t>
        </w:r>
      </w:hyperlink>
      <w:r w:rsidRPr="002707E0">
        <w:rPr>
          <w:rFonts w:eastAsia="Times New Roman"/>
          <w:lang w:eastAsia="ru-RU"/>
        </w:rPr>
        <w:t xml:space="preserve"> </w:t>
      </w:r>
      <w:r w:rsidR="00431A6B" w:rsidRPr="002707E0">
        <w:rPr>
          <w:rFonts w:eastAsia="Times New Roman"/>
          <w:lang w:eastAsia="ru-RU"/>
        </w:rPr>
        <w:t>.</w:t>
      </w:r>
    </w:p>
    <w:p w14:paraId="4F9F7F26"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Дрожжи в смывных водах определяют высевом 1 см</w:t>
      </w:r>
      <w:r w:rsidRPr="00372148">
        <w:rPr>
          <w:rFonts w:eastAsia="Times New Roman"/>
          <w:color w:val="000000"/>
          <w:vertAlign w:val="superscript"/>
          <w:lang w:eastAsia="ru-RU"/>
        </w:rPr>
        <w:t>3</w:t>
      </w:r>
      <w:r w:rsidRPr="00372148">
        <w:rPr>
          <w:rFonts w:eastAsia="Times New Roman"/>
          <w:color w:val="000000"/>
          <w:lang w:eastAsia="ru-RU"/>
        </w:rPr>
        <w:t xml:space="preserve"> глубинным способом на сусловой агар. Инкубируют </w:t>
      </w:r>
      <w:proofErr w:type="gramStart"/>
      <w:r w:rsidRPr="00372148">
        <w:rPr>
          <w:rFonts w:eastAsia="Times New Roman"/>
          <w:color w:val="000000"/>
          <w:lang w:eastAsia="ru-RU"/>
        </w:rPr>
        <w:t xml:space="preserve">при </w:t>
      </w:r>
      <w:r w:rsidR="006A5267">
        <w:rPr>
          <w:rFonts w:eastAsia="Times New Roman"/>
          <w:color w:val="000000"/>
          <w:lang w:eastAsia="ru-RU"/>
        </w:rPr>
        <w:t xml:space="preserve"> температуре</w:t>
      </w:r>
      <w:proofErr w:type="gramEnd"/>
      <w:r w:rsidR="006A5267">
        <w:rPr>
          <w:rFonts w:eastAsia="Times New Roman"/>
          <w:color w:val="000000"/>
          <w:lang w:eastAsia="ru-RU"/>
        </w:rPr>
        <w:t xml:space="preserve"> от 29 </w:t>
      </w:r>
      <w:r w:rsidR="006A5267" w:rsidRPr="00372148">
        <w:rPr>
          <w:rFonts w:ascii="Cambria Math" w:eastAsia="Times New Roman" w:hAnsi="Cambria Math"/>
          <w:color w:val="000000"/>
          <w:lang w:eastAsia="ru-RU"/>
        </w:rPr>
        <w:t>°</w:t>
      </w:r>
      <w:r w:rsidR="006A5267" w:rsidRPr="00372148">
        <w:rPr>
          <w:rFonts w:eastAsia="Times New Roman"/>
          <w:color w:val="000000"/>
          <w:lang w:eastAsia="ru-RU"/>
        </w:rPr>
        <w:t>С</w:t>
      </w:r>
      <w:r w:rsidR="006A5267">
        <w:rPr>
          <w:rFonts w:eastAsia="Times New Roman"/>
          <w:color w:val="000000"/>
          <w:lang w:eastAsia="ru-RU"/>
        </w:rPr>
        <w:t xml:space="preserve"> до 31 </w:t>
      </w:r>
      <w:r w:rsidR="006A5267" w:rsidRPr="00372148">
        <w:rPr>
          <w:rFonts w:ascii="Cambria Math" w:eastAsia="Times New Roman" w:hAnsi="Cambria Math"/>
          <w:color w:val="000000"/>
          <w:lang w:eastAsia="ru-RU"/>
        </w:rPr>
        <w:t>°</w:t>
      </w:r>
      <w:r w:rsidR="006A5267" w:rsidRPr="00372148">
        <w:rPr>
          <w:rFonts w:eastAsia="Times New Roman"/>
          <w:color w:val="000000"/>
          <w:lang w:eastAsia="ru-RU"/>
        </w:rPr>
        <w:t>С</w:t>
      </w:r>
      <w:r w:rsidR="006A5267">
        <w:rPr>
          <w:rFonts w:eastAsia="Times New Roman"/>
          <w:color w:val="000000"/>
          <w:lang w:eastAsia="ru-RU"/>
        </w:rPr>
        <w:t xml:space="preserve"> </w:t>
      </w:r>
      <w:r w:rsidRPr="00372148">
        <w:rPr>
          <w:rFonts w:eastAsia="Times New Roman"/>
          <w:color w:val="000000"/>
          <w:lang w:eastAsia="ru-RU"/>
        </w:rPr>
        <w:t>в течение 48 ч.</w:t>
      </w:r>
      <w:r w:rsidR="000D5F0B">
        <w:rPr>
          <w:rFonts w:eastAsia="Times New Roman"/>
          <w:color w:val="000000"/>
          <w:lang w:eastAsia="ru-RU"/>
        </w:rPr>
        <w:t xml:space="preserve"> </w:t>
      </w:r>
      <w:r w:rsidRPr="00372148">
        <w:rPr>
          <w:rFonts w:eastAsia="Times New Roman"/>
          <w:color w:val="000000"/>
          <w:lang w:eastAsia="ru-RU"/>
        </w:rPr>
        <w:t xml:space="preserve"> Разрывы или вздутия агаровой пластинки свидетельствуют о наличии дрожжей в смывной воде и количественному подсчету не подлежат.</w:t>
      </w:r>
    </w:p>
    <w:p w14:paraId="34DDB577"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При тщательно проведенной мойке и дезинфекции дрожжи в 1 см</w:t>
      </w:r>
      <w:r w:rsidRPr="00372148">
        <w:rPr>
          <w:rFonts w:eastAsia="Times New Roman"/>
          <w:color w:val="000000"/>
          <w:vertAlign w:val="superscript"/>
          <w:lang w:eastAsia="ru-RU"/>
        </w:rPr>
        <w:t>3</w:t>
      </w:r>
      <w:r w:rsidRPr="00372148">
        <w:rPr>
          <w:rFonts w:eastAsia="Times New Roman"/>
          <w:color w:val="000000"/>
          <w:lang w:eastAsia="ru-RU"/>
        </w:rPr>
        <w:t> смывных вод должны отсутствовать.</w:t>
      </w:r>
    </w:p>
    <w:p w14:paraId="388755D8" w14:textId="77777777" w:rsidR="00ED41AD" w:rsidRPr="00372148" w:rsidRDefault="00431A6B" w:rsidP="00431A6B">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.3</w:t>
      </w:r>
      <w:r w:rsidR="00ED41AD" w:rsidRPr="00372148">
        <w:rPr>
          <w:rFonts w:eastAsia="Times New Roman"/>
          <w:color w:val="000000"/>
          <w:lang w:eastAsia="ru-RU"/>
        </w:rPr>
        <w:t>.2.2 В отобранных пробах смывных вод производства хлебного кваса определяют:</w:t>
      </w:r>
    </w:p>
    <w:p w14:paraId="3AF5217A"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общее число микроорганизмов;</w:t>
      </w:r>
    </w:p>
    <w:p w14:paraId="69120F46"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 бактерии группы кишечных палочек.</w:t>
      </w:r>
    </w:p>
    <w:p w14:paraId="74E0D4FB"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Общее число микроорганизмов должно быть близким к числу микроорганизмов в воде, поступающей на мойку, т.е. не более 100 в 1 см</w:t>
      </w:r>
      <w:r w:rsidRPr="00372148">
        <w:rPr>
          <w:rFonts w:eastAsia="Times New Roman"/>
          <w:color w:val="000000"/>
          <w:vertAlign w:val="superscript"/>
          <w:lang w:eastAsia="ru-RU"/>
        </w:rPr>
        <w:t>3</w:t>
      </w:r>
      <w:r w:rsidRPr="00372148">
        <w:rPr>
          <w:rFonts w:eastAsia="Times New Roman"/>
          <w:color w:val="000000"/>
          <w:lang w:eastAsia="ru-RU"/>
        </w:rPr>
        <w:t xml:space="preserve">. </w:t>
      </w:r>
      <w:r w:rsidRPr="00386B9F">
        <w:rPr>
          <w:rFonts w:eastAsia="Times New Roman"/>
          <w:color w:val="000000"/>
          <w:lang w:eastAsia="ru-RU"/>
        </w:rPr>
        <w:t>БГКП</w:t>
      </w:r>
      <w:r w:rsidRPr="00372148">
        <w:rPr>
          <w:rFonts w:eastAsia="Times New Roman"/>
          <w:color w:val="000000"/>
          <w:lang w:eastAsia="ru-RU"/>
        </w:rPr>
        <w:t xml:space="preserve"> должны отсутствовать в </w:t>
      </w:r>
      <w:r w:rsidR="002707E0">
        <w:rPr>
          <w:rFonts w:eastAsia="Times New Roman"/>
          <w:color w:val="000000"/>
          <w:lang w:eastAsia="ru-RU"/>
        </w:rPr>
        <w:t xml:space="preserve">              </w:t>
      </w:r>
      <w:r w:rsidRPr="00372148">
        <w:rPr>
          <w:rFonts w:eastAsia="Times New Roman"/>
          <w:color w:val="000000"/>
          <w:lang w:eastAsia="ru-RU"/>
        </w:rPr>
        <w:t>100 см</w:t>
      </w:r>
      <w:r w:rsidRPr="00372148">
        <w:rPr>
          <w:rFonts w:eastAsia="Times New Roman"/>
          <w:color w:val="000000"/>
          <w:vertAlign w:val="superscript"/>
          <w:lang w:eastAsia="ru-RU"/>
        </w:rPr>
        <w:t>3</w:t>
      </w:r>
      <w:r w:rsidRPr="00372148">
        <w:rPr>
          <w:rFonts w:eastAsia="Times New Roman"/>
          <w:color w:val="000000"/>
          <w:lang w:eastAsia="ru-RU"/>
        </w:rPr>
        <w:t xml:space="preserve"> смывной </w:t>
      </w:r>
      <w:r w:rsidRPr="002707E0">
        <w:rPr>
          <w:rFonts w:eastAsia="Times New Roman"/>
          <w:color w:val="000000"/>
          <w:lang w:eastAsia="ru-RU"/>
        </w:rPr>
        <w:t xml:space="preserve">воды </w:t>
      </w:r>
      <w:r w:rsidR="002707E0" w:rsidRPr="002707E0">
        <w:rPr>
          <w:rFonts w:eastAsia="Times New Roman"/>
          <w:color w:val="000000"/>
          <w:lang w:eastAsia="ru-RU"/>
        </w:rPr>
        <w:t xml:space="preserve">согласно А.2.4.4 </w:t>
      </w:r>
      <w:r w:rsidRPr="002707E0">
        <w:rPr>
          <w:rFonts w:eastAsia="Times New Roman"/>
          <w:color w:val="000000"/>
          <w:lang w:eastAsia="ru-RU"/>
        </w:rPr>
        <w:t xml:space="preserve"> приложени</w:t>
      </w:r>
      <w:r w:rsidR="002707E0" w:rsidRPr="002707E0">
        <w:rPr>
          <w:rFonts w:eastAsia="Times New Roman"/>
          <w:color w:val="000000"/>
          <w:lang w:eastAsia="ru-RU"/>
        </w:rPr>
        <w:t>я</w:t>
      </w:r>
      <w:r w:rsidRPr="002707E0">
        <w:rPr>
          <w:rFonts w:eastAsia="Times New Roman"/>
          <w:color w:val="000000"/>
          <w:lang w:eastAsia="ru-RU"/>
        </w:rPr>
        <w:t xml:space="preserve"> </w:t>
      </w:r>
      <w:r w:rsidR="002707E0" w:rsidRPr="002707E0">
        <w:rPr>
          <w:rFonts w:eastAsia="Times New Roman"/>
          <w:color w:val="000000"/>
          <w:lang w:eastAsia="ru-RU"/>
        </w:rPr>
        <w:t>А</w:t>
      </w:r>
      <w:r w:rsidRPr="002707E0">
        <w:rPr>
          <w:rFonts w:eastAsia="Times New Roman"/>
          <w:color w:val="000000"/>
          <w:lang w:eastAsia="ru-RU"/>
        </w:rPr>
        <w:t>.</w:t>
      </w:r>
    </w:p>
    <w:p w14:paraId="7057983E" w14:textId="77777777" w:rsidR="00ED41AD" w:rsidRPr="00372148" w:rsidRDefault="00431A6B" w:rsidP="00431A6B">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.3</w:t>
      </w:r>
      <w:r w:rsidRPr="00372148">
        <w:rPr>
          <w:rFonts w:eastAsia="Times New Roman"/>
          <w:color w:val="000000"/>
          <w:lang w:eastAsia="ru-RU"/>
        </w:rPr>
        <w:t>.2</w:t>
      </w:r>
      <w:r w:rsidR="00ED41AD" w:rsidRPr="00372148">
        <w:rPr>
          <w:rFonts w:eastAsia="Times New Roman"/>
          <w:color w:val="000000"/>
          <w:lang w:eastAsia="ru-RU"/>
        </w:rPr>
        <w:t>.3 Для быстрой оценки качества мойки и дезинфекции автоцистерн для пива и кваса 10 см</w:t>
      </w:r>
      <w:r w:rsidR="00ED41AD" w:rsidRPr="00372148">
        <w:rPr>
          <w:rFonts w:eastAsia="Times New Roman"/>
          <w:color w:val="000000"/>
          <w:vertAlign w:val="superscript"/>
          <w:lang w:eastAsia="ru-RU"/>
        </w:rPr>
        <w:t>3</w:t>
      </w:r>
      <w:r w:rsidR="00ED41AD" w:rsidRPr="00372148">
        <w:rPr>
          <w:rFonts w:eastAsia="Times New Roman"/>
          <w:color w:val="000000"/>
          <w:lang w:eastAsia="ru-RU"/>
        </w:rPr>
        <w:t xml:space="preserve"> последней смывной воды центрифугируют </w:t>
      </w:r>
      <w:proofErr w:type="gramStart"/>
      <w:r w:rsidR="00ED41AD" w:rsidRPr="00372148">
        <w:rPr>
          <w:rFonts w:eastAsia="Times New Roman"/>
          <w:color w:val="000000"/>
          <w:lang w:eastAsia="ru-RU"/>
        </w:rPr>
        <w:t>при</w:t>
      </w:r>
      <w:r w:rsidR="00D903A1">
        <w:rPr>
          <w:rFonts w:eastAsia="Times New Roman"/>
          <w:color w:val="000000"/>
          <w:lang w:eastAsia="ru-RU"/>
        </w:rPr>
        <w:t xml:space="preserve"> </w:t>
      </w:r>
      <w:r w:rsidR="00ED41AD" w:rsidRPr="00372148">
        <w:rPr>
          <w:rFonts w:eastAsia="Times New Roman"/>
          <w:color w:val="000000"/>
          <w:lang w:eastAsia="ru-RU"/>
        </w:rPr>
        <w:t xml:space="preserve"> 1500</w:t>
      </w:r>
      <w:proofErr w:type="gramEnd"/>
      <w:r w:rsidR="00ED41AD" w:rsidRPr="00372148">
        <w:rPr>
          <w:rFonts w:eastAsia="Times New Roman"/>
          <w:color w:val="000000"/>
          <w:lang w:eastAsia="ru-RU"/>
        </w:rPr>
        <w:t xml:space="preserve"> - 2000 об./мин в течение 10 мин. Центрифугат сливают, осадок микроскопируют. В 10 полях зрения должно быть не </w:t>
      </w:r>
      <w:r w:rsidR="00ED41AD" w:rsidRPr="00372148">
        <w:rPr>
          <w:rFonts w:eastAsia="Times New Roman"/>
          <w:color w:val="000000"/>
          <w:lang w:eastAsia="ru-RU"/>
        </w:rPr>
        <w:lastRenderedPageBreak/>
        <w:t>более 5-6 клеток, наличие микроорганизмов в каждом поле зрения указывает на неудовлетворительную мойку.</w:t>
      </w:r>
    </w:p>
    <w:p w14:paraId="6B78747D" w14:textId="77777777" w:rsidR="00ED41AD" w:rsidRPr="00372148" w:rsidRDefault="00431A6B" w:rsidP="00431A6B">
      <w:pPr>
        <w:ind w:firstLine="567"/>
        <w:jc w:val="both"/>
        <w:rPr>
          <w:rFonts w:eastAsia="Times New Roman"/>
          <w:color w:val="000000"/>
          <w:lang w:eastAsia="ru-RU"/>
        </w:rPr>
      </w:pPr>
      <w:r>
        <w:rPr>
          <w:rFonts w:eastAsia="Times New Roman"/>
          <w:color w:val="000000"/>
          <w:lang w:eastAsia="ru-RU"/>
        </w:rPr>
        <w:t>1</w:t>
      </w:r>
      <w:r w:rsidR="002707E0">
        <w:rPr>
          <w:rFonts w:eastAsia="Times New Roman"/>
          <w:color w:val="000000"/>
          <w:lang w:eastAsia="ru-RU"/>
        </w:rPr>
        <w:t>1</w:t>
      </w:r>
      <w:r>
        <w:rPr>
          <w:rFonts w:eastAsia="Times New Roman"/>
          <w:color w:val="000000"/>
          <w:lang w:eastAsia="ru-RU"/>
        </w:rPr>
        <w:t>.3</w:t>
      </w:r>
      <w:r w:rsidRPr="00372148">
        <w:rPr>
          <w:rFonts w:eastAsia="Times New Roman"/>
          <w:color w:val="000000"/>
          <w:lang w:eastAsia="ru-RU"/>
        </w:rPr>
        <w:t>.2.</w:t>
      </w:r>
      <w:r w:rsidR="00ED41AD" w:rsidRPr="00372148">
        <w:rPr>
          <w:rFonts w:eastAsia="Times New Roman"/>
          <w:color w:val="000000"/>
          <w:lang w:eastAsia="ru-RU"/>
        </w:rPr>
        <w:t>4 В случае обнаружения несоответствия требованиям к санитарной обработке оборудования и коммуникаций микробиолог обязан доложить заведующему производственной лаборатории, который доводит результаты контроля до сведения начальника цеха и требует проведения дополнительной мойки и дезинфекции технологического оборудования.</w:t>
      </w:r>
    </w:p>
    <w:p w14:paraId="0719C3E5" w14:textId="77777777" w:rsidR="00ED41AD" w:rsidRPr="00372148" w:rsidRDefault="00ED41AD" w:rsidP="00431A6B">
      <w:pPr>
        <w:ind w:firstLine="567"/>
        <w:jc w:val="both"/>
        <w:rPr>
          <w:rFonts w:eastAsia="Times New Roman"/>
          <w:color w:val="000000"/>
          <w:lang w:eastAsia="ru-RU"/>
        </w:rPr>
      </w:pPr>
      <w:r w:rsidRPr="00372148">
        <w:rPr>
          <w:rFonts w:eastAsia="Times New Roman"/>
          <w:color w:val="000000"/>
          <w:lang w:eastAsia="ru-RU"/>
        </w:rPr>
        <w:t>Недостатки проведенной дезинфекции учитывают при последующей обработке, при этом необходимо обращать внимание на тщательность механической мойки, на концентрацию дезинфицирующего вещества, время выдержки, режимы работы бутылкомоечной машины.</w:t>
      </w:r>
    </w:p>
    <w:p w14:paraId="027CCBA3" w14:textId="77777777" w:rsidR="00ED41AD" w:rsidRDefault="00ED41AD" w:rsidP="00906140">
      <w:pPr>
        <w:ind w:firstLine="567"/>
        <w:jc w:val="both"/>
        <w:rPr>
          <w:b/>
        </w:rPr>
      </w:pPr>
    </w:p>
    <w:p w14:paraId="089CDC79" w14:textId="77777777" w:rsidR="002C1353" w:rsidRPr="00E9027C" w:rsidRDefault="002C1353" w:rsidP="002C1353">
      <w:pPr>
        <w:ind w:firstLine="567"/>
        <w:jc w:val="both"/>
        <w:rPr>
          <w:b/>
        </w:rPr>
      </w:pPr>
      <w:r w:rsidRPr="00E9027C">
        <w:rPr>
          <w:b/>
        </w:rPr>
        <w:t>1</w:t>
      </w:r>
      <w:r>
        <w:rPr>
          <w:b/>
        </w:rPr>
        <w:t xml:space="preserve">2 </w:t>
      </w:r>
      <w:r w:rsidRPr="00E9027C">
        <w:rPr>
          <w:b/>
        </w:rPr>
        <w:t xml:space="preserve">Обработка </w:t>
      </w:r>
      <w:r>
        <w:rPr>
          <w:b/>
        </w:rPr>
        <w:t xml:space="preserve"> и представление </w:t>
      </w:r>
      <w:r w:rsidRPr="00E9027C">
        <w:rPr>
          <w:b/>
        </w:rPr>
        <w:t>результатов измерений</w:t>
      </w:r>
      <w:r>
        <w:rPr>
          <w:b/>
        </w:rPr>
        <w:t xml:space="preserve"> (анализа)</w:t>
      </w:r>
    </w:p>
    <w:p w14:paraId="04C2C08A" w14:textId="77777777" w:rsidR="00ED41AD" w:rsidRDefault="00ED41AD" w:rsidP="00906140">
      <w:pPr>
        <w:ind w:firstLine="567"/>
        <w:jc w:val="both"/>
        <w:rPr>
          <w:rFonts w:eastAsia="Times New Roman"/>
          <w:b/>
          <w:color w:val="000000"/>
          <w:lang w:eastAsia="ru-RU"/>
        </w:rPr>
      </w:pPr>
    </w:p>
    <w:p w14:paraId="3E61298B" w14:textId="77777777" w:rsidR="003925FC" w:rsidRPr="002C1353" w:rsidRDefault="002C1353" w:rsidP="00906140">
      <w:pPr>
        <w:ind w:firstLine="567"/>
        <w:jc w:val="both"/>
        <w:rPr>
          <w:rFonts w:eastAsia="Times New Roman"/>
          <w:color w:val="000000"/>
          <w:lang w:eastAsia="ru-RU"/>
        </w:rPr>
      </w:pPr>
      <w:r w:rsidRPr="002C1353">
        <w:t>Обработка</w:t>
      </w:r>
      <w:r w:rsidR="000D5F0B">
        <w:t xml:space="preserve"> </w:t>
      </w:r>
      <w:r w:rsidRPr="002C1353">
        <w:t xml:space="preserve">и представление результатов измерений </w:t>
      </w:r>
      <w:r>
        <w:t xml:space="preserve">осуществляют согласно </w:t>
      </w:r>
      <w:r w:rsidR="00D903A1">
        <w:t xml:space="preserve">приложению </w:t>
      </w:r>
      <w:proofErr w:type="gramStart"/>
      <w:r w:rsidR="00D903A1">
        <w:t>А  в</w:t>
      </w:r>
      <w:proofErr w:type="gramEnd"/>
      <w:r w:rsidR="00D903A1">
        <w:t xml:space="preserve"> зависимости от используемого </w:t>
      </w:r>
      <w:r>
        <w:t>метода</w:t>
      </w:r>
      <w:r w:rsidR="00D903A1">
        <w:t xml:space="preserve"> измерений.</w:t>
      </w:r>
    </w:p>
    <w:p w14:paraId="308385A7" w14:textId="77777777" w:rsidR="00306D1A" w:rsidRDefault="00306D1A" w:rsidP="003925FC">
      <w:pPr>
        <w:ind w:firstLine="567"/>
        <w:jc w:val="center"/>
        <w:rPr>
          <w:rFonts w:eastAsia="Times New Roman"/>
          <w:b/>
          <w:color w:val="000000"/>
          <w:lang w:eastAsia="ru-RU"/>
        </w:rPr>
      </w:pPr>
    </w:p>
    <w:p w14:paraId="40AB278B" w14:textId="77777777" w:rsidR="00306D1A" w:rsidRDefault="00306D1A" w:rsidP="003925FC">
      <w:pPr>
        <w:ind w:firstLine="567"/>
        <w:jc w:val="center"/>
        <w:rPr>
          <w:rFonts w:eastAsia="Times New Roman"/>
          <w:b/>
          <w:color w:val="000000"/>
          <w:lang w:eastAsia="ru-RU"/>
        </w:rPr>
      </w:pPr>
    </w:p>
    <w:p w14:paraId="0118CB1A" w14:textId="77777777" w:rsidR="00306D1A" w:rsidRDefault="00306D1A" w:rsidP="003925FC">
      <w:pPr>
        <w:ind w:firstLine="567"/>
        <w:jc w:val="center"/>
        <w:rPr>
          <w:rFonts w:eastAsia="Times New Roman"/>
          <w:b/>
          <w:color w:val="000000"/>
          <w:lang w:eastAsia="ru-RU"/>
        </w:rPr>
      </w:pPr>
    </w:p>
    <w:p w14:paraId="2F34627D" w14:textId="77777777" w:rsidR="00306D1A" w:rsidRDefault="00306D1A" w:rsidP="003925FC">
      <w:pPr>
        <w:ind w:firstLine="567"/>
        <w:jc w:val="center"/>
        <w:rPr>
          <w:rFonts w:eastAsia="Times New Roman"/>
          <w:b/>
          <w:color w:val="000000"/>
          <w:lang w:eastAsia="ru-RU"/>
        </w:rPr>
      </w:pPr>
    </w:p>
    <w:p w14:paraId="07B3182D" w14:textId="77777777" w:rsidR="00306D1A" w:rsidRDefault="00306D1A" w:rsidP="003925FC">
      <w:pPr>
        <w:ind w:firstLine="567"/>
        <w:jc w:val="center"/>
        <w:rPr>
          <w:rFonts w:eastAsia="Times New Roman"/>
          <w:b/>
          <w:color w:val="000000"/>
          <w:lang w:eastAsia="ru-RU"/>
        </w:rPr>
      </w:pPr>
    </w:p>
    <w:p w14:paraId="7CB32F41" w14:textId="77777777" w:rsidR="00306D1A" w:rsidRDefault="00306D1A" w:rsidP="003925FC">
      <w:pPr>
        <w:ind w:firstLine="567"/>
        <w:jc w:val="center"/>
        <w:rPr>
          <w:rFonts w:eastAsia="Times New Roman"/>
          <w:b/>
          <w:color w:val="000000"/>
          <w:lang w:eastAsia="ru-RU"/>
        </w:rPr>
      </w:pPr>
    </w:p>
    <w:p w14:paraId="0128BBF4" w14:textId="77777777" w:rsidR="00306D1A" w:rsidRDefault="00306D1A" w:rsidP="003925FC">
      <w:pPr>
        <w:ind w:firstLine="567"/>
        <w:jc w:val="center"/>
        <w:rPr>
          <w:rFonts w:eastAsia="Times New Roman"/>
          <w:b/>
          <w:color w:val="000000"/>
          <w:lang w:eastAsia="ru-RU"/>
        </w:rPr>
      </w:pPr>
    </w:p>
    <w:p w14:paraId="12BF27BB" w14:textId="77777777" w:rsidR="00306D1A" w:rsidRDefault="00306D1A" w:rsidP="003925FC">
      <w:pPr>
        <w:ind w:firstLine="567"/>
        <w:jc w:val="center"/>
        <w:rPr>
          <w:rFonts w:eastAsia="Times New Roman"/>
          <w:b/>
          <w:color w:val="000000"/>
          <w:lang w:eastAsia="ru-RU"/>
        </w:rPr>
      </w:pPr>
    </w:p>
    <w:p w14:paraId="4A63EB3B" w14:textId="77777777" w:rsidR="00306D1A" w:rsidRDefault="00306D1A" w:rsidP="003925FC">
      <w:pPr>
        <w:ind w:firstLine="567"/>
        <w:jc w:val="center"/>
        <w:rPr>
          <w:rFonts w:eastAsia="Times New Roman"/>
          <w:b/>
          <w:color w:val="000000"/>
          <w:lang w:eastAsia="ru-RU"/>
        </w:rPr>
      </w:pPr>
    </w:p>
    <w:p w14:paraId="7644018C" w14:textId="77777777" w:rsidR="00306D1A" w:rsidRDefault="00306D1A" w:rsidP="003925FC">
      <w:pPr>
        <w:ind w:firstLine="567"/>
        <w:jc w:val="center"/>
        <w:rPr>
          <w:rFonts w:eastAsia="Times New Roman"/>
          <w:b/>
          <w:color w:val="000000"/>
          <w:lang w:eastAsia="ru-RU"/>
        </w:rPr>
      </w:pPr>
    </w:p>
    <w:p w14:paraId="29FC488E" w14:textId="77777777" w:rsidR="006B7509" w:rsidRDefault="006B7509" w:rsidP="003925FC">
      <w:pPr>
        <w:ind w:firstLine="567"/>
        <w:jc w:val="center"/>
        <w:rPr>
          <w:rFonts w:eastAsia="Times New Roman"/>
          <w:b/>
          <w:color w:val="000000"/>
          <w:lang w:eastAsia="ru-RU"/>
        </w:rPr>
      </w:pPr>
    </w:p>
    <w:p w14:paraId="4E782A41" w14:textId="77777777" w:rsidR="006B7509" w:rsidRDefault="006B7509" w:rsidP="003925FC">
      <w:pPr>
        <w:ind w:firstLine="567"/>
        <w:jc w:val="center"/>
        <w:rPr>
          <w:rFonts w:eastAsia="Times New Roman"/>
          <w:b/>
          <w:color w:val="000000"/>
          <w:lang w:eastAsia="ru-RU"/>
        </w:rPr>
      </w:pPr>
    </w:p>
    <w:p w14:paraId="72F9E211" w14:textId="77777777" w:rsidR="006B7509" w:rsidRDefault="006B7509" w:rsidP="003925FC">
      <w:pPr>
        <w:ind w:firstLine="567"/>
        <w:jc w:val="center"/>
        <w:rPr>
          <w:rFonts w:eastAsia="Times New Roman"/>
          <w:b/>
          <w:color w:val="000000"/>
          <w:lang w:eastAsia="ru-RU"/>
        </w:rPr>
      </w:pPr>
    </w:p>
    <w:p w14:paraId="776299F0" w14:textId="77777777" w:rsidR="006B7509" w:rsidRDefault="006B7509" w:rsidP="003925FC">
      <w:pPr>
        <w:ind w:firstLine="567"/>
        <w:jc w:val="center"/>
        <w:rPr>
          <w:rFonts w:eastAsia="Times New Roman"/>
          <w:b/>
          <w:color w:val="000000"/>
          <w:lang w:eastAsia="ru-RU"/>
        </w:rPr>
      </w:pPr>
    </w:p>
    <w:p w14:paraId="1CB87E75" w14:textId="77777777" w:rsidR="006B7509" w:rsidRDefault="006B7509" w:rsidP="003925FC">
      <w:pPr>
        <w:ind w:firstLine="567"/>
        <w:jc w:val="center"/>
        <w:rPr>
          <w:rFonts w:eastAsia="Times New Roman"/>
          <w:b/>
          <w:color w:val="000000"/>
          <w:lang w:eastAsia="ru-RU"/>
        </w:rPr>
      </w:pPr>
    </w:p>
    <w:p w14:paraId="6CD80221" w14:textId="77777777" w:rsidR="006B7509" w:rsidRDefault="006B7509" w:rsidP="003925FC">
      <w:pPr>
        <w:ind w:firstLine="567"/>
        <w:jc w:val="center"/>
        <w:rPr>
          <w:rFonts w:eastAsia="Times New Roman"/>
          <w:b/>
          <w:color w:val="000000"/>
          <w:lang w:eastAsia="ru-RU"/>
        </w:rPr>
      </w:pPr>
    </w:p>
    <w:p w14:paraId="35D68B99" w14:textId="77777777" w:rsidR="006B7509" w:rsidRDefault="006B7509" w:rsidP="003925FC">
      <w:pPr>
        <w:ind w:firstLine="567"/>
        <w:jc w:val="center"/>
        <w:rPr>
          <w:rFonts w:eastAsia="Times New Roman"/>
          <w:b/>
          <w:color w:val="000000"/>
          <w:lang w:eastAsia="ru-RU"/>
        </w:rPr>
      </w:pPr>
    </w:p>
    <w:p w14:paraId="02B63DBC" w14:textId="77777777" w:rsidR="006B7509" w:rsidRDefault="006B7509" w:rsidP="003925FC">
      <w:pPr>
        <w:ind w:firstLine="567"/>
        <w:jc w:val="center"/>
        <w:rPr>
          <w:rFonts w:eastAsia="Times New Roman"/>
          <w:b/>
          <w:color w:val="000000"/>
          <w:lang w:eastAsia="ru-RU"/>
        </w:rPr>
      </w:pPr>
    </w:p>
    <w:p w14:paraId="246AFDE9" w14:textId="77777777" w:rsidR="006B7509" w:rsidRDefault="006B7509" w:rsidP="003925FC">
      <w:pPr>
        <w:ind w:firstLine="567"/>
        <w:jc w:val="center"/>
        <w:rPr>
          <w:rFonts w:eastAsia="Times New Roman"/>
          <w:b/>
          <w:color w:val="000000"/>
          <w:lang w:eastAsia="ru-RU"/>
        </w:rPr>
      </w:pPr>
    </w:p>
    <w:p w14:paraId="379B985B" w14:textId="77777777" w:rsidR="006B7509" w:rsidRDefault="006B7509" w:rsidP="003925FC">
      <w:pPr>
        <w:ind w:firstLine="567"/>
        <w:jc w:val="center"/>
        <w:rPr>
          <w:rFonts w:eastAsia="Times New Roman"/>
          <w:b/>
          <w:color w:val="000000"/>
          <w:lang w:eastAsia="ru-RU"/>
        </w:rPr>
      </w:pPr>
    </w:p>
    <w:p w14:paraId="78DC9FAE" w14:textId="0BD2AA50" w:rsidR="006B7509" w:rsidRDefault="006B7509" w:rsidP="00386B9F">
      <w:pPr>
        <w:rPr>
          <w:rFonts w:eastAsia="Times New Roman"/>
          <w:b/>
          <w:color w:val="000000"/>
          <w:lang w:eastAsia="ru-RU"/>
        </w:rPr>
      </w:pPr>
    </w:p>
    <w:p w14:paraId="2BDC85A6" w14:textId="45FFE8D4" w:rsidR="00E33BDC" w:rsidRDefault="00E33BDC" w:rsidP="00386B9F">
      <w:pPr>
        <w:rPr>
          <w:rFonts w:eastAsia="Times New Roman"/>
          <w:b/>
          <w:color w:val="000000"/>
          <w:lang w:eastAsia="ru-RU"/>
        </w:rPr>
      </w:pPr>
    </w:p>
    <w:p w14:paraId="0593D759" w14:textId="13B92C01" w:rsidR="00E33BDC" w:rsidRDefault="00E33BDC" w:rsidP="00386B9F">
      <w:pPr>
        <w:rPr>
          <w:rFonts w:eastAsia="Times New Roman"/>
          <w:b/>
          <w:color w:val="000000"/>
          <w:lang w:eastAsia="ru-RU"/>
        </w:rPr>
      </w:pPr>
    </w:p>
    <w:p w14:paraId="41D9DE75" w14:textId="5E37FBE7" w:rsidR="00E33BDC" w:rsidRDefault="00E33BDC" w:rsidP="00386B9F">
      <w:pPr>
        <w:rPr>
          <w:rFonts w:eastAsia="Times New Roman"/>
          <w:b/>
          <w:color w:val="000000"/>
          <w:lang w:eastAsia="ru-RU"/>
        </w:rPr>
      </w:pPr>
    </w:p>
    <w:p w14:paraId="24C7BF1C" w14:textId="1DFB681F" w:rsidR="00E33BDC" w:rsidRDefault="00E33BDC" w:rsidP="00386B9F">
      <w:pPr>
        <w:rPr>
          <w:rFonts w:eastAsia="Times New Roman"/>
          <w:b/>
          <w:color w:val="000000"/>
          <w:lang w:eastAsia="ru-RU"/>
        </w:rPr>
      </w:pPr>
    </w:p>
    <w:p w14:paraId="50D623A9" w14:textId="4222DF4A" w:rsidR="00E33BDC" w:rsidRDefault="00E33BDC" w:rsidP="00386B9F">
      <w:pPr>
        <w:rPr>
          <w:rFonts w:eastAsia="Times New Roman"/>
          <w:b/>
          <w:color w:val="000000"/>
          <w:lang w:eastAsia="ru-RU"/>
        </w:rPr>
      </w:pPr>
    </w:p>
    <w:p w14:paraId="4EDCEC01" w14:textId="0C56BF34" w:rsidR="00E33BDC" w:rsidRDefault="00E33BDC" w:rsidP="00386B9F">
      <w:pPr>
        <w:rPr>
          <w:rFonts w:eastAsia="Times New Roman"/>
          <w:b/>
          <w:color w:val="000000"/>
          <w:lang w:eastAsia="ru-RU"/>
        </w:rPr>
      </w:pPr>
    </w:p>
    <w:p w14:paraId="76F1E363" w14:textId="38AD4154" w:rsidR="00E33BDC" w:rsidRDefault="00E33BDC" w:rsidP="00386B9F">
      <w:pPr>
        <w:rPr>
          <w:rFonts w:eastAsia="Times New Roman"/>
          <w:b/>
          <w:color w:val="000000"/>
          <w:lang w:eastAsia="ru-RU"/>
        </w:rPr>
      </w:pPr>
    </w:p>
    <w:p w14:paraId="69B010CD" w14:textId="228167C9" w:rsidR="00E33BDC" w:rsidRDefault="00E33BDC" w:rsidP="00386B9F">
      <w:pPr>
        <w:rPr>
          <w:rFonts w:eastAsia="Times New Roman"/>
          <w:b/>
          <w:color w:val="000000"/>
          <w:lang w:eastAsia="ru-RU"/>
        </w:rPr>
      </w:pPr>
    </w:p>
    <w:p w14:paraId="59773F4B" w14:textId="4EC3FFB4" w:rsidR="00E33BDC" w:rsidRDefault="00E33BDC" w:rsidP="00386B9F">
      <w:pPr>
        <w:rPr>
          <w:rFonts w:eastAsia="Times New Roman"/>
          <w:b/>
          <w:color w:val="000000"/>
          <w:lang w:eastAsia="ru-RU"/>
        </w:rPr>
      </w:pPr>
    </w:p>
    <w:p w14:paraId="503585F7" w14:textId="30612BF3" w:rsidR="00E33BDC" w:rsidRDefault="00E33BDC" w:rsidP="00386B9F">
      <w:pPr>
        <w:rPr>
          <w:rFonts w:eastAsia="Times New Roman"/>
          <w:b/>
          <w:color w:val="000000"/>
          <w:lang w:eastAsia="ru-RU"/>
        </w:rPr>
      </w:pPr>
    </w:p>
    <w:p w14:paraId="1ADFCD3D" w14:textId="16D16D56" w:rsidR="00E33BDC" w:rsidRDefault="00E33BDC" w:rsidP="00386B9F">
      <w:pPr>
        <w:rPr>
          <w:rFonts w:eastAsia="Times New Roman"/>
          <w:b/>
          <w:color w:val="000000"/>
          <w:lang w:eastAsia="ru-RU"/>
        </w:rPr>
      </w:pPr>
    </w:p>
    <w:p w14:paraId="7B5C3D5A" w14:textId="77777777" w:rsidR="00E33BDC" w:rsidRDefault="00E33BDC" w:rsidP="00386B9F">
      <w:pPr>
        <w:rPr>
          <w:rFonts w:eastAsia="Times New Roman"/>
          <w:b/>
          <w:color w:val="000000"/>
          <w:lang w:eastAsia="ru-RU"/>
        </w:rPr>
      </w:pPr>
    </w:p>
    <w:p w14:paraId="42E6BBD0" w14:textId="77777777" w:rsidR="003925FC" w:rsidRDefault="003925FC" w:rsidP="003925FC">
      <w:pPr>
        <w:ind w:firstLine="567"/>
        <w:jc w:val="center"/>
        <w:rPr>
          <w:rFonts w:eastAsia="Times New Roman"/>
          <w:b/>
          <w:color w:val="000000"/>
          <w:lang w:eastAsia="ru-RU"/>
        </w:rPr>
      </w:pPr>
      <w:r>
        <w:rPr>
          <w:rFonts w:eastAsia="Times New Roman"/>
          <w:b/>
          <w:color w:val="000000"/>
          <w:lang w:eastAsia="ru-RU"/>
        </w:rPr>
        <w:lastRenderedPageBreak/>
        <w:t>Приложение А</w:t>
      </w:r>
    </w:p>
    <w:p w14:paraId="28C00018" w14:textId="77777777" w:rsidR="003925FC" w:rsidRPr="002950A0" w:rsidRDefault="003925FC" w:rsidP="003925FC">
      <w:pPr>
        <w:ind w:firstLine="567"/>
        <w:jc w:val="center"/>
        <w:rPr>
          <w:rFonts w:eastAsia="Times New Roman"/>
          <w:i/>
          <w:color w:val="000000"/>
          <w:lang w:eastAsia="ru-RU"/>
        </w:rPr>
      </w:pPr>
      <w:r w:rsidRPr="002950A0">
        <w:rPr>
          <w:rFonts w:eastAsia="Times New Roman"/>
          <w:i/>
          <w:color w:val="000000"/>
          <w:lang w:eastAsia="ru-RU"/>
        </w:rPr>
        <w:t>(</w:t>
      </w:r>
      <w:r w:rsidR="002707E0">
        <w:rPr>
          <w:rFonts w:eastAsia="Times New Roman"/>
          <w:i/>
          <w:color w:val="000000"/>
          <w:lang w:eastAsia="ru-RU"/>
        </w:rPr>
        <w:t>обязатель</w:t>
      </w:r>
      <w:r w:rsidRPr="002950A0">
        <w:rPr>
          <w:rFonts w:eastAsia="Times New Roman"/>
          <w:i/>
          <w:color w:val="000000"/>
          <w:lang w:eastAsia="ru-RU"/>
        </w:rPr>
        <w:t>нное)</w:t>
      </w:r>
    </w:p>
    <w:p w14:paraId="68D050EA" w14:textId="77777777" w:rsidR="003925FC" w:rsidRDefault="003925FC" w:rsidP="00906140">
      <w:pPr>
        <w:ind w:firstLine="567"/>
        <w:jc w:val="both"/>
        <w:rPr>
          <w:rFonts w:eastAsia="Times New Roman"/>
          <w:b/>
          <w:color w:val="000000"/>
          <w:lang w:eastAsia="ru-RU"/>
        </w:rPr>
      </w:pPr>
    </w:p>
    <w:p w14:paraId="1ABD03B1" w14:textId="77777777" w:rsidR="002950A0" w:rsidRPr="002950A0" w:rsidRDefault="002950A0" w:rsidP="002950A0">
      <w:pPr>
        <w:jc w:val="center"/>
        <w:rPr>
          <w:rFonts w:eastAsia="Times New Roman"/>
          <w:b/>
          <w:color w:val="000000"/>
          <w:lang w:eastAsia="ru-RU"/>
        </w:rPr>
      </w:pPr>
      <w:r w:rsidRPr="002950A0">
        <w:rPr>
          <w:rFonts w:eastAsia="Times New Roman"/>
          <w:b/>
          <w:color w:val="000000"/>
          <w:lang w:eastAsia="ru-RU"/>
        </w:rPr>
        <w:t>Методы микробиологического анализа</w:t>
      </w:r>
    </w:p>
    <w:p w14:paraId="6043593E"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w:t>
      </w:r>
    </w:p>
    <w:p w14:paraId="12C3855B" w14:textId="77777777" w:rsidR="002950A0" w:rsidRPr="002950A0" w:rsidRDefault="002950A0" w:rsidP="002950A0">
      <w:pPr>
        <w:ind w:firstLine="567"/>
        <w:rPr>
          <w:rFonts w:eastAsia="Times New Roman"/>
          <w:b/>
          <w:color w:val="000000"/>
          <w:lang w:eastAsia="ru-RU"/>
        </w:rPr>
      </w:pPr>
      <w:r w:rsidRPr="002950A0">
        <w:rPr>
          <w:rFonts w:eastAsia="Times New Roman"/>
          <w:b/>
          <w:color w:val="000000"/>
          <w:lang w:eastAsia="ru-RU"/>
        </w:rPr>
        <w:t>А.1 Микроскопирование</w:t>
      </w:r>
    </w:p>
    <w:p w14:paraId="71DFA1C3"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При контроле дрожжей чистой культуры и семенных дрожжей, при определении бактериального обсеменения используют метод микроскопирования</w:t>
      </w:r>
      <w:r w:rsidR="000D5F0B">
        <w:rPr>
          <w:rFonts w:eastAsia="Times New Roman"/>
          <w:color w:val="000000"/>
          <w:lang w:eastAsia="ru-RU"/>
        </w:rPr>
        <w:t>.</w:t>
      </w:r>
    </w:p>
    <w:p w14:paraId="2B4DAE67" w14:textId="77777777" w:rsidR="002950A0" w:rsidRPr="002950A0" w:rsidRDefault="002950A0" w:rsidP="002950A0">
      <w:pPr>
        <w:ind w:firstLine="540"/>
        <w:jc w:val="both"/>
        <w:rPr>
          <w:rFonts w:eastAsia="Times New Roman"/>
          <w:color w:val="000000"/>
          <w:lang w:eastAsia="ru-RU"/>
        </w:rPr>
      </w:pPr>
      <w:r>
        <w:rPr>
          <w:rFonts w:eastAsia="Times New Roman"/>
          <w:color w:val="000000"/>
          <w:lang w:eastAsia="ru-RU"/>
        </w:rPr>
        <w:t>А</w:t>
      </w:r>
      <w:r w:rsidRPr="002950A0">
        <w:rPr>
          <w:rFonts w:eastAsia="Times New Roman"/>
          <w:color w:val="000000"/>
          <w:lang w:eastAsia="ru-RU"/>
        </w:rPr>
        <w:t>.1.1 Способы приготовления микробиологических препаратов.</w:t>
      </w:r>
    </w:p>
    <w:p w14:paraId="5E2862EF" w14:textId="77777777" w:rsidR="002950A0" w:rsidRPr="002950A0" w:rsidRDefault="002950A0" w:rsidP="002950A0">
      <w:pPr>
        <w:ind w:firstLine="540"/>
        <w:jc w:val="both"/>
        <w:rPr>
          <w:rFonts w:eastAsia="Times New Roman"/>
          <w:color w:val="000000"/>
          <w:lang w:eastAsia="ru-RU"/>
        </w:rPr>
      </w:pPr>
      <w:r>
        <w:rPr>
          <w:rFonts w:eastAsia="Times New Roman"/>
          <w:color w:val="000000"/>
          <w:lang w:eastAsia="ru-RU"/>
        </w:rPr>
        <w:t xml:space="preserve">А.1.1.1 </w:t>
      </w:r>
      <w:r w:rsidRPr="002950A0">
        <w:rPr>
          <w:rFonts w:eastAsia="Times New Roman"/>
          <w:color w:val="000000"/>
          <w:lang w:eastAsia="ru-RU"/>
        </w:rPr>
        <w:t xml:space="preserve">Микроскопический препарат готовят на предметном стекле толщиной </w:t>
      </w:r>
      <w:r>
        <w:rPr>
          <w:rFonts w:eastAsia="Times New Roman"/>
          <w:color w:val="000000"/>
          <w:lang w:eastAsia="ru-RU"/>
        </w:rPr>
        <w:t xml:space="preserve">от </w:t>
      </w:r>
      <w:r w:rsidR="000D5F0B">
        <w:rPr>
          <w:rFonts w:eastAsia="Times New Roman"/>
          <w:color w:val="000000"/>
          <w:lang w:eastAsia="ru-RU"/>
        </w:rPr>
        <w:t xml:space="preserve">                    </w:t>
      </w:r>
      <w:r w:rsidRPr="002950A0">
        <w:rPr>
          <w:rFonts w:eastAsia="Times New Roman"/>
          <w:color w:val="000000"/>
          <w:lang w:eastAsia="ru-RU"/>
        </w:rPr>
        <w:t xml:space="preserve">1,1 </w:t>
      </w:r>
      <w:r>
        <w:rPr>
          <w:rFonts w:eastAsia="Times New Roman"/>
          <w:color w:val="000000"/>
          <w:lang w:eastAsia="ru-RU"/>
        </w:rPr>
        <w:t xml:space="preserve">до </w:t>
      </w:r>
      <w:r w:rsidRPr="002950A0">
        <w:rPr>
          <w:rFonts w:eastAsia="Times New Roman"/>
          <w:color w:val="000000"/>
          <w:lang w:eastAsia="ru-RU"/>
        </w:rPr>
        <w:t xml:space="preserve">1,4 мм. Покровные стекла имеют толщину </w:t>
      </w:r>
      <w:r>
        <w:rPr>
          <w:rFonts w:eastAsia="Times New Roman"/>
          <w:color w:val="000000"/>
          <w:lang w:eastAsia="ru-RU"/>
        </w:rPr>
        <w:t xml:space="preserve">от </w:t>
      </w:r>
      <w:r w:rsidRPr="002950A0">
        <w:rPr>
          <w:rFonts w:eastAsia="Times New Roman"/>
          <w:color w:val="000000"/>
          <w:lang w:eastAsia="ru-RU"/>
        </w:rPr>
        <w:t xml:space="preserve">0,15 </w:t>
      </w:r>
      <w:r>
        <w:rPr>
          <w:rFonts w:eastAsia="Times New Roman"/>
          <w:color w:val="000000"/>
          <w:lang w:eastAsia="ru-RU"/>
        </w:rPr>
        <w:t>до</w:t>
      </w:r>
      <w:r w:rsidRPr="002950A0">
        <w:rPr>
          <w:rFonts w:eastAsia="Times New Roman"/>
          <w:color w:val="000000"/>
          <w:lang w:eastAsia="ru-RU"/>
        </w:rPr>
        <w:t xml:space="preserve"> 0,17 мм. Поверхность </w:t>
      </w:r>
      <w:r>
        <w:rPr>
          <w:rFonts w:eastAsia="Times New Roman"/>
          <w:color w:val="000000"/>
          <w:lang w:eastAsia="ru-RU"/>
        </w:rPr>
        <w:t>п</w:t>
      </w:r>
      <w:r w:rsidRPr="002950A0">
        <w:rPr>
          <w:rFonts w:eastAsia="Times New Roman"/>
          <w:color w:val="000000"/>
          <w:lang w:eastAsia="ru-RU"/>
        </w:rPr>
        <w:t>окровн</w:t>
      </w:r>
      <w:r>
        <w:rPr>
          <w:rFonts w:eastAsia="Times New Roman"/>
          <w:color w:val="000000"/>
          <w:lang w:eastAsia="ru-RU"/>
        </w:rPr>
        <w:t xml:space="preserve">ого </w:t>
      </w:r>
      <w:r w:rsidRPr="002950A0">
        <w:rPr>
          <w:rFonts w:eastAsia="Times New Roman"/>
          <w:color w:val="000000"/>
          <w:lang w:eastAsia="ru-RU"/>
        </w:rPr>
        <w:t>стекла тщательно моют и обезжиривают для того, чтобы капля жидкости на стекле равномерно расплывалась. Для обезжиривания стекла обрабатывают хромовой смесью, а затем ополаскивают водой. Наиболее простой и легкодоступный способ обезжиривания состоит в том, что сухие стекла натирают сухим хозяйственным мылом, а затем их тщательно вытирают сухой салфеткой. Не рекомендуется для обезжиривания применять кипячение в щелочи, так как поверхность стекол при этом разъедается и становится матовой. Чистые предметные стекла обычно хранят в банке со спиртом.</w:t>
      </w:r>
    </w:p>
    <w:p w14:paraId="4E684988" w14:textId="3F4F8E70"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На обезжиренное предметное стекло стерильной пипеткой наносят каплю исследуемого материала (дрожжи, пиво, смывные воды и др.). В том случае, если микроскопируют культуру, выросшую на плотной питательной среде, на предметное стекло предварительно наносят каплю водопроводной воды, затем петлей переносят в нее небольшое количество исследуемой культуры, размешивают и плотно накрывают покровным стеклом. Препарат рассматривают под микроскопом с сухой системой при увеличении </w:t>
      </w:r>
      <w:r w:rsidR="002442B0" w:rsidRPr="00386B9F">
        <w:rPr>
          <w:rFonts w:eastAsia="Times New Roman"/>
          <w:color w:val="000000"/>
          <w:lang w:eastAsia="ru-RU"/>
        </w:rPr>
        <w:t xml:space="preserve">в </w:t>
      </w:r>
      <w:r w:rsidRPr="00386B9F">
        <w:rPr>
          <w:rFonts w:eastAsia="Times New Roman"/>
          <w:color w:val="000000"/>
          <w:lang w:eastAsia="ru-RU"/>
        </w:rPr>
        <w:t>600</w:t>
      </w:r>
      <w:r w:rsidR="000D5F0B" w:rsidRPr="00386B9F">
        <w:rPr>
          <w:rFonts w:eastAsia="Times New Roman"/>
          <w:color w:val="000000"/>
          <w:lang w:eastAsia="ru-RU"/>
        </w:rPr>
        <w:t xml:space="preserve"> </w:t>
      </w:r>
      <w:r w:rsidR="002442B0" w:rsidRPr="00386B9F">
        <w:rPr>
          <w:rFonts w:eastAsia="Times New Roman"/>
          <w:color w:val="000000"/>
          <w:lang w:eastAsia="ru-RU"/>
        </w:rPr>
        <w:t>раз</w:t>
      </w:r>
      <w:r w:rsidR="00386B9F" w:rsidRPr="00386B9F">
        <w:rPr>
          <w:rFonts w:eastAsia="Times New Roman"/>
          <w:color w:val="000000"/>
          <w:lang w:eastAsia="ru-RU"/>
        </w:rPr>
        <w:t xml:space="preserve">. </w:t>
      </w:r>
      <w:r w:rsidRPr="002950A0">
        <w:rPr>
          <w:rFonts w:eastAsia="Times New Roman"/>
          <w:color w:val="000000"/>
          <w:lang w:eastAsia="ru-RU"/>
        </w:rPr>
        <w:t>Приготовленный таким образом препарат позволяет установить форму клеток, размеры, подвижность и другие физиологические признаки.</w:t>
      </w:r>
    </w:p>
    <w:p w14:paraId="11D9D707"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Для количественного учета нежизнеспособных дрожжевых клеток, определения гликогена в дрожжах, а также для лучшего рассмотрения и определения бактериальной инфекции готовят препараты с прижизненной окраской.</w:t>
      </w:r>
    </w:p>
    <w:p w14:paraId="6D1ADB3E"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В этом случае вместо водопроводной воды на предметное стекло наносят каплю краски (метиленовая синяя, нейтральный красный, раствор Люголя).</w:t>
      </w:r>
    </w:p>
    <w:p w14:paraId="3A59C01A" w14:textId="77777777" w:rsidR="002950A0" w:rsidRPr="002950A0" w:rsidRDefault="00811550" w:rsidP="002950A0">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.1.2</w:t>
      </w:r>
      <w:r>
        <w:rPr>
          <w:rFonts w:eastAsia="Times New Roman"/>
          <w:color w:val="000000"/>
          <w:lang w:eastAsia="ru-RU"/>
        </w:rPr>
        <w:t xml:space="preserve"> </w:t>
      </w:r>
      <w:r w:rsidR="002950A0" w:rsidRPr="002950A0">
        <w:rPr>
          <w:rFonts w:eastAsia="Times New Roman"/>
          <w:color w:val="000000"/>
          <w:lang w:eastAsia="ru-RU"/>
        </w:rPr>
        <w:t xml:space="preserve"> Определение нежизнеспособных дрожжевых клеток.</w:t>
      </w:r>
    </w:p>
    <w:p w14:paraId="202B728C"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На предметное стекло наносят каплю анализируемых дрожжей и каплю метиленового синего. Через 2 мин. ведут подсчет всех дрожжевых клеток и клеток, окрашенных в синий цвет</w:t>
      </w:r>
      <w:r w:rsidR="000D5F0B">
        <w:rPr>
          <w:rFonts w:eastAsia="Times New Roman"/>
          <w:color w:val="000000"/>
          <w:lang w:eastAsia="ru-RU"/>
        </w:rPr>
        <w:t xml:space="preserve"> </w:t>
      </w:r>
      <w:r w:rsidRPr="002950A0">
        <w:rPr>
          <w:rFonts w:eastAsia="Times New Roman"/>
          <w:color w:val="000000"/>
          <w:lang w:eastAsia="ru-RU"/>
        </w:rPr>
        <w:t>(нежизнеспособных). Нежизнеспособные дрожжи окрашиваются в синий цвет вследствие того, что клеточная оболочка и мембрана мертвых клеток не препятствует проникновению краски. Подсчет ведут не менее чем в 5 полях зрения. Количество нежизнеспособных дрожжевых клеток выражают в процентах от общего числа клеток.</w:t>
      </w:r>
    </w:p>
    <w:p w14:paraId="3DD63B2D" w14:textId="77777777" w:rsidR="002950A0" w:rsidRPr="002950A0" w:rsidRDefault="00811550" w:rsidP="002950A0">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1.3 Определение гликогена в дрожжевых клетках (упитанность по гликогену).</w:t>
      </w:r>
    </w:p>
    <w:p w14:paraId="5EA910C7"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Гликоген - запасное питательное вещество в дрожжах, характеризующее их хорошее физиологическое состояние.</w:t>
      </w:r>
    </w:p>
    <w:p w14:paraId="16F57D8F"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Для определения гликогена на предметное стекло наносят каплю дрожжей и 1-2 капли раствора Люголя. Капли смешивают, покрывают покровным стеклом. Микроскопируют через </w:t>
      </w:r>
      <w:r w:rsidR="00811550">
        <w:rPr>
          <w:rFonts w:eastAsia="Times New Roman"/>
          <w:color w:val="000000"/>
          <w:lang w:eastAsia="ru-RU"/>
        </w:rPr>
        <w:t xml:space="preserve">период времени от </w:t>
      </w:r>
      <w:r w:rsidRPr="002950A0">
        <w:rPr>
          <w:rFonts w:eastAsia="Times New Roman"/>
          <w:color w:val="000000"/>
          <w:lang w:eastAsia="ru-RU"/>
        </w:rPr>
        <w:t xml:space="preserve">2 </w:t>
      </w:r>
      <w:r w:rsidR="00811550">
        <w:rPr>
          <w:rFonts w:eastAsia="Times New Roman"/>
          <w:color w:val="000000"/>
          <w:lang w:eastAsia="ru-RU"/>
        </w:rPr>
        <w:t>до</w:t>
      </w:r>
      <w:r w:rsidR="000D5F0B">
        <w:rPr>
          <w:rFonts w:eastAsia="Times New Roman"/>
          <w:color w:val="000000"/>
          <w:lang w:eastAsia="ru-RU"/>
        </w:rPr>
        <w:t xml:space="preserve"> </w:t>
      </w:r>
      <w:r w:rsidRPr="002950A0">
        <w:rPr>
          <w:rFonts w:eastAsia="Times New Roman"/>
          <w:color w:val="000000"/>
          <w:lang w:eastAsia="ru-RU"/>
        </w:rPr>
        <w:t xml:space="preserve">3 мин. Гликоген окрашивается в красно-бурый цвет, цитоплазма дрожжей в светло-желтый цвет. В перезревших и ослабленных клетках гликоген отсутствует. Просматривают не менее 5 полей зрения. Хорошее состояние дрожжей, когда </w:t>
      </w:r>
      <w:r w:rsidR="00811550">
        <w:rPr>
          <w:rFonts w:eastAsia="Times New Roman"/>
          <w:color w:val="000000"/>
          <w:lang w:eastAsia="ru-RU"/>
        </w:rPr>
        <w:t xml:space="preserve">от </w:t>
      </w:r>
      <w:r w:rsidRPr="002950A0">
        <w:rPr>
          <w:rFonts w:eastAsia="Times New Roman"/>
          <w:color w:val="000000"/>
          <w:lang w:eastAsia="ru-RU"/>
        </w:rPr>
        <w:t xml:space="preserve">70 </w:t>
      </w:r>
      <w:r w:rsidR="00811550">
        <w:rPr>
          <w:rFonts w:eastAsia="Times New Roman"/>
          <w:color w:val="000000"/>
          <w:lang w:eastAsia="ru-RU"/>
        </w:rPr>
        <w:t>до</w:t>
      </w:r>
      <w:r w:rsidRPr="002950A0">
        <w:rPr>
          <w:rFonts w:eastAsia="Times New Roman"/>
          <w:color w:val="000000"/>
          <w:lang w:eastAsia="ru-RU"/>
        </w:rPr>
        <w:t xml:space="preserve"> 75</w:t>
      </w:r>
      <w:r w:rsidR="000D5F0B">
        <w:rPr>
          <w:rFonts w:eastAsia="Times New Roman"/>
          <w:color w:val="000000"/>
          <w:lang w:eastAsia="ru-RU"/>
        </w:rPr>
        <w:t xml:space="preserve"> </w:t>
      </w:r>
      <w:r w:rsidRPr="002950A0">
        <w:rPr>
          <w:rFonts w:eastAsia="Times New Roman"/>
          <w:color w:val="000000"/>
          <w:lang w:eastAsia="ru-RU"/>
        </w:rPr>
        <w:t>% дрожжевых клеток содержат гликоген.</w:t>
      </w:r>
    </w:p>
    <w:p w14:paraId="62DE9390" w14:textId="77777777" w:rsidR="00D903A1" w:rsidRDefault="00D903A1" w:rsidP="002950A0">
      <w:pPr>
        <w:ind w:firstLine="540"/>
        <w:jc w:val="both"/>
        <w:rPr>
          <w:rFonts w:eastAsia="Times New Roman"/>
          <w:color w:val="000000"/>
          <w:lang w:eastAsia="ru-RU"/>
        </w:rPr>
      </w:pPr>
    </w:p>
    <w:p w14:paraId="0FCFF97F" w14:textId="77777777" w:rsidR="00D903A1" w:rsidRDefault="00D903A1" w:rsidP="002950A0">
      <w:pPr>
        <w:ind w:firstLine="540"/>
        <w:jc w:val="both"/>
        <w:rPr>
          <w:rFonts w:eastAsia="Times New Roman"/>
          <w:color w:val="000000"/>
          <w:lang w:eastAsia="ru-RU"/>
        </w:rPr>
      </w:pPr>
    </w:p>
    <w:p w14:paraId="38A32C1E" w14:textId="77777777" w:rsidR="000D5F0B" w:rsidRDefault="000D5F0B" w:rsidP="002950A0">
      <w:pPr>
        <w:ind w:firstLine="540"/>
        <w:jc w:val="both"/>
        <w:rPr>
          <w:rFonts w:eastAsia="Times New Roman"/>
          <w:color w:val="000000"/>
          <w:lang w:eastAsia="ru-RU"/>
        </w:rPr>
      </w:pPr>
    </w:p>
    <w:p w14:paraId="66E05077" w14:textId="77777777" w:rsidR="002950A0" w:rsidRPr="002950A0" w:rsidRDefault="00811550" w:rsidP="002950A0">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1.4. Определение числа клеток в счетной камере.</w:t>
      </w:r>
    </w:p>
    <w:p w14:paraId="467BCFB4" w14:textId="77777777" w:rsidR="002950A0" w:rsidRPr="002950A0" w:rsidRDefault="002950A0" w:rsidP="006E6A09">
      <w:pPr>
        <w:ind w:firstLine="540"/>
        <w:jc w:val="both"/>
        <w:rPr>
          <w:rFonts w:eastAsia="Times New Roman"/>
          <w:color w:val="000000"/>
          <w:lang w:eastAsia="ru-RU"/>
        </w:rPr>
      </w:pPr>
      <w:r w:rsidRPr="002950A0">
        <w:rPr>
          <w:rFonts w:eastAsia="Times New Roman"/>
          <w:color w:val="000000"/>
          <w:lang w:eastAsia="ru-RU"/>
        </w:rPr>
        <w:t>Счетные камеры применяют при определении количества клеток при задаче дрожжей на брожение, при перекачивании молодого пива на дображивание, при разведении чистой культуры. Используют обычно камеру Горяева, хотя можно применять и другие счетные камеры.</w:t>
      </w:r>
    </w:p>
    <w:p w14:paraId="16DC0A81" w14:textId="77777777" w:rsidR="002950A0" w:rsidRPr="002950A0" w:rsidRDefault="002950A0" w:rsidP="006E6A09">
      <w:pPr>
        <w:ind w:firstLine="540"/>
        <w:jc w:val="both"/>
        <w:rPr>
          <w:rFonts w:eastAsia="Times New Roman"/>
          <w:color w:val="000000"/>
          <w:lang w:eastAsia="ru-RU"/>
        </w:rPr>
      </w:pPr>
      <w:r w:rsidRPr="002950A0">
        <w:rPr>
          <w:rFonts w:eastAsia="Times New Roman"/>
          <w:color w:val="000000"/>
          <w:lang w:eastAsia="ru-RU"/>
        </w:rPr>
        <w:t>    Камера   Горяева   представляет   собой   толстое   предметное  стекло,</w:t>
      </w:r>
      <w:r w:rsidR="006E6A09">
        <w:rPr>
          <w:rFonts w:eastAsia="Times New Roman"/>
          <w:color w:val="000000"/>
          <w:lang w:eastAsia="ru-RU"/>
        </w:rPr>
        <w:t xml:space="preserve"> разделенное бороздками</w:t>
      </w:r>
      <w:r w:rsidRPr="002950A0">
        <w:rPr>
          <w:rFonts w:eastAsia="Times New Roman"/>
          <w:color w:val="000000"/>
          <w:lang w:eastAsia="ru-RU"/>
        </w:rPr>
        <w:t>.</w:t>
      </w:r>
      <w:r w:rsidR="006E6A09">
        <w:rPr>
          <w:rFonts w:eastAsia="Times New Roman"/>
          <w:color w:val="000000"/>
          <w:lang w:eastAsia="ru-RU"/>
        </w:rPr>
        <w:t xml:space="preserve"> </w:t>
      </w:r>
      <w:r w:rsidRPr="002950A0">
        <w:rPr>
          <w:rFonts w:eastAsia="Times New Roman"/>
          <w:color w:val="000000"/>
          <w:lang w:eastAsia="ru-RU"/>
        </w:rPr>
        <w:t xml:space="preserve"> </w:t>
      </w:r>
      <w:r w:rsidR="00811550" w:rsidRPr="002950A0">
        <w:rPr>
          <w:rFonts w:eastAsia="Times New Roman"/>
          <w:color w:val="000000"/>
          <w:lang w:eastAsia="ru-RU"/>
        </w:rPr>
        <w:t>Центральная часть, на которой нанесена сетка</w:t>
      </w:r>
      <w:r w:rsidR="00811550">
        <w:rPr>
          <w:rFonts w:ascii="Arial" w:hAnsi="Arial" w:cs="Arial"/>
          <w:color w:val="222222"/>
          <w:sz w:val="21"/>
          <w:szCs w:val="21"/>
          <w:shd w:val="clear" w:color="auto" w:fill="FFFFFF"/>
        </w:rPr>
        <w:t xml:space="preserve"> </w:t>
      </w:r>
      <w:r w:rsidR="00811550" w:rsidRPr="002950A0">
        <w:rPr>
          <w:rFonts w:eastAsia="Times New Roman"/>
          <w:color w:val="000000"/>
          <w:lang w:eastAsia="ru-RU"/>
        </w:rPr>
        <w:t>ниже</w:t>
      </w:r>
      <w:r w:rsidR="00811550" w:rsidRPr="00811550">
        <w:rPr>
          <w:rFonts w:eastAsia="Times New Roman"/>
          <w:color w:val="000000"/>
          <w:lang w:eastAsia="ru-RU"/>
        </w:rPr>
        <w:t xml:space="preserve"> </w:t>
      </w:r>
      <w:r w:rsidR="00811550" w:rsidRPr="002950A0">
        <w:rPr>
          <w:rFonts w:eastAsia="Times New Roman"/>
          <w:color w:val="000000"/>
          <w:lang w:eastAsia="ru-RU"/>
        </w:rPr>
        <w:t>боковых</w:t>
      </w:r>
      <w:r w:rsidR="00811550">
        <w:rPr>
          <w:rFonts w:eastAsia="Times New Roman"/>
          <w:color w:val="000000"/>
          <w:lang w:eastAsia="ru-RU"/>
        </w:rPr>
        <w:t xml:space="preserve"> на 0,1 мм </w:t>
      </w:r>
      <w:r w:rsidR="00811550" w:rsidRPr="002950A0">
        <w:rPr>
          <w:rFonts w:eastAsia="Times New Roman"/>
          <w:color w:val="000000"/>
          <w:lang w:eastAsia="ru-RU"/>
        </w:rPr>
        <w:t>(это глубина камеры всегда указана на стекле).</w:t>
      </w:r>
      <w:r w:rsidR="00811550" w:rsidRPr="00811550">
        <w:rPr>
          <w:rFonts w:eastAsia="Times New Roman"/>
          <w:color w:val="000000"/>
          <w:lang w:eastAsia="ru-RU"/>
        </w:rPr>
        <w:t xml:space="preserve"> </w:t>
      </w:r>
      <w:r w:rsidR="00811550" w:rsidRPr="002950A0">
        <w:rPr>
          <w:rFonts w:eastAsia="Times New Roman"/>
          <w:color w:val="000000"/>
          <w:lang w:eastAsia="ru-RU"/>
        </w:rPr>
        <w:t>Сетка</w:t>
      </w:r>
      <w:r w:rsidR="00811550" w:rsidRPr="00811550">
        <w:rPr>
          <w:rFonts w:eastAsia="Times New Roman"/>
          <w:color w:val="000000"/>
          <w:lang w:eastAsia="ru-RU"/>
        </w:rPr>
        <w:t xml:space="preserve"> </w:t>
      </w:r>
      <w:r w:rsidR="00811550" w:rsidRPr="002950A0">
        <w:rPr>
          <w:rFonts w:eastAsia="Times New Roman"/>
          <w:color w:val="000000"/>
          <w:lang w:eastAsia="ru-RU"/>
        </w:rPr>
        <w:t>разделена на большие и малые квадраты</w:t>
      </w:r>
      <w:r w:rsidR="00811550">
        <w:rPr>
          <w:rFonts w:eastAsia="Times New Roman"/>
          <w:color w:val="000000"/>
          <w:lang w:eastAsia="ru-RU"/>
        </w:rPr>
        <w:t>.</w:t>
      </w:r>
      <w:r w:rsidR="00582849">
        <w:rPr>
          <w:rFonts w:eastAsia="Times New Roman"/>
          <w:color w:val="000000"/>
          <w:lang w:eastAsia="ru-RU"/>
        </w:rPr>
        <w:t xml:space="preserve"> </w:t>
      </w:r>
      <w:r w:rsidR="00811550" w:rsidRPr="002950A0">
        <w:rPr>
          <w:rFonts w:eastAsia="Times New Roman"/>
          <w:color w:val="000000"/>
          <w:lang w:eastAsia="ru-RU"/>
        </w:rPr>
        <w:t>Площадь</w:t>
      </w:r>
      <w:r w:rsidR="006E6A09">
        <w:rPr>
          <w:rFonts w:eastAsia="Times New Roman"/>
          <w:color w:val="000000"/>
          <w:lang w:eastAsia="ru-RU"/>
        </w:rPr>
        <w:t xml:space="preserve"> </w:t>
      </w:r>
      <w:r w:rsidR="00811550" w:rsidRPr="002950A0">
        <w:rPr>
          <w:rFonts w:eastAsia="Times New Roman"/>
          <w:color w:val="000000"/>
          <w:lang w:eastAsia="ru-RU"/>
        </w:rPr>
        <w:t>малого</w:t>
      </w:r>
      <w:r w:rsidR="006E6A09">
        <w:rPr>
          <w:rFonts w:eastAsia="Times New Roman"/>
          <w:color w:val="000000"/>
          <w:lang w:eastAsia="ru-RU"/>
        </w:rPr>
        <w:t xml:space="preserve"> </w:t>
      </w:r>
      <w:r w:rsidR="00811550" w:rsidRPr="002950A0">
        <w:rPr>
          <w:rFonts w:eastAsia="Times New Roman"/>
          <w:color w:val="000000"/>
          <w:lang w:eastAsia="ru-RU"/>
        </w:rPr>
        <w:t>  квадрата</w:t>
      </w:r>
      <w:r w:rsidR="00811550">
        <w:rPr>
          <w:rFonts w:eastAsia="Times New Roman"/>
          <w:color w:val="000000"/>
          <w:lang w:eastAsia="ru-RU"/>
        </w:rPr>
        <w:t xml:space="preserve"> 0,00</w:t>
      </w:r>
      <w:r w:rsidR="006E6A09">
        <w:rPr>
          <w:rFonts w:eastAsia="Times New Roman"/>
          <w:color w:val="000000"/>
          <w:lang w:eastAsia="ru-RU"/>
        </w:rPr>
        <w:t xml:space="preserve">25 </w:t>
      </w:r>
      <w:r w:rsidR="00811550">
        <w:rPr>
          <w:rFonts w:eastAsia="Times New Roman"/>
          <w:color w:val="000000"/>
          <w:lang w:eastAsia="ru-RU"/>
        </w:rPr>
        <w:t>мм</w:t>
      </w:r>
      <w:r w:rsidR="00811550" w:rsidRPr="00811550">
        <w:rPr>
          <w:rFonts w:eastAsia="Times New Roman"/>
          <w:color w:val="000000"/>
          <w:vertAlign w:val="superscript"/>
          <w:lang w:eastAsia="ru-RU"/>
        </w:rPr>
        <w:t>2</w:t>
      </w:r>
      <w:r w:rsidR="00811550">
        <w:rPr>
          <w:rFonts w:eastAsia="Times New Roman"/>
          <w:color w:val="000000"/>
          <w:lang w:eastAsia="ru-RU"/>
        </w:rPr>
        <w:t>,</w:t>
      </w:r>
      <w:r w:rsidR="006E6A09">
        <w:rPr>
          <w:rFonts w:eastAsia="Times New Roman"/>
          <w:color w:val="000000"/>
          <w:lang w:eastAsia="ru-RU"/>
        </w:rPr>
        <w:t xml:space="preserve"> </w:t>
      </w:r>
      <w:r w:rsidR="00811550" w:rsidRPr="002950A0">
        <w:rPr>
          <w:rFonts w:eastAsia="Times New Roman"/>
          <w:color w:val="000000"/>
          <w:lang w:eastAsia="ru-RU"/>
        </w:rPr>
        <w:t>большого</w:t>
      </w:r>
      <w:r w:rsidR="006E6A09">
        <w:rPr>
          <w:rFonts w:eastAsia="Times New Roman"/>
          <w:color w:val="000000"/>
          <w:lang w:eastAsia="ru-RU"/>
        </w:rPr>
        <w:t xml:space="preserve"> 0,04 м</w:t>
      </w:r>
      <w:r w:rsidR="00811550" w:rsidRPr="002950A0">
        <w:rPr>
          <w:rFonts w:eastAsia="Times New Roman"/>
          <w:color w:val="000000"/>
          <w:lang w:eastAsia="ru-RU"/>
        </w:rPr>
        <w:t>м</w:t>
      </w:r>
      <w:r w:rsidR="006E6A09" w:rsidRPr="006E6A09">
        <w:rPr>
          <w:rFonts w:eastAsia="Times New Roman"/>
          <w:color w:val="000000"/>
          <w:vertAlign w:val="superscript"/>
          <w:lang w:eastAsia="ru-RU"/>
        </w:rPr>
        <w:t>2</w:t>
      </w:r>
      <w:r w:rsidR="006E6A09">
        <w:rPr>
          <w:rFonts w:eastAsia="Times New Roman"/>
          <w:color w:val="000000"/>
          <w:vertAlign w:val="superscript"/>
          <w:lang w:eastAsia="ru-RU"/>
        </w:rPr>
        <w:t xml:space="preserve"> </w:t>
      </w:r>
      <w:r w:rsidR="006E6A09" w:rsidRPr="002950A0">
        <w:rPr>
          <w:rFonts w:eastAsia="Times New Roman"/>
          <w:color w:val="000000"/>
          <w:lang w:eastAsia="ru-RU"/>
        </w:rPr>
        <w:t>(эти цифры также </w:t>
      </w:r>
      <w:proofErr w:type="gramStart"/>
      <w:r w:rsidR="006E6A09" w:rsidRPr="002950A0">
        <w:rPr>
          <w:rFonts w:eastAsia="Times New Roman"/>
          <w:color w:val="000000"/>
          <w:lang w:eastAsia="ru-RU"/>
        </w:rPr>
        <w:t>указаны  на</w:t>
      </w:r>
      <w:proofErr w:type="gramEnd"/>
      <w:r w:rsidR="006E6A09" w:rsidRPr="002950A0">
        <w:rPr>
          <w:rFonts w:eastAsia="Times New Roman"/>
          <w:color w:val="000000"/>
          <w:lang w:eastAsia="ru-RU"/>
        </w:rPr>
        <w:t xml:space="preserve">   предметном </w:t>
      </w:r>
      <w:r w:rsidR="006E6A09">
        <w:rPr>
          <w:rFonts w:eastAsia="Times New Roman"/>
          <w:color w:val="000000"/>
          <w:lang w:eastAsia="ru-RU"/>
        </w:rPr>
        <w:t>стекле</w:t>
      </w:r>
      <w:r w:rsidR="006E6A09">
        <w:rPr>
          <w:rFonts w:ascii="Arial" w:hAnsi="Arial" w:cs="Arial"/>
          <w:color w:val="222222"/>
          <w:sz w:val="21"/>
          <w:szCs w:val="21"/>
          <w:shd w:val="clear" w:color="auto" w:fill="FFFFFF"/>
        </w:rPr>
        <w:t xml:space="preserve">. </w:t>
      </w:r>
      <w:r w:rsidRPr="002950A0">
        <w:rPr>
          <w:rFonts w:eastAsia="Times New Roman"/>
          <w:color w:val="000000"/>
          <w:lang w:eastAsia="ru-RU"/>
        </w:rPr>
        <w:t>Подсчет клеток можно вести как в малых, так и в больших квадратах.</w:t>
      </w:r>
    </w:p>
    <w:p w14:paraId="128BAFBD" w14:textId="77777777" w:rsidR="002950A0" w:rsidRPr="002950A0" w:rsidRDefault="002950A0" w:rsidP="0090329A">
      <w:pPr>
        <w:ind w:firstLine="540"/>
        <w:jc w:val="both"/>
        <w:rPr>
          <w:rFonts w:eastAsia="Times New Roman"/>
          <w:color w:val="000000"/>
          <w:lang w:eastAsia="ru-RU"/>
        </w:rPr>
      </w:pPr>
      <w:r w:rsidRPr="002950A0">
        <w:rPr>
          <w:rFonts w:eastAsia="Times New Roman"/>
          <w:color w:val="000000"/>
          <w:lang w:eastAsia="ru-RU"/>
        </w:rPr>
        <w:t xml:space="preserve">Каплю исследуемой суспензии наносят на поверхность счетной камеры и покрывают шлифованным покровным стеклом. При необходимости делают разведение, т.к. в одном квадрате число клеток не должно превышать 20. От того, насколько плотно будет притерто стекло, зависит точность результатов. Подсчет клеток начинают через </w:t>
      </w:r>
      <w:r w:rsidR="006E6A09">
        <w:rPr>
          <w:rFonts w:eastAsia="Times New Roman"/>
          <w:color w:val="000000"/>
          <w:lang w:eastAsia="ru-RU"/>
        </w:rPr>
        <w:t>период времени от</w:t>
      </w:r>
      <w:r w:rsidR="00582849">
        <w:rPr>
          <w:rFonts w:eastAsia="Times New Roman"/>
          <w:color w:val="000000"/>
          <w:lang w:eastAsia="ru-RU"/>
        </w:rPr>
        <w:t xml:space="preserve">  </w:t>
      </w:r>
      <w:r w:rsidRPr="002950A0">
        <w:rPr>
          <w:rFonts w:eastAsia="Times New Roman"/>
          <w:color w:val="000000"/>
          <w:lang w:eastAsia="ru-RU"/>
        </w:rPr>
        <w:t xml:space="preserve">3 </w:t>
      </w:r>
      <w:r w:rsidR="006E6A09">
        <w:rPr>
          <w:rFonts w:eastAsia="Times New Roman"/>
          <w:color w:val="000000"/>
          <w:lang w:eastAsia="ru-RU"/>
        </w:rPr>
        <w:t>до</w:t>
      </w:r>
      <w:r w:rsidRPr="002950A0">
        <w:rPr>
          <w:rFonts w:eastAsia="Times New Roman"/>
          <w:color w:val="000000"/>
          <w:lang w:eastAsia="ru-RU"/>
        </w:rPr>
        <w:t xml:space="preserve"> 5 минут после заполнения камеры для того, чтобы клетки осели и были бы видны под микроскопом в одной плоскости. Учитывают все клетки, лежащие в квадрате сетки, а также пересекающие верхнюю и правую стороны квадрата.</w:t>
      </w:r>
      <w:r w:rsidR="00582849">
        <w:rPr>
          <w:rFonts w:eastAsia="Times New Roman"/>
          <w:color w:val="000000"/>
          <w:lang w:eastAsia="ru-RU"/>
        </w:rPr>
        <w:t xml:space="preserve"> </w:t>
      </w:r>
    </w:p>
    <w:p w14:paraId="13E193F8" w14:textId="688C1145" w:rsidR="002950A0" w:rsidRPr="00386B9F" w:rsidRDefault="002950A0" w:rsidP="0090329A">
      <w:pPr>
        <w:ind w:firstLine="540"/>
        <w:jc w:val="both"/>
        <w:rPr>
          <w:rFonts w:eastAsia="Times New Roman"/>
          <w:strike/>
          <w:color w:val="000000"/>
          <w:lang w:eastAsia="ru-RU"/>
        </w:rPr>
      </w:pPr>
      <w:r w:rsidRPr="002950A0">
        <w:rPr>
          <w:rFonts w:eastAsia="Times New Roman"/>
          <w:color w:val="000000"/>
          <w:lang w:eastAsia="ru-RU"/>
        </w:rPr>
        <w:t xml:space="preserve">Так как на предметном стекле нанесено две сетки, то подсчет ведут как в одной, так и в другой. Для получения более достоверных результатов рекомендуется заполнять камеры несколько раз, при этом общее число просчитанных клеток должно быть не менее </w:t>
      </w:r>
      <w:r w:rsidRPr="00386B9F">
        <w:rPr>
          <w:rFonts w:eastAsia="Times New Roman"/>
          <w:color w:val="000000"/>
          <w:lang w:eastAsia="ru-RU"/>
        </w:rPr>
        <w:t>600</w:t>
      </w:r>
      <w:r w:rsidR="00386B9F" w:rsidRPr="00386B9F">
        <w:rPr>
          <w:rFonts w:eastAsia="Times New Roman"/>
          <w:color w:val="000000"/>
          <w:lang w:eastAsia="ru-RU"/>
        </w:rPr>
        <w:t xml:space="preserve">. </w:t>
      </w:r>
    </w:p>
    <w:p w14:paraId="4FF64E4F" w14:textId="77777777" w:rsidR="002950A0" w:rsidRPr="002A04B4" w:rsidRDefault="002950A0" w:rsidP="002A04B4">
      <w:pPr>
        <w:ind w:firstLine="540"/>
        <w:jc w:val="both"/>
        <w:rPr>
          <w:rFonts w:eastAsia="Times New Roman"/>
          <w:color w:val="000000"/>
          <w:lang w:eastAsia="ru-RU"/>
        </w:rPr>
      </w:pPr>
      <w:r w:rsidRPr="002950A0">
        <w:rPr>
          <w:rFonts w:eastAsia="Times New Roman"/>
          <w:color w:val="000000"/>
          <w:lang w:eastAsia="ru-RU"/>
        </w:rPr>
        <w:t>Количество клеток в 1 см</w:t>
      </w:r>
      <w:r w:rsidR="006E6A09" w:rsidRPr="002A04B4">
        <w:rPr>
          <w:rFonts w:eastAsia="Times New Roman"/>
          <w:color w:val="000000"/>
          <w:vertAlign w:val="superscript"/>
          <w:lang w:eastAsia="ru-RU"/>
        </w:rPr>
        <w:t>3</w:t>
      </w:r>
      <w:r w:rsidRPr="002950A0">
        <w:rPr>
          <w:rFonts w:eastAsia="Times New Roman"/>
          <w:color w:val="000000"/>
          <w:lang w:eastAsia="ru-RU"/>
        </w:rPr>
        <w:t xml:space="preserve"> суспензии вычисляют по формуле</w:t>
      </w:r>
      <w:r w:rsidR="00582849" w:rsidRPr="00582849">
        <w:rPr>
          <w:rFonts w:eastAsia="Times New Roman"/>
          <w:color w:val="000000"/>
          <w:lang w:eastAsia="ru-RU"/>
        </w:rPr>
        <w:t xml:space="preserve"> (</w:t>
      </w:r>
      <w:r w:rsidR="00582849">
        <w:rPr>
          <w:rFonts w:eastAsia="Times New Roman"/>
          <w:color w:val="000000"/>
          <w:lang w:eastAsia="ru-RU"/>
        </w:rPr>
        <w:t>А.1</w:t>
      </w:r>
      <w:r w:rsidR="00582849" w:rsidRPr="00582849">
        <w:rPr>
          <w:rFonts w:eastAsia="Times New Roman"/>
          <w:color w:val="000000"/>
          <w:lang w:eastAsia="ru-RU"/>
        </w:rPr>
        <w:t>)</w:t>
      </w:r>
      <w:r w:rsidRPr="002950A0">
        <w:rPr>
          <w:rFonts w:eastAsia="Times New Roman"/>
          <w:color w:val="000000"/>
          <w:lang w:eastAsia="ru-RU"/>
        </w:rPr>
        <w:t>:</w:t>
      </w:r>
    </w:p>
    <w:p w14:paraId="372715E6" w14:textId="77777777" w:rsidR="006E6A09" w:rsidRPr="002950A0" w:rsidRDefault="006E6A09" w:rsidP="002A04B4">
      <w:pPr>
        <w:ind w:firstLine="540"/>
        <w:jc w:val="right"/>
        <w:rPr>
          <w:rFonts w:eastAsia="Times New Roman"/>
          <w:color w:val="000000"/>
          <w:lang w:eastAsia="ru-RU"/>
        </w:rPr>
      </w:pPr>
      <m:oMath>
        <m:r>
          <w:rPr>
            <w:rFonts w:ascii="Cambria Math" w:eastAsia="Times New Roman"/>
            <w:color w:val="000000"/>
            <w:sz w:val="28"/>
            <w:szCs w:val="28"/>
            <w:lang w:eastAsia="ru-RU"/>
          </w:rPr>
          <m:t>М</m:t>
        </m:r>
        <m:r>
          <w:rPr>
            <w:rFonts w:ascii="Cambria Math" w:eastAsia="Times New Roman"/>
            <w:color w:val="000000"/>
            <w:sz w:val="28"/>
            <w:szCs w:val="28"/>
            <w:lang w:eastAsia="ru-RU"/>
          </w:rPr>
          <m:t>=</m:t>
        </m:r>
        <m:f>
          <m:fPr>
            <m:ctrlPr>
              <w:rPr>
                <w:rFonts w:ascii="Cambria Math" w:eastAsia="Times New Roman" w:hAnsi="Cambria Math"/>
                <w:i/>
                <w:color w:val="000000"/>
                <w:sz w:val="28"/>
                <w:szCs w:val="28"/>
                <w:lang w:eastAsia="ru-RU"/>
              </w:rPr>
            </m:ctrlPr>
          </m:fPr>
          <m:num>
            <m:r>
              <w:rPr>
                <w:rFonts w:ascii="Cambria Math" w:eastAsia="Times New Roman"/>
                <w:color w:val="000000"/>
                <w:sz w:val="28"/>
                <w:szCs w:val="28"/>
                <w:lang w:eastAsia="ru-RU"/>
              </w:rPr>
              <m:t>а∙</m:t>
            </m:r>
            <m:r>
              <w:rPr>
                <w:rFonts w:ascii="Cambria Math" w:eastAsia="Times New Roman" w:hAnsi="Cambria Math"/>
                <w:color w:val="000000"/>
                <w:sz w:val="28"/>
                <w:szCs w:val="28"/>
                <w:lang w:val="en-US" w:eastAsia="ru-RU"/>
              </w:rPr>
              <m:t>S</m:t>
            </m:r>
          </m:num>
          <m:den>
            <m:r>
              <w:rPr>
                <w:rFonts w:ascii="Cambria Math" w:eastAsia="Times New Roman" w:hAnsi="Cambria Math"/>
                <w:color w:val="000000"/>
                <w:sz w:val="28"/>
                <w:szCs w:val="28"/>
                <w:lang w:eastAsia="ru-RU"/>
              </w:rPr>
              <m:t>h</m:t>
            </m:r>
            <m:r>
              <w:rPr>
                <w:rFonts w:ascii="Cambria Math" w:eastAsia="Times New Roman"/>
                <w:color w:val="000000"/>
                <w:sz w:val="28"/>
                <w:szCs w:val="28"/>
                <w:lang w:eastAsia="ru-RU"/>
              </w:rPr>
              <m:t>∙</m:t>
            </m:r>
            <m:r>
              <w:rPr>
                <w:rFonts w:ascii="Cambria Math" w:eastAsia="Times New Roman"/>
                <w:color w:val="000000"/>
                <w:sz w:val="28"/>
                <w:szCs w:val="28"/>
                <w:lang w:eastAsia="ru-RU"/>
              </w:rPr>
              <m:t>100</m:t>
            </m:r>
          </m:den>
        </m:f>
      </m:oMath>
      <w:r w:rsidR="002A04B4" w:rsidRPr="00F5632E">
        <w:rPr>
          <w:rFonts w:eastAsia="Times New Roman"/>
          <w:color w:val="000000"/>
          <w:sz w:val="28"/>
          <w:szCs w:val="28"/>
          <w:lang w:eastAsia="ru-RU"/>
        </w:rPr>
        <w:tab/>
      </w:r>
      <w:r w:rsidR="002A04B4">
        <w:rPr>
          <w:rFonts w:eastAsia="Times New Roman"/>
          <w:color w:val="000000"/>
          <w:lang w:eastAsia="ru-RU"/>
        </w:rPr>
        <w:tab/>
      </w:r>
      <w:r w:rsidR="002A04B4">
        <w:rPr>
          <w:rFonts w:eastAsia="Times New Roman"/>
          <w:color w:val="000000"/>
          <w:lang w:eastAsia="ru-RU"/>
        </w:rPr>
        <w:tab/>
      </w:r>
      <w:r w:rsidR="002A04B4">
        <w:rPr>
          <w:rFonts w:eastAsia="Times New Roman"/>
          <w:color w:val="000000"/>
          <w:lang w:eastAsia="ru-RU"/>
        </w:rPr>
        <w:tab/>
      </w:r>
      <w:r w:rsidR="002A04B4">
        <w:rPr>
          <w:rFonts w:eastAsia="Times New Roman"/>
          <w:color w:val="000000"/>
          <w:lang w:eastAsia="ru-RU"/>
        </w:rPr>
        <w:tab/>
        <w:t>(А.1)</w:t>
      </w:r>
    </w:p>
    <w:p w14:paraId="717FF34A" w14:textId="77777777" w:rsidR="002950A0" w:rsidRPr="002950A0" w:rsidRDefault="002950A0" w:rsidP="002A04B4">
      <w:pPr>
        <w:ind w:firstLine="540"/>
        <w:jc w:val="both"/>
        <w:rPr>
          <w:rFonts w:eastAsia="Times New Roman"/>
          <w:color w:val="000000"/>
          <w:lang w:eastAsia="ru-RU"/>
        </w:rPr>
      </w:pPr>
      <w:r w:rsidRPr="002950A0">
        <w:rPr>
          <w:rFonts w:eastAsia="Times New Roman"/>
          <w:color w:val="000000"/>
          <w:lang w:eastAsia="ru-RU"/>
        </w:rPr>
        <w:t> </w:t>
      </w:r>
    </w:p>
    <w:p w14:paraId="54A55CCF" w14:textId="77777777" w:rsidR="002950A0" w:rsidRPr="002950A0" w:rsidRDefault="0090329A" w:rsidP="002A04B4">
      <w:pPr>
        <w:ind w:firstLine="540"/>
        <w:jc w:val="both"/>
        <w:rPr>
          <w:rFonts w:eastAsia="Times New Roman"/>
          <w:color w:val="000000"/>
          <w:lang w:eastAsia="ru-RU"/>
        </w:rPr>
      </w:pPr>
      <w:r w:rsidRPr="002A04B4">
        <w:rPr>
          <w:rFonts w:eastAsia="Times New Roman"/>
          <w:color w:val="000000"/>
          <w:lang w:eastAsia="ru-RU"/>
        </w:rPr>
        <w:t>г</w:t>
      </w:r>
      <w:r w:rsidR="002950A0" w:rsidRPr="002950A0">
        <w:rPr>
          <w:rFonts w:eastAsia="Times New Roman"/>
          <w:color w:val="000000"/>
          <w:lang w:eastAsia="ru-RU"/>
        </w:rPr>
        <w:t>де</w:t>
      </w:r>
      <w:r w:rsidRPr="002A04B4">
        <w:rPr>
          <w:rFonts w:eastAsia="Times New Roman"/>
          <w:color w:val="000000"/>
          <w:lang w:eastAsia="ru-RU"/>
        </w:rPr>
        <w:t xml:space="preserve"> </w:t>
      </w:r>
      <w:r w:rsidR="002950A0" w:rsidRPr="002950A0">
        <w:rPr>
          <w:rFonts w:eastAsia="Times New Roman"/>
          <w:i/>
          <w:color w:val="000000"/>
          <w:lang w:eastAsia="ru-RU"/>
        </w:rPr>
        <w:t xml:space="preserve">M </w:t>
      </w:r>
      <w:r w:rsidR="002950A0" w:rsidRPr="002950A0">
        <w:rPr>
          <w:rFonts w:eastAsia="Times New Roman"/>
          <w:color w:val="000000"/>
          <w:lang w:eastAsia="ru-RU"/>
        </w:rPr>
        <w:t>- количество клеток в 1 см</w:t>
      </w:r>
      <w:r w:rsidRPr="002A04B4">
        <w:rPr>
          <w:rFonts w:eastAsia="Times New Roman"/>
          <w:color w:val="000000"/>
          <w:vertAlign w:val="superscript"/>
          <w:lang w:eastAsia="ru-RU"/>
        </w:rPr>
        <w:t>3</w:t>
      </w:r>
      <w:r w:rsidR="002950A0" w:rsidRPr="002950A0">
        <w:rPr>
          <w:rFonts w:eastAsia="Times New Roman"/>
          <w:color w:val="000000"/>
          <w:lang w:eastAsia="ru-RU"/>
        </w:rPr>
        <w:t xml:space="preserve"> суспензии;</w:t>
      </w:r>
    </w:p>
    <w:p w14:paraId="66E66603" w14:textId="77777777" w:rsidR="002950A0" w:rsidRPr="002950A0" w:rsidRDefault="002950A0" w:rsidP="002A04B4">
      <w:pPr>
        <w:ind w:firstLine="540"/>
        <w:jc w:val="both"/>
        <w:rPr>
          <w:rFonts w:eastAsia="Times New Roman"/>
          <w:color w:val="000000"/>
          <w:lang w:eastAsia="ru-RU"/>
        </w:rPr>
      </w:pPr>
      <w:r w:rsidRPr="002442B0">
        <w:rPr>
          <w:rFonts w:eastAsia="Times New Roman"/>
          <w:i/>
          <w:color w:val="000000"/>
          <w:lang w:eastAsia="ru-RU"/>
        </w:rPr>
        <w:t>a</w:t>
      </w:r>
      <w:r w:rsidRPr="002950A0">
        <w:rPr>
          <w:rFonts w:eastAsia="Times New Roman"/>
          <w:color w:val="000000"/>
          <w:lang w:eastAsia="ru-RU"/>
        </w:rPr>
        <w:t xml:space="preserve"> - среднее число клеток в одном квадрате;</w:t>
      </w:r>
    </w:p>
    <w:p w14:paraId="2FE461C0" w14:textId="77777777" w:rsidR="0090329A" w:rsidRPr="002950A0" w:rsidRDefault="0090329A" w:rsidP="002A04B4">
      <w:pPr>
        <w:ind w:firstLine="540"/>
        <w:jc w:val="both"/>
        <w:rPr>
          <w:rFonts w:eastAsia="Times New Roman"/>
          <w:color w:val="000000"/>
          <w:lang w:eastAsia="ru-RU"/>
        </w:rPr>
      </w:pPr>
      <w:r w:rsidRPr="002950A0">
        <w:rPr>
          <w:rFonts w:eastAsia="Times New Roman"/>
          <w:i/>
          <w:color w:val="000000"/>
          <w:lang w:eastAsia="ru-RU"/>
        </w:rPr>
        <w:t>S</w:t>
      </w:r>
      <w:r w:rsidRPr="002950A0">
        <w:rPr>
          <w:rFonts w:eastAsia="Times New Roman"/>
          <w:color w:val="000000"/>
          <w:lang w:eastAsia="ru-RU"/>
        </w:rPr>
        <w:t xml:space="preserve"> - площадь квадрата сетки, мм</w:t>
      </w:r>
      <w:r w:rsidRPr="002A04B4">
        <w:rPr>
          <w:rFonts w:eastAsia="Times New Roman"/>
          <w:color w:val="000000"/>
          <w:vertAlign w:val="superscript"/>
          <w:lang w:eastAsia="ru-RU"/>
        </w:rPr>
        <w:t>2</w:t>
      </w:r>
      <w:r w:rsidRPr="002950A0">
        <w:rPr>
          <w:rFonts w:eastAsia="Times New Roman"/>
          <w:color w:val="000000"/>
          <w:lang w:eastAsia="ru-RU"/>
        </w:rPr>
        <w:t>;</w:t>
      </w:r>
    </w:p>
    <w:p w14:paraId="6786C25D" w14:textId="77777777" w:rsidR="002950A0" w:rsidRPr="002950A0" w:rsidRDefault="002950A0" w:rsidP="002A04B4">
      <w:pPr>
        <w:ind w:firstLine="540"/>
        <w:jc w:val="both"/>
        <w:rPr>
          <w:rFonts w:eastAsia="Times New Roman"/>
          <w:color w:val="000000"/>
          <w:lang w:eastAsia="ru-RU"/>
        </w:rPr>
      </w:pPr>
      <w:r w:rsidRPr="002950A0">
        <w:rPr>
          <w:rFonts w:eastAsia="Times New Roman"/>
          <w:i/>
          <w:color w:val="000000"/>
          <w:lang w:eastAsia="ru-RU"/>
        </w:rPr>
        <w:t xml:space="preserve">h </w:t>
      </w:r>
      <w:r w:rsidRPr="002950A0">
        <w:rPr>
          <w:rFonts w:eastAsia="Times New Roman"/>
          <w:color w:val="000000"/>
          <w:lang w:eastAsia="ru-RU"/>
        </w:rPr>
        <w:t>- глубина камеры (1/10 мм</w:t>
      </w:r>
      <w:proofErr w:type="gramStart"/>
      <w:r w:rsidRPr="002950A0">
        <w:rPr>
          <w:rFonts w:eastAsia="Times New Roman"/>
          <w:color w:val="000000"/>
          <w:lang w:eastAsia="ru-RU"/>
        </w:rPr>
        <w:t>)</w:t>
      </w:r>
      <w:r w:rsidR="0090329A" w:rsidRPr="002A04B4">
        <w:rPr>
          <w:rFonts w:eastAsia="Times New Roman"/>
          <w:color w:val="000000"/>
          <w:lang w:eastAsia="ru-RU"/>
        </w:rPr>
        <w:t xml:space="preserve"> </w:t>
      </w:r>
      <w:r w:rsidR="0090329A" w:rsidRPr="002950A0">
        <w:rPr>
          <w:rFonts w:eastAsia="Times New Roman"/>
          <w:color w:val="000000"/>
          <w:lang w:eastAsia="ru-RU"/>
        </w:rPr>
        <w:t>.</w:t>
      </w:r>
      <w:proofErr w:type="gramEnd"/>
    </w:p>
    <w:p w14:paraId="37DB4BCB" w14:textId="160B0AC2" w:rsidR="002442B0" w:rsidRPr="002A04B4" w:rsidRDefault="002950A0" w:rsidP="002442B0">
      <w:pPr>
        <w:jc w:val="both"/>
        <w:rPr>
          <w:rFonts w:eastAsia="Times New Roman"/>
          <w:color w:val="000000"/>
          <w:lang w:eastAsia="ru-RU"/>
        </w:rPr>
      </w:pPr>
      <w:r w:rsidRPr="002950A0">
        <w:rPr>
          <w:rFonts w:eastAsia="Times New Roman"/>
          <w:color w:val="000000"/>
          <w:lang w:eastAsia="ru-RU"/>
        </w:rPr>
        <w:t>Таким   </w:t>
      </w:r>
      <w:proofErr w:type="gramStart"/>
      <w:r w:rsidRPr="002950A0">
        <w:rPr>
          <w:rFonts w:eastAsia="Times New Roman"/>
          <w:color w:val="000000"/>
          <w:lang w:eastAsia="ru-RU"/>
        </w:rPr>
        <w:t>образом,   </w:t>
      </w:r>
      <w:proofErr w:type="gramEnd"/>
      <w:r w:rsidRPr="002950A0">
        <w:rPr>
          <w:rFonts w:eastAsia="Times New Roman"/>
          <w:color w:val="000000"/>
          <w:lang w:eastAsia="ru-RU"/>
        </w:rPr>
        <w:t>количество   клеток  в</w:t>
      </w:r>
      <w:r w:rsidR="0090329A" w:rsidRPr="002A04B4">
        <w:rPr>
          <w:rFonts w:eastAsia="Times New Roman"/>
          <w:color w:val="000000"/>
          <w:lang w:eastAsia="ru-RU"/>
        </w:rPr>
        <w:t xml:space="preserve"> 1</w:t>
      </w:r>
      <w:r w:rsidRPr="002950A0">
        <w:rPr>
          <w:rFonts w:eastAsia="Times New Roman"/>
          <w:color w:val="000000"/>
          <w:lang w:eastAsia="ru-RU"/>
        </w:rPr>
        <w:t xml:space="preserve"> см</w:t>
      </w:r>
      <w:r w:rsidR="0090329A" w:rsidRPr="002A04B4">
        <w:rPr>
          <w:rFonts w:eastAsia="Times New Roman"/>
          <w:color w:val="000000"/>
          <w:vertAlign w:val="superscript"/>
          <w:lang w:eastAsia="ru-RU"/>
        </w:rPr>
        <w:t>3</w:t>
      </w:r>
      <w:r w:rsidRPr="002950A0">
        <w:rPr>
          <w:rFonts w:eastAsia="Times New Roman"/>
          <w:color w:val="000000"/>
          <w:lang w:eastAsia="ru-RU"/>
        </w:rPr>
        <w:t xml:space="preserve"> </w:t>
      </w:r>
      <w:r w:rsidR="0090329A" w:rsidRPr="002950A0">
        <w:rPr>
          <w:rFonts w:eastAsia="Times New Roman"/>
          <w:color w:val="000000"/>
          <w:lang w:eastAsia="ru-RU"/>
        </w:rPr>
        <w:t>при</w:t>
      </w:r>
      <w:r w:rsidR="0090329A" w:rsidRPr="002A04B4">
        <w:rPr>
          <w:rFonts w:eastAsia="Times New Roman"/>
          <w:color w:val="000000"/>
          <w:lang w:eastAsia="ru-RU"/>
        </w:rPr>
        <w:t xml:space="preserve"> </w:t>
      </w:r>
      <w:r w:rsidR="0090329A" w:rsidRPr="002950A0">
        <w:rPr>
          <w:rFonts w:eastAsia="Times New Roman"/>
          <w:color w:val="000000"/>
          <w:lang w:eastAsia="ru-RU"/>
        </w:rPr>
        <w:t>подсчете   в  больших  квадратах</w:t>
      </w:r>
      <w:r w:rsidR="0090329A" w:rsidRPr="002A04B4">
        <w:rPr>
          <w:rFonts w:eastAsia="Times New Roman"/>
          <w:color w:val="000000"/>
          <w:lang w:eastAsia="ru-RU"/>
        </w:rPr>
        <w:t xml:space="preserve"> </w:t>
      </w:r>
      <w:r w:rsidR="0020050B" w:rsidRPr="0020050B">
        <w:rPr>
          <w:rFonts w:eastAsia="Times New Roman"/>
          <w:color w:val="000000"/>
          <w:lang w:eastAsia="ru-RU"/>
        </w:rPr>
        <w:t xml:space="preserve">                   </w:t>
      </w:r>
      <w:r w:rsidR="0090329A" w:rsidRPr="002A04B4">
        <w:rPr>
          <w:rFonts w:eastAsia="Times New Roman"/>
          <w:color w:val="000000"/>
          <w:lang w:eastAsia="ru-RU"/>
        </w:rPr>
        <w:t xml:space="preserve"> </w:t>
      </w:r>
      <m:oMath>
        <m:r>
          <w:rPr>
            <w:rFonts w:ascii="Cambria Math" w:eastAsia="Times New Roman"/>
            <w:color w:val="000000"/>
            <w:lang w:eastAsia="ru-RU"/>
          </w:rPr>
          <m:t>а∙</m:t>
        </m:r>
        <m:r>
          <w:rPr>
            <w:rFonts w:ascii="Cambria Math" w:eastAsia="Times New Roman"/>
            <w:color w:val="000000"/>
            <w:lang w:eastAsia="ru-RU"/>
          </w:rPr>
          <m:t>25</m:t>
        </m:r>
        <m:r>
          <w:rPr>
            <w:rFonts w:ascii="Cambria Math" w:eastAsia="Times New Roman"/>
            <w:color w:val="000000"/>
            <w:lang w:eastAsia="ru-RU"/>
          </w:rPr>
          <m:t>×</m:t>
        </m:r>
        <m:sSup>
          <m:sSupPr>
            <m:ctrlPr>
              <w:rPr>
                <w:rFonts w:ascii="Cambria Math" w:eastAsia="Times New Roman" w:hAnsi="Cambria Math"/>
                <w:i/>
                <w:color w:val="000000"/>
                <w:lang w:eastAsia="ru-RU"/>
              </w:rPr>
            </m:ctrlPr>
          </m:sSupPr>
          <m:e>
            <m:r>
              <w:rPr>
                <w:rFonts w:ascii="Cambria Math" w:eastAsia="Times New Roman"/>
                <w:color w:val="000000"/>
                <w:lang w:eastAsia="ru-RU"/>
              </w:rPr>
              <m:t>10</m:t>
            </m:r>
          </m:e>
          <m:sup>
            <m:r>
              <w:rPr>
                <w:rFonts w:ascii="Cambria Math" w:eastAsia="Times New Roman"/>
                <w:color w:val="000000"/>
                <w:lang w:eastAsia="ru-RU"/>
              </w:rPr>
              <m:t>4</m:t>
            </m:r>
          </m:sup>
        </m:sSup>
      </m:oMath>
      <w:r w:rsidR="002442B0" w:rsidRPr="0020050B">
        <w:rPr>
          <w:rFonts w:eastAsia="Times New Roman"/>
          <w:color w:val="000000"/>
          <w:lang w:eastAsia="ru-RU"/>
        </w:rPr>
        <w:t xml:space="preserve">  , при подсчете в  малых  квадратах  </w:t>
      </w:r>
      <m:oMath>
        <m:r>
          <w:rPr>
            <w:rFonts w:ascii="Cambria Math" w:eastAsia="Times New Roman"/>
            <w:color w:val="000000"/>
            <w:lang w:eastAsia="ru-RU"/>
          </w:rPr>
          <m:t>а∙</m:t>
        </m:r>
        <m:r>
          <w:rPr>
            <w:rFonts w:ascii="Cambria Math" w:eastAsia="Times New Roman"/>
            <w:color w:val="000000"/>
            <w:lang w:eastAsia="ru-RU"/>
          </w:rPr>
          <m:t>4</m:t>
        </m:r>
        <m:r>
          <w:rPr>
            <w:rFonts w:ascii="Cambria Math" w:eastAsia="Times New Roman"/>
            <w:color w:val="000000"/>
            <w:lang w:eastAsia="ru-RU"/>
          </w:rPr>
          <m:t>×</m:t>
        </m:r>
        <m:sSup>
          <m:sSupPr>
            <m:ctrlPr>
              <w:rPr>
                <w:rFonts w:ascii="Cambria Math" w:eastAsia="Times New Roman" w:hAnsi="Cambria Math"/>
                <w:i/>
                <w:color w:val="000000"/>
                <w:lang w:eastAsia="ru-RU"/>
              </w:rPr>
            </m:ctrlPr>
          </m:sSupPr>
          <m:e>
            <m:r>
              <w:rPr>
                <w:rFonts w:ascii="Cambria Math" w:eastAsia="Times New Roman"/>
                <w:color w:val="000000"/>
                <w:lang w:eastAsia="ru-RU"/>
              </w:rPr>
              <m:t>10</m:t>
            </m:r>
          </m:e>
          <m:sup>
            <m:r>
              <w:rPr>
                <w:rFonts w:ascii="Cambria Math" w:eastAsia="Times New Roman"/>
                <w:color w:val="000000"/>
                <w:lang w:eastAsia="ru-RU"/>
              </w:rPr>
              <m:t>6</m:t>
            </m:r>
          </m:sup>
        </m:sSup>
      </m:oMath>
      <w:r w:rsidR="002442B0" w:rsidRPr="0020050B">
        <w:rPr>
          <w:rFonts w:eastAsia="Times New Roman"/>
          <w:color w:val="000000"/>
          <w:lang w:eastAsia="ru-RU"/>
        </w:rPr>
        <w:t>.</w:t>
      </w:r>
    </w:p>
    <w:p w14:paraId="1A44DB95" w14:textId="77777777" w:rsidR="0090329A" w:rsidRPr="002A04B4" w:rsidRDefault="0090329A" w:rsidP="002A04B4">
      <w:pPr>
        <w:jc w:val="both"/>
        <w:rPr>
          <w:rFonts w:eastAsia="Times New Roman"/>
          <w:color w:val="000000"/>
          <w:lang w:eastAsia="ru-RU"/>
        </w:rPr>
      </w:pPr>
    </w:p>
    <w:p w14:paraId="5EA8B3FA" w14:textId="77777777" w:rsidR="002950A0" w:rsidRPr="002950A0" w:rsidRDefault="002950A0" w:rsidP="002A04B4">
      <w:pPr>
        <w:ind w:firstLine="540"/>
        <w:jc w:val="both"/>
        <w:rPr>
          <w:rFonts w:eastAsia="Times New Roman"/>
          <w:color w:val="000000"/>
          <w:lang w:eastAsia="ru-RU"/>
        </w:rPr>
      </w:pPr>
      <w:r w:rsidRPr="002950A0">
        <w:rPr>
          <w:rFonts w:eastAsia="Times New Roman"/>
          <w:color w:val="000000"/>
          <w:lang w:eastAsia="ru-RU"/>
        </w:rPr>
        <w:t>В том случае, если перед подсчетом делали предварительное разведение, то полученный результат умножают на разведение. Результаты выражают в млн/см</w:t>
      </w:r>
      <w:r w:rsidR="002A04B4" w:rsidRPr="002A04B4">
        <w:rPr>
          <w:rFonts w:eastAsia="Times New Roman"/>
          <w:color w:val="000000"/>
          <w:vertAlign w:val="superscript"/>
          <w:lang w:eastAsia="ru-RU"/>
        </w:rPr>
        <w:t>3</w:t>
      </w:r>
      <w:r w:rsidRPr="002950A0">
        <w:rPr>
          <w:rFonts w:eastAsia="Times New Roman"/>
          <w:color w:val="000000"/>
          <w:lang w:eastAsia="ru-RU"/>
        </w:rPr>
        <w:t>.</w:t>
      </w:r>
    </w:p>
    <w:p w14:paraId="090D574A" w14:textId="77777777" w:rsidR="00D35278" w:rsidRDefault="002A04B4" w:rsidP="00D35278">
      <w:pPr>
        <w:ind w:firstLine="540"/>
        <w:jc w:val="both"/>
        <w:rPr>
          <w:rFonts w:eastAsia="Times New Roman"/>
          <w:color w:val="000000"/>
          <w:lang w:eastAsia="ru-RU"/>
        </w:rPr>
      </w:pPr>
      <w:r w:rsidRPr="002A04B4">
        <w:rPr>
          <w:rFonts w:eastAsia="Times New Roman"/>
          <w:color w:val="000000"/>
          <w:lang w:eastAsia="ru-RU"/>
        </w:rPr>
        <w:t>А.</w:t>
      </w:r>
      <w:r w:rsidR="002950A0" w:rsidRPr="002950A0">
        <w:rPr>
          <w:rFonts w:eastAsia="Times New Roman"/>
          <w:color w:val="000000"/>
          <w:lang w:eastAsia="ru-RU"/>
        </w:rPr>
        <w:t xml:space="preserve">1.5 </w:t>
      </w:r>
      <w:r>
        <w:rPr>
          <w:rFonts w:eastAsia="Times New Roman"/>
          <w:color w:val="000000"/>
          <w:lang w:eastAsia="ru-RU"/>
        </w:rPr>
        <w:t xml:space="preserve"> </w:t>
      </w:r>
      <w:r w:rsidR="002950A0" w:rsidRPr="002950A0">
        <w:rPr>
          <w:rFonts w:eastAsia="Times New Roman"/>
          <w:color w:val="000000"/>
          <w:lang w:eastAsia="ru-RU"/>
        </w:rPr>
        <w:t>Подсчет клеток на фиксированных подкрашенных препаратах.</w:t>
      </w:r>
      <w:r w:rsidR="00D35278" w:rsidRPr="00D35278">
        <w:rPr>
          <w:rFonts w:eastAsia="Times New Roman"/>
          <w:color w:val="000000"/>
          <w:lang w:eastAsia="ru-RU"/>
        </w:rPr>
        <w:t xml:space="preserve"> </w:t>
      </w:r>
    </w:p>
    <w:p w14:paraId="5FDA60B6" w14:textId="77777777" w:rsidR="00D35278" w:rsidRPr="00D35278" w:rsidRDefault="002950A0" w:rsidP="00D35278">
      <w:pPr>
        <w:ind w:firstLine="540"/>
        <w:jc w:val="both"/>
        <w:rPr>
          <w:rFonts w:eastAsia="Times New Roman"/>
          <w:color w:val="000000"/>
          <w:lang w:eastAsia="ru-RU"/>
        </w:rPr>
      </w:pPr>
      <w:r w:rsidRPr="002950A0">
        <w:rPr>
          <w:rFonts w:eastAsia="Times New Roman"/>
          <w:color w:val="000000"/>
          <w:lang w:eastAsia="ru-RU"/>
        </w:rPr>
        <w:t>При отсутствии счетной камеры для количественного учета микроорганизмов</w:t>
      </w:r>
      <w:r w:rsidR="002A04B4">
        <w:rPr>
          <w:rFonts w:eastAsia="Times New Roman"/>
          <w:color w:val="000000"/>
          <w:lang w:eastAsia="ru-RU"/>
        </w:rPr>
        <w:t xml:space="preserve"> </w:t>
      </w:r>
      <w:r w:rsidRPr="002950A0">
        <w:rPr>
          <w:rFonts w:eastAsia="Times New Roman"/>
          <w:color w:val="000000"/>
          <w:lang w:eastAsia="ru-RU"/>
        </w:rPr>
        <w:t>готовят  фиксированные  окрашенные  препара</w:t>
      </w:r>
      <w:r w:rsidR="002A04B4">
        <w:rPr>
          <w:rFonts w:eastAsia="Times New Roman"/>
          <w:color w:val="000000"/>
          <w:lang w:eastAsia="ru-RU"/>
        </w:rPr>
        <w:t xml:space="preserve">ты.  На  обезжиренное предметное </w:t>
      </w:r>
      <w:r w:rsidRPr="002950A0">
        <w:rPr>
          <w:rFonts w:eastAsia="Times New Roman"/>
          <w:color w:val="000000"/>
          <w:lang w:eastAsia="ru-RU"/>
        </w:rPr>
        <w:t>стекло градуированной пипеткой помещают определенный объем суспензии клеток</w:t>
      </w:r>
      <w:r w:rsidR="00D35278" w:rsidRPr="00D35278">
        <w:rPr>
          <w:rFonts w:eastAsia="Times New Roman"/>
          <w:color w:val="000000"/>
          <w:lang w:eastAsia="ru-RU"/>
        </w:rPr>
        <w:t xml:space="preserve"> </w:t>
      </w:r>
      <w:r w:rsidR="002A04B4">
        <w:rPr>
          <w:rFonts w:eastAsia="Times New Roman"/>
          <w:color w:val="000000"/>
          <w:lang w:eastAsia="ru-RU"/>
        </w:rPr>
        <w:t>(от  0,02  до  0,05 </w:t>
      </w:r>
      <w:r w:rsidRPr="002950A0">
        <w:rPr>
          <w:rFonts w:eastAsia="Times New Roman"/>
          <w:color w:val="000000"/>
          <w:lang w:eastAsia="ru-RU"/>
        </w:rPr>
        <w:t>см</w:t>
      </w:r>
      <w:r w:rsidR="002A04B4">
        <w:rPr>
          <w:rFonts w:eastAsia="Times New Roman"/>
          <w:color w:val="000000"/>
          <w:vertAlign w:val="superscript"/>
          <w:lang w:eastAsia="ru-RU"/>
        </w:rPr>
        <w:t>3</w:t>
      </w:r>
      <w:r w:rsidRPr="002950A0">
        <w:rPr>
          <w:rFonts w:eastAsia="Times New Roman"/>
          <w:color w:val="000000"/>
          <w:lang w:eastAsia="ru-RU"/>
        </w:rPr>
        <w:t>)  и  равномерно  распределяют  его  петлей</w:t>
      </w:r>
      <w:r w:rsidR="00D35278" w:rsidRPr="00D35278">
        <w:rPr>
          <w:rFonts w:eastAsia="Times New Roman"/>
          <w:color w:val="000000"/>
          <w:lang w:eastAsia="ru-RU"/>
        </w:rPr>
        <w:t xml:space="preserve">   </w:t>
      </w:r>
      <w:r w:rsidRPr="002950A0">
        <w:rPr>
          <w:rFonts w:eastAsia="Times New Roman"/>
          <w:color w:val="000000"/>
          <w:lang w:eastAsia="ru-RU"/>
        </w:rPr>
        <w:t>на</w:t>
      </w:r>
      <w:r w:rsidR="00D35278" w:rsidRPr="00D35278">
        <w:rPr>
          <w:rFonts w:eastAsia="Times New Roman"/>
          <w:color w:val="000000"/>
          <w:lang w:eastAsia="ru-RU"/>
        </w:rPr>
        <w:t xml:space="preserve"> </w:t>
      </w:r>
      <w:r w:rsidRPr="002950A0">
        <w:rPr>
          <w:rFonts w:eastAsia="Times New Roman"/>
          <w:color w:val="000000"/>
          <w:lang w:eastAsia="ru-RU"/>
        </w:rPr>
        <w:t>определенной</w:t>
      </w:r>
      <w:r w:rsidR="00D35278">
        <w:rPr>
          <w:rFonts w:eastAsia="Times New Roman"/>
          <w:color w:val="000000"/>
          <w:lang w:val="kk-KZ" w:eastAsia="ru-RU"/>
        </w:rPr>
        <w:t xml:space="preserve"> </w:t>
      </w:r>
      <w:r w:rsidRPr="002950A0">
        <w:rPr>
          <w:rFonts w:eastAsia="Times New Roman"/>
          <w:color w:val="000000"/>
          <w:lang w:eastAsia="ru-RU"/>
        </w:rPr>
        <w:t>площади, равной  4 или  6  </w:t>
      </w:r>
      <w:r w:rsidR="002A04B4" w:rsidRPr="002950A0">
        <w:rPr>
          <w:rFonts w:eastAsia="Times New Roman"/>
          <w:color w:val="000000"/>
          <w:lang w:eastAsia="ru-RU"/>
        </w:rPr>
        <w:t>см</w:t>
      </w:r>
      <w:r w:rsidR="002A04B4">
        <w:rPr>
          <w:rFonts w:eastAsia="Times New Roman"/>
          <w:color w:val="000000"/>
          <w:vertAlign w:val="superscript"/>
          <w:lang w:eastAsia="ru-RU"/>
        </w:rPr>
        <w:t>3</w:t>
      </w:r>
      <w:r w:rsidR="002C1353">
        <w:rPr>
          <w:rFonts w:eastAsia="Times New Roman"/>
          <w:color w:val="000000"/>
          <w:lang w:eastAsia="ru-RU"/>
        </w:rPr>
        <w:t>.</w:t>
      </w:r>
      <w:r w:rsidR="00D35278">
        <w:rPr>
          <w:rFonts w:eastAsia="Times New Roman"/>
          <w:color w:val="000000"/>
          <w:lang w:val="kk-KZ" w:eastAsia="ru-RU"/>
        </w:rPr>
        <w:t xml:space="preserve"> Для этого удобно под предметное стекло подложить миллиметровую бумагу, на которой отмечен прямоуголь</w:t>
      </w:r>
      <w:r w:rsidR="00D35278">
        <w:rPr>
          <w:rFonts w:eastAsia="Times New Roman"/>
          <w:color w:val="000000"/>
          <w:lang w:eastAsia="ru-RU"/>
        </w:rPr>
        <w:t xml:space="preserve">ник нужного размера. </w:t>
      </w:r>
    </w:p>
    <w:p w14:paraId="57BD141C" w14:textId="77777777" w:rsidR="0043074E" w:rsidRDefault="002950A0" w:rsidP="0043074E">
      <w:pPr>
        <w:ind w:firstLine="540"/>
        <w:jc w:val="both"/>
        <w:rPr>
          <w:rFonts w:eastAsia="Times New Roman"/>
          <w:color w:val="000000"/>
          <w:lang w:eastAsia="ru-RU"/>
        </w:rPr>
      </w:pPr>
      <w:r w:rsidRPr="002950A0">
        <w:rPr>
          <w:rFonts w:eastAsia="Times New Roman"/>
          <w:color w:val="000000"/>
          <w:lang w:eastAsia="ru-RU"/>
        </w:rPr>
        <w:t>Препарат подсушивают на воздухе и фиксируют</w:t>
      </w:r>
      <w:r w:rsidR="002A04B4">
        <w:rPr>
          <w:rFonts w:eastAsia="Times New Roman"/>
          <w:color w:val="000000"/>
          <w:lang w:eastAsia="ru-RU"/>
        </w:rPr>
        <w:t xml:space="preserve"> </w:t>
      </w:r>
      <w:r w:rsidRPr="002950A0">
        <w:rPr>
          <w:rFonts w:eastAsia="Times New Roman"/>
          <w:color w:val="000000"/>
          <w:lang w:eastAsia="ru-RU"/>
        </w:rPr>
        <w:t>в  стаканчике с 96-процентным спиртом в течение 10 - 20 мин. Затем препарат</w:t>
      </w:r>
      <w:r w:rsidR="002A04B4">
        <w:rPr>
          <w:rFonts w:eastAsia="Times New Roman"/>
          <w:color w:val="000000"/>
          <w:lang w:eastAsia="ru-RU"/>
        </w:rPr>
        <w:t xml:space="preserve"> в течение от </w:t>
      </w:r>
      <w:r w:rsidRPr="002950A0">
        <w:rPr>
          <w:rFonts w:eastAsia="Times New Roman"/>
          <w:color w:val="000000"/>
          <w:lang w:eastAsia="ru-RU"/>
        </w:rPr>
        <w:t xml:space="preserve">1 </w:t>
      </w:r>
      <w:r w:rsidR="002A04B4">
        <w:rPr>
          <w:rFonts w:eastAsia="Times New Roman"/>
          <w:color w:val="000000"/>
          <w:lang w:eastAsia="ru-RU"/>
        </w:rPr>
        <w:t>до</w:t>
      </w:r>
      <w:r w:rsidRPr="002950A0">
        <w:rPr>
          <w:rFonts w:eastAsia="Times New Roman"/>
          <w:color w:val="000000"/>
          <w:lang w:eastAsia="ru-RU"/>
        </w:rPr>
        <w:t xml:space="preserve"> 2 мин красят фуксином Циля. </w:t>
      </w:r>
      <w:r w:rsidR="002A04B4">
        <w:rPr>
          <w:rFonts w:eastAsia="Times New Roman"/>
          <w:color w:val="000000"/>
          <w:lang w:eastAsia="ru-RU"/>
        </w:rPr>
        <w:t xml:space="preserve"> </w:t>
      </w:r>
      <w:r w:rsidRPr="002950A0">
        <w:rPr>
          <w:rFonts w:eastAsia="Times New Roman"/>
          <w:color w:val="000000"/>
          <w:lang w:eastAsia="ru-RU"/>
        </w:rPr>
        <w:t>После окраски препарат промывают, погружая</w:t>
      </w:r>
      <w:r w:rsidR="002A04B4">
        <w:rPr>
          <w:rFonts w:eastAsia="Times New Roman"/>
          <w:color w:val="000000"/>
          <w:lang w:eastAsia="ru-RU"/>
        </w:rPr>
        <w:t xml:space="preserve"> </w:t>
      </w:r>
      <w:r w:rsidRPr="002950A0">
        <w:rPr>
          <w:rFonts w:eastAsia="Times New Roman"/>
          <w:color w:val="000000"/>
          <w:lang w:eastAsia="ru-RU"/>
        </w:rPr>
        <w:t>в  стакан  с водой,  и  высушивают на воздухе.  Клетки, находящиеся в поле</w:t>
      </w:r>
      <w:r w:rsidR="002A04B4">
        <w:rPr>
          <w:rFonts w:eastAsia="Times New Roman"/>
          <w:color w:val="000000"/>
          <w:lang w:eastAsia="ru-RU"/>
        </w:rPr>
        <w:t xml:space="preserve"> </w:t>
      </w:r>
      <w:r w:rsidRPr="002950A0">
        <w:rPr>
          <w:rFonts w:eastAsia="Times New Roman"/>
          <w:color w:val="000000"/>
          <w:lang w:eastAsia="ru-RU"/>
        </w:rPr>
        <w:t>зрения микроскопа, подсчитывают, передвигая препарат   по  диагонали.</w:t>
      </w:r>
      <w:r w:rsidR="0043074E">
        <w:rPr>
          <w:rFonts w:eastAsia="Times New Roman"/>
          <w:color w:val="000000"/>
          <w:lang w:eastAsia="ru-RU"/>
        </w:rPr>
        <w:t xml:space="preserve"> </w:t>
      </w:r>
    </w:p>
    <w:p w14:paraId="0BB968E4" w14:textId="23420152" w:rsidR="0081411E" w:rsidRDefault="002950A0" w:rsidP="0043074E">
      <w:pPr>
        <w:ind w:firstLine="540"/>
        <w:jc w:val="both"/>
        <w:rPr>
          <w:rFonts w:eastAsia="Times New Roman"/>
          <w:color w:val="000000"/>
          <w:lang w:eastAsia="ru-RU"/>
        </w:rPr>
      </w:pPr>
      <w:r w:rsidRPr="002950A0">
        <w:rPr>
          <w:rFonts w:eastAsia="Times New Roman"/>
          <w:color w:val="000000"/>
          <w:lang w:eastAsia="ru-RU"/>
        </w:rPr>
        <w:t>Общее</w:t>
      </w:r>
      <w:r w:rsidR="0043074E">
        <w:rPr>
          <w:rFonts w:eastAsia="Times New Roman"/>
          <w:color w:val="000000"/>
          <w:lang w:eastAsia="ru-RU"/>
        </w:rPr>
        <w:t xml:space="preserve"> </w:t>
      </w:r>
      <w:proofErr w:type="gramStart"/>
      <w:r w:rsidRPr="002950A0">
        <w:rPr>
          <w:rFonts w:eastAsia="Times New Roman"/>
          <w:color w:val="000000"/>
          <w:lang w:eastAsia="ru-RU"/>
        </w:rPr>
        <w:t>количество  подсчитанных</w:t>
      </w:r>
      <w:proofErr w:type="gramEnd"/>
      <w:r w:rsidRPr="002950A0">
        <w:rPr>
          <w:rFonts w:eastAsia="Times New Roman"/>
          <w:color w:val="000000"/>
          <w:lang w:eastAsia="ru-RU"/>
        </w:rPr>
        <w:t xml:space="preserve">  клеток  должно  быть  не  менее </w:t>
      </w:r>
      <w:r w:rsidRPr="0020050B">
        <w:rPr>
          <w:rFonts w:eastAsia="Times New Roman"/>
          <w:color w:val="000000"/>
          <w:lang w:eastAsia="ru-RU"/>
        </w:rPr>
        <w:t>600</w:t>
      </w:r>
      <w:r w:rsidR="0020050B" w:rsidRPr="0020050B">
        <w:rPr>
          <w:rFonts w:eastAsia="Times New Roman"/>
          <w:color w:val="000000"/>
          <w:lang w:eastAsia="ru-RU"/>
        </w:rPr>
        <w:t xml:space="preserve">. </w:t>
      </w:r>
      <w:r w:rsidRPr="002950A0">
        <w:rPr>
          <w:rFonts w:eastAsia="Times New Roman"/>
          <w:color w:val="000000"/>
          <w:lang w:eastAsia="ru-RU"/>
        </w:rPr>
        <w:t>Площадь поля</w:t>
      </w:r>
      <w:r w:rsidR="002A04B4">
        <w:rPr>
          <w:rFonts w:eastAsia="Times New Roman"/>
          <w:color w:val="000000"/>
          <w:lang w:eastAsia="ru-RU"/>
        </w:rPr>
        <w:t xml:space="preserve"> </w:t>
      </w:r>
      <w:proofErr w:type="gramStart"/>
      <w:r w:rsidRPr="002950A0">
        <w:rPr>
          <w:rFonts w:eastAsia="Times New Roman"/>
          <w:color w:val="000000"/>
          <w:lang w:eastAsia="ru-RU"/>
        </w:rPr>
        <w:t>зрения  определяют</w:t>
      </w:r>
      <w:proofErr w:type="gramEnd"/>
      <w:r w:rsidRPr="002950A0">
        <w:rPr>
          <w:rFonts w:eastAsia="Times New Roman"/>
          <w:color w:val="000000"/>
          <w:lang w:eastAsia="ru-RU"/>
        </w:rPr>
        <w:t>  с  помощью  объект-микрометра, который вместо препарата</w:t>
      </w:r>
      <w:r w:rsidR="002A04B4">
        <w:rPr>
          <w:rFonts w:eastAsia="Times New Roman"/>
          <w:color w:val="000000"/>
          <w:lang w:eastAsia="ru-RU"/>
        </w:rPr>
        <w:t xml:space="preserve"> </w:t>
      </w:r>
      <w:r w:rsidRPr="002950A0">
        <w:rPr>
          <w:rFonts w:eastAsia="Times New Roman"/>
          <w:color w:val="000000"/>
          <w:lang w:eastAsia="ru-RU"/>
        </w:rPr>
        <w:lastRenderedPageBreak/>
        <w:t>помещают на столик микроскопа. Не меняя увеличения, определяют диаметр поля  зрения  и  </w:t>
      </w:r>
      <w:r w:rsidR="0081411E" w:rsidRPr="002950A0">
        <w:rPr>
          <w:rFonts w:eastAsia="Times New Roman"/>
          <w:color w:val="000000"/>
          <w:lang w:eastAsia="ru-RU"/>
        </w:rPr>
        <w:t xml:space="preserve"> вычисляют  его площадь</w:t>
      </w:r>
      <w:r w:rsidR="0081411E" w:rsidRPr="0081411E">
        <w:rPr>
          <w:rFonts w:eastAsia="Times New Roman"/>
          <w:color w:val="000000"/>
          <w:lang w:eastAsia="ru-RU"/>
        </w:rPr>
        <w:t xml:space="preserve"> </w:t>
      </w:r>
      <w:r w:rsidR="0081411E" w:rsidRPr="002950A0">
        <w:rPr>
          <w:rFonts w:eastAsia="Times New Roman"/>
          <w:color w:val="000000"/>
          <w:lang w:eastAsia="ru-RU"/>
        </w:rPr>
        <w:t>по  </w:t>
      </w:r>
      <w:r w:rsidR="0081411E">
        <w:rPr>
          <w:rFonts w:eastAsia="Times New Roman"/>
          <w:color w:val="000000"/>
          <w:lang w:eastAsia="ru-RU"/>
        </w:rPr>
        <w:t>формуле</w:t>
      </w:r>
      <w:r w:rsidR="0043074E" w:rsidRPr="0043074E">
        <w:rPr>
          <w:rFonts w:eastAsia="Times New Roman"/>
          <w:color w:val="000000"/>
          <w:lang w:eastAsia="ru-RU"/>
        </w:rPr>
        <w:t xml:space="preserve"> (</w:t>
      </w:r>
      <w:r w:rsidR="0043074E">
        <w:rPr>
          <w:rFonts w:eastAsia="Times New Roman"/>
          <w:color w:val="000000"/>
          <w:lang w:eastAsia="ru-RU"/>
        </w:rPr>
        <w:t>А.2</w:t>
      </w:r>
      <w:r w:rsidR="0043074E" w:rsidRPr="0043074E">
        <w:rPr>
          <w:rFonts w:eastAsia="Times New Roman"/>
          <w:color w:val="000000"/>
          <w:lang w:eastAsia="ru-RU"/>
        </w:rPr>
        <w:t>)</w:t>
      </w:r>
      <w:r w:rsidR="0081411E">
        <w:rPr>
          <w:rFonts w:eastAsia="Times New Roman"/>
          <w:color w:val="000000"/>
          <w:lang w:eastAsia="ru-RU"/>
        </w:rPr>
        <w:t>:</w:t>
      </w:r>
    </w:p>
    <w:p w14:paraId="62F9A9D3" w14:textId="77777777" w:rsidR="0043074E" w:rsidRDefault="0043074E" w:rsidP="0043074E">
      <w:pPr>
        <w:ind w:firstLine="540"/>
        <w:jc w:val="both"/>
        <w:rPr>
          <w:rFonts w:eastAsia="Times New Roman"/>
          <w:color w:val="000000"/>
          <w:lang w:eastAsia="ru-RU"/>
        </w:rPr>
      </w:pPr>
    </w:p>
    <w:p w14:paraId="1EF4E9EF" w14:textId="77777777" w:rsidR="0081411E" w:rsidRPr="0081411E" w:rsidRDefault="0081411E" w:rsidP="002A04B4">
      <w:pPr>
        <w:jc w:val="both"/>
        <w:rPr>
          <w:rFonts w:eastAsia="Times New Roman"/>
          <w:i/>
          <w:color w:val="000000"/>
          <w:lang w:val="en-US" w:eastAsia="ru-RU"/>
        </w:rPr>
      </w:pPr>
      <m:oMathPara>
        <m:oMath>
          <m:r>
            <w:rPr>
              <w:rFonts w:ascii="Cambria Math" w:eastAsia="Times New Roman" w:hAnsi="Cambria Math"/>
              <w:color w:val="000000"/>
              <w:lang w:val="en-US" w:eastAsia="ru-RU"/>
            </w:rPr>
            <m:t>S=π</m:t>
          </m:r>
          <m:sSup>
            <m:sSupPr>
              <m:ctrlPr>
                <w:rPr>
                  <w:rFonts w:ascii="Cambria Math" w:eastAsia="Times New Roman" w:hAnsi="Cambria Math"/>
                  <w:i/>
                  <w:color w:val="000000"/>
                  <w:lang w:val="en-US" w:eastAsia="ru-RU"/>
                </w:rPr>
              </m:ctrlPr>
            </m:sSupPr>
            <m:e>
              <m:r>
                <w:rPr>
                  <w:rFonts w:ascii="Cambria Math" w:eastAsia="Times New Roman" w:hAnsi="Cambria Math"/>
                  <w:color w:val="000000"/>
                  <w:lang w:val="en-US" w:eastAsia="ru-RU"/>
                </w:rPr>
                <m:t>r</m:t>
              </m:r>
            </m:e>
            <m:sup>
              <m:r>
                <w:rPr>
                  <w:rFonts w:ascii="Cambria Math" w:eastAsia="Times New Roman" w:hAnsi="Cambria Math"/>
                  <w:color w:val="000000"/>
                  <w:lang w:val="en-US" w:eastAsia="ru-RU"/>
                </w:rPr>
                <m:t>2</m:t>
              </m:r>
            </m:sup>
          </m:sSup>
        </m:oMath>
      </m:oMathPara>
    </w:p>
    <w:p w14:paraId="34BF26FA" w14:textId="77777777" w:rsidR="0081411E" w:rsidRDefault="0081411E" w:rsidP="0081411E">
      <w:pPr>
        <w:ind w:firstLine="540"/>
        <w:jc w:val="both"/>
        <w:rPr>
          <w:rFonts w:eastAsia="Times New Roman"/>
          <w:color w:val="000000"/>
          <w:lang w:eastAsia="ru-RU"/>
        </w:rPr>
      </w:pPr>
      <w:r w:rsidRPr="002A04B4">
        <w:rPr>
          <w:rFonts w:eastAsia="Times New Roman"/>
          <w:color w:val="000000"/>
          <w:lang w:eastAsia="ru-RU"/>
        </w:rPr>
        <w:t>г</w:t>
      </w:r>
      <w:r w:rsidRPr="002950A0">
        <w:rPr>
          <w:rFonts w:eastAsia="Times New Roman"/>
          <w:color w:val="000000"/>
          <w:lang w:eastAsia="ru-RU"/>
        </w:rPr>
        <w:t>де</w:t>
      </w:r>
      <w:r w:rsidRPr="002A04B4">
        <w:rPr>
          <w:rFonts w:eastAsia="Times New Roman"/>
          <w:color w:val="000000"/>
          <w:lang w:eastAsia="ru-RU"/>
        </w:rPr>
        <w:t xml:space="preserve"> </w:t>
      </w:r>
      <w:r w:rsidRPr="002950A0">
        <w:rPr>
          <w:rFonts w:eastAsia="Times New Roman"/>
          <w:i/>
          <w:color w:val="000000"/>
          <w:lang w:eastAsia="ru-RU"/>
        </w:rPr>
        <w:t>S</w:t>
      </w:r>
      <w:r w:rsidRPr="002950A0">
        <w:rPr>
          <w:rFonts w:eastAsia="Times New Roman"/>
          <w:color w:val="000000"/>
          <w:lang w:eastAsia="ru-RU"/>
        </w:rPr>
        <w:t xml:space="preserve"> </w:t>
      </w:r>
      <w:r>
        <w:rPr>
          <w:rFonts w:eastAsia="Times New Roman"/>
          <w:color w:val="000000"/>
          <w:lang w:eastAsia="ru-RU"/>
        </w:rPr>
        <w:t>–</w:t>
      </w:r>
      <w:r w:rsidRPr="0081411E">
        <w:rPr>
          <w:rFonts w:eastAsia="Times New Roman"/>
          <w:color w:val="000000"/>
          <w:lang w:eastAsia="ru-RU"/>
        </w:rPr>
        <w:t xml:space="preserve"> </w:t>
      </w:r>
      <w:r w:rsidRPr="002950A0">
        <w:rPr>
          <w:rFonts w:eastAsia="Times New Roman"/>
          <w:color w:val="000000"/>
          <w:lang w:eastAsia="ru-RU"/>
        </w:rPr>
        <w:t xml:space="preserve">площадь </w:t>
      </w:r>
      <w:r>
        <w:rPr>
          <w:rFonts w:eastAsia="Times New Roman"/>
          <w:color w:val="000000"/>
          <w:lang w:eastAsia="ru-RU"/>
        </w:rPr>
        <w:t xml:space="preserve"> поля зрения;</w:t>
      </w:r>
    </w:p>
    <w:p w14:paraId="244724A8" w14:textId="77777777" w:rsidR="0081411E" w:rsidRDefault="0081411E" w:rsidP="0081411E">
      <w:pPr>
        <w:ind w:firstLine="540"/>
        <w:jc w:val="both"/>
        <w:rPr>
          <w:rFonts w:eastAsia="Times New Roman"/>
          <w:color w:val="000000"/>
          <w:lang w:eastAsia="ru-RU"/>
        </w:rPr>
      </w:pPr>
      <w:r>
        <w:rPr>
          <w:rFonts w:eastAsia="Times New Roman"/>
          <w:color w:val="000000"/>
          <w:lang w:eastAsia="ru-RU"/>
        </w:rPr>
        <w:t>π –</w:t>
      </w:r>
      <w:r w:rsidRPr="0081411E">
        <w:rPr>
          <w:rFonts w:eastAsia="Times New Roman"/>
          <w:color w:val="000000"/>
          <w:lang w:eastAsia="ru-RU"/>
        </w:rPr>
        <w:t xml:space="preserve"> </w:t>
      </w:r>
      <w:r>
        <w:rPr>
          <w:rFonts w:eastAsia="Times New Roman"/>
          <w:color w:val="000000"/>
          <w:lang w:eastAsia="ru-RU"/>
        </w:rPr>
        <w:t>число π=3,14;</w:t>
      </w:r>
    </w:p>
    <w:p w14:paraId="585600B8" w14:textId="77777777" w:rsidR="0081411E" w:rsidRPr="0081411E" w:rsidRDefault="0081411E" w:rsidP="0081411E">
      <w:pPr>
        <w:ind w:firstLine="540"/>
        <w:jc w:val="both"/>
        <w:rPr>
          <w:rFonts w:eastAsia="Times New Roman"/>
          <w:i/>
          <w:color w:val="000000"/>
          <w:lang w:eastAsia="ru-RU"/>
        </w:rPr>
      </w:pPr>
      <w:r w:rsidRPr="0081411E">
        <w:rPr>
          <w:rFonts w:eastAsia="Times New Roman"/>
          <w:i/>
          <w:color w:val="000000"/>
          <w:lang w:val="en-US" w:eastAsia="ru-RU"/>
        </w:rPr>
        <w:t>r</w:t>
      </w:r>
      <w:r w:rsidRPr="0081411E">
        <w:rPr>
          <w:rFonts w:eastAsia="Times New Roman"/>
          <w:i/>
          <w:color w:val="000000"/>
          <w:lang w:eastAsia="ru-RU"/>
        </w:rPr>
        <w:t xml:space="preserve"> </w:t>
      </w:r>
      <w:r>
        <w:rPr>
          <w:rFonts w:eastAsia="Times New Roman"/>
          <w:color w:val="000000"/>
          <w:lang w:eastAsia="ru-RU"/>
        </w:rPr>
        <w:t>–</w:t>
      </w:r>
      <w:r w:rsidRPr="0081411E">
        <w:rPr>
          <w:rFonts w:eastAsia="Times New Roman"/>
          <w:color w:val="000000"/>
          <w:lang w:eastAsia="ru-RU"/>
        </w:rPr>
        <w:t xml:space="preserve"> </w:t>
      </w:r>
      <w:r w:rsidRPr="002950A0">
        <w:rPr>
          <w:rFonts w:eastAsia="Times New Roman"/>
          <w:color w:val="000000"/>
          <w:lang w:eastAsia="ru-RU"/>
        </w:rPr>
        <w:t>диаметр</w:t>
      </w:r>
      <w:r w:rsidRPr="0081411E">
        <w:rPr>
          <w:rFonts w:eastAsia="Times New Roman"/>
          <w:color w:val="000000"/>
          <w:lang w:eastAsia="ru-RU"/>
        </w:rPr>
        <w:t xml:space="preserve"> </w:t>
      </w:r>
      <w:proofErr w:type="gramStart"/>
      <w:r w:rsidRPr="002950A0">
        <w:rPr>
          <w:rFonts w:eastAsia="Times New Roman"/>
          <w:color w:val="000000"/>
          <w:lang w:eastAsia="ru-RU"/>
        </w:rPr>
        <w:t>поля  зрения</w:t>
      </w:r>
      <w:proofErr w:type="gramEnd"/>
      <w:r w:rsidRPr="00E91BBC">
        <w:rPr>
          <w:rFonts w:eastAsia="Times New Roman"/>
          <w:i/>
          <w:color w:val="000000"/>
          <w:lang w:eastAsia="ru-RU"/>
        </w:rPr>
        <w:t>.</w:t>
      </w:r>
      <w:r w:rsidRPr="002950A0">
        <w:rPr>
          <w:rFonts w:eastAsia="Times New Roman"/>
          <w:i/>
          <w:color w:val="000000"/>
          <w:lang w:eastAsia="ru-RU"/>
        </w:rPr>
        <w:t> </w:t>
      </w:r>
    </w:p>
    <w:p w14:paraId="76667BD1" w14:textId="77777777" w:rsidR="0081411E" w:rsidRDefault="0081411E" w:rsidP="002A04B4">
      <w:pPr>
        <w:jc w:val="both"/>
        <w:rPr>
          <w:rFonts w:eastAsia="Times New Roman"/>
          <w:color w:val="000000"/>
          <w:lang w:eastAsia="ru-RU"/>
        </w:rPr>
      </w:pPr>
    </w:p>
    <w:p w14:paraId="54A8ED1F" w14:textId="77777777" w:rsidR="002950A0" w:rsidRDefault="002950A0" w:rsidP="002A04B4">
      <w:pPr>
        <w:jc w:val="both"/>
        <w:rPr>
          <w:rFonts w:eastAsia="Times New Roman"/>
          <w:color w:val="000000"/>
          <w:lang w:eastAsia="ru-RU"/>
        </w:rPr>
      </w:pPr>
      <w:r w:rsidRPr="002950A0">
        <w:rPr>
          <w:rFonts w:eastAsia="Times New Roman"/>
          <w:color w:val="000000"/>
          <w:lang w:eastAsia="ru-RU"/>
        </w:rPr>
        <w:t>Количество клеток,</w:t>
      </w:r>
      <w:r w:rsidR="0043074E">
        <w:rPr>
          <w:rFonts w:eastAsia="Times New Roman"/>
          <w:color w:val="000000"/>
          <w:lang w:eastAsia="ru-RU"/>
        </w:rPr>
        <w:t xml:space="preserve"> </w:t>
      </w:r>
      <w:r w:rsidRPr="002950A0">
        <w:rPr>
          <w:rFonts w:eastAsia="Times New Roman"/>
          <w:color w:val="000000"/>
          <w:lang w:eastAsia="ru-RU"/>
        </w:rPr>
        <w:t>содержащихся в 1 см</w:t>
      </w:r>
      <w:r w:rsidR="0081411E" w:rsidRPr="0081411E">
        <w:rPr>
          <w:rFonts w:eastAsia="Times New Roman"/>
          <w:color w:val="000000"/>
          <w:vertAlign w:val="superscript"/>
          <w:lang w:eastAsia="ru-RU"/>
        </w:rPr>
        <w:t>3</w:t>
      </w:r>
      <w:r w:rsidRPr="002950A0">
        <w:rPr>
          <w:rFonts w:eastAsia="Times New Roman"/>
          <w:color w:val="000000"/>
          <w:lang w:eastAsia="ru-RU"/>
        </w:rPr>
        <w:t xml:space="preserve"> суспензии, подсчитывают по формуле</w:t>
      </w:r>
      <w:r w:rsidR="0043074E">
        <w:rPr>
          <w:rFonts w:eastAsia="Times New Roman"/>
          <w:color w:val="000000"/>
          <w:lang w:eastAsia="ru-RU"/>
        </w:rPr>
        <w:t xml:space="preserve"> (А.3)</w:t>
      </w:r>
      <w:r w:rsidRPr="002950A0">
        <w:rPr>
          <w:rFonts w:eastAsia="Times New Roman"/>
          <w:color w:val="000000"/>
          <w:lang w:eastAsia="ru-RU"/>
        </w:rPr>
        <w:t>:</w:t>
      </w:r>
    </w:p>
    <w:p w14:paraId="6F9DA330" w14:textId="77777777" w:rsidR="0081411E" w:rsidRPr="0081411E" w:rsidRDefault="0081411E" w:rsidP="002A04B4">
      <w:pPr>
        <w:jc w:val="both"/>
        <w:rPr>
          <w:rFonts w:eastAsia="Times New Roman"/>
          <w:color w:val="000000"/>
          <w:lang w:eastAsia="ru-RU"/>
        </w:rPr>
      </w:pPr>
    </w:p>
    <w:p w14:paraId="0D8A5BFB" w14:textId="77777777" w:rsidR="0081411E" w:rsidRPr="002950A0" w:rsidRDefault="0081411E" w:rsidP="0081411E">
      <w:pPr>
        <w:jc w:val="right"/>
        <w:rPr>
          <w:rFonts w:eastAsia="Times New Roman"/>
          <w:color w:val="000000"/>
          <w:lang w:eastAsia="ru-RU"/>
        </w:rPr>
      </w:pPr>
      <m:oMath>
        <m:r>
          <w:rPr>
            <w:rFonts w:ascii="Cambria Math" w:eastAsia="Times New Roman" w:hAnsi="Cambria Math"/>
            <w:color w:val="000000"/>
            <w:lang w:eastAsia="ru-RU"/>
          </w:rPr>
          <m:t>N=</m:t>
        </m:r>
        <m:f>
          <m:fPr>
            <m:ctrlPr>
              <w:rPr>
                <w:rFonts w:ascii="Cambria Math" w:eastAsia="Times New Roman" w:hAnsi="Cambria Math"/>
                <w:i/>
                <w:color w:val="000000"/>
                <w:lang w:eastAsia="ru-RU"/>
              </w:rPr>
            </m:ctrlPr>
          </m:fPr>
          <m:num>
            <m:r>
              <w:rPr>
                <w:rFonts w:ascii="Cambria Math" w:eastAsia="Times New Roman" w:hAnsi="Cambria Math"/>
                <w:color w:val="000000"/>
                <w:lang w:eastAsia="ru-RU"/>
              </w:rPr>
              <m:t xml:space="preserve">a∙S </m:t>
            </m:r>
          </m:num>
          <m:den>
            <m:r>
              <w:rPr>
                <w:rFonts w:ascii="Cambria Math" w:eastAsia="Times New Roman" w:hAnsi="Cambria Math"/>
                <w:color w:val="000000"/>
                <w:lang w:eastAsia="ru-RU"/>
              </w:rPr>
              <m:t>v∙s</m:t>
            </m:r>
          </m:den>
        </m:f>
        <m:r>
          <w:rPr>
            <w:rFonts w:ascii="Cambria Math" w:eastAsia="Times New Roman" w:hAnsi="Cambria Math"/>
            <w:color w:val="000000"/>
            <w:lang w:eastAsia="ru-RU"/>
          </w:rPr>
          <m:t>∙</m:t>
        </m:r>
        <m:r>
          <w:rPr>
            <w:rFonts w:ascii="Cambria Math" w:eastAsia="Times New Roman" w:hAnsi="Cambria Math"/>
            <w:color w:val="000000"/>
            <w:lang w:val="en-US" w:eastAsia="ru-RU"/>
          </w:rPr>
          <m:t>n</m:t>
        </m:r>
      </m:oMath>
      <w:r w:rsidRPr="00E91BBC">
        <w:rPr>
          <w:rFonts w:eastAsia="Times New Roman"/>
          <w:color w:val="000000"/>
          <w:lang w:eastAsia="ru-RU"/>
        </w:rPr>
        <w:tab/>
      </w:r>
      <w:r w:rsidRPr="00E91BBC">
        <w:rPr>
          <w:rFonts w:eastAsia="Times New Roman"/>
          <w:color w:val="000000"/>
          <w:lang w:eastAsia="ru-RU"/>
        </w:rPr>
        <w:tab/>
      </w:r>
      <w:r w:rsidR="00163E3A">
        <w:rPr>
          <w:rFonts w:eastAsia="Times New Roman"/>
          <w:color w:val="000000"/>
          <w:lang w:eastAsia="ru-RU"/>
        </w:rPr>
        <w:tab/>
      </w:r>
      <w:r w:rsidRPr="00E91BBC">
        <w:rPr>
          <w:rFonts w:eastAsia="Times New Roman"/>
          <w:color w:val="000000"/>
          <w:lang w:eastAsia="ru-RU"/>
        </w:rPr>
        <w:tab/>
      </w:r>
      <w:r w:rsidRPr="00E91BBC">
        <w:rPr>
          <w:rFonts w:eastAsia="Times New Roman"/>
          <w:color w:val="000000"/>
          <w:lang w:eastAsia="ru-RU"/>
        </w:rPr>
        <w:tab/>
      </w:r>
      <w:r w:rsidRPr="0081411E">
        <w:rPr>
          <w:rFonts w:eastAsia="Times New Roman"/>
          <w:color w:val="000000"/>
          <w:lang w:eastAsia="ru-RU"/>
        </w:rPr>
        <w:t>(</w:t>
      </w:r>
      <w:r>
        <w:rPr>
          <w:rFonts w:eastAsia="Times New Roman"/>
          <w:color w:val="000000"/>
          <w:lang w:eastAsia="ru-RU"/>
        </w:rPr>
        <w:t>А.</w:t>
      </w:r>
      <w:r w:rsidR="0043074E">
        <w:rPr>
          <w:rFonts w:eastAsia="Times New Roman"/>
          <w:color w:val="000000"/>
          <w:lang w:eastAsia="ru-RU"/>
        </w:rPr>
        <w:t>3</w:t>
      </w:r>
      <w:r>
        <w:rPr>
          <w:rFonts w:eastAsia="Times New Roman"/>
          <w:color w:val="000000"/>
          <w:lang w:eastAsia="ru-RU"/>
        </w:rPr>
        <w:t>)</w:t>
      </w:r>
    </w:p>
    <w:p w14:paraId="0FF76342" w14:textId="77777777" w:rsidR="002950A0" w:rsidRPr="002950A0" w:rsidRDefault="002950A0" w:rsidP="002950A0">
      <w:pPr>
        <w:rPr>
          <w:rFonts w:eastAsia="Times New Roman"/>
          <w:color w:val="000000"/>
          <w:lang w:eastAsia="ru-RU"/>
        </w:rPr>
      </w:pPr>
      <w:r w:rsidRPr="002950A0">
        <w:rPr>
          <w:rFonts w:eastAsia="Times New Roman"/>
          <w:color w:val="000000"/>
          <w:lang w:eastAsia="ru-RU"/>
        </w:rPr>
        <w:t> </w:t>
      </w:r>
    </w:p>
    <w:p w14:paraId="20A7A1DC"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w:t>
      </w:r>
    </w:p>
    <w:p w14:paraId="59F94851" w14:textId="77777777" w:rsidR="002950A0" w:rsidRPr="002950A0" w:rsidRDefault="0081411E" w:rsidP="002950A0">
      <w:pPr>
        <w:ind w:firstLine="540"/>
        <w:jc w:val="both"/>
        <w:rPr>
          <w:rFonts w:eastAsia="Times New Roman"/>
          <w:color w:val="000000"/>
          <w:lang w:eastAsia="ru-RU"/>
        </w:rPr>
      </w:pPr>
      <w:r>
        <w:rPr>
          <w:rFonts w:eastAsia="Times New Roman"/>
          <w:color w:val="000000"/>
          <w:lang w:eastAsia="ru-RU"/>
        </w:rPr>
        <w:t xml:space="preserve">где </w:t>
      </w:r>
      <w:r w:rsidR="002950A0" w:rsidRPr="002950A0">
        <w:rPr>
          <w:rFonts w:eastAsia="Times New Roman"/>
          <w:i/>
          <w:color w:val="000000"/>
          <w:lang w:eastAsia="ru-RU"/>
        </w:rPr>
        <w:t xml:space="preserve">N </w:t>
      </w:r>
      <w:r w:rsidR="002950A0" w:rsidRPr="002950A0">
        <w:rPr>
          <w:rFonts w:eastAsia="Times New Roman"/>
          <w:color w:val="000000"/>
          <w:lang w:eastAsia="ru-RU"/>
        </w:rPr>
        <w:t>- количество клеток в 1 см</w:t>
      </w:r>
      <w:r>
        <w:rPr>
          <w:rFonts w:eastAsia="Times New Roman"/>
          <w:color w:val="000000"/>
          <w:vertAlign w:val="superscript"/>
          <w:lang w:eastAsia="ru-RU"/>
        </w:rPr>
        <w:t>3</w:t>
      </w:r>
      <w:r w:rsidR="002950A0" w:rsidRPr="002950A0">
        <w:rPr>
          <w:rFonts w:eastAsia="Times New Roman"/>
          <w:color w:val="000000"/>
          <w:lang w:eastAsia="ru-RU"/>
        </w:rPr>
        <w:t xml:space="preserve"> исследуемой суспензии;</w:t>
      </w:r>
    </w:p>
    <w:p w14:paraId="4B582BA2" w14:textId="77777777" w:rsidR="002950A0" w:rsidRPr="002950A0" w:rsidRDefault="002950A0" w:rsidP="002950A0">
      <w:pPr>
        <w:ind w:firstLine="540"/>
        <w:jc w:val="both"/>
        <w:rPr>
          <w:rFonts w:eastAsia="Times New Roman"/>
          <w:color w:val="000000"/>
          <w:lang w:eastAsia="ru-RU"/>
        </w:rPr>
      </w:pPr>
      <w:r w:rsidRPr="002950A0">
        <w:rPr>
          <w:rFonts w:eastAsia="Times New Roman"/>
          <w:i/>
          <w:color w:val="000000"/>
          <w:lang w:eastAsia="ru-RU"/>
        </w:rPr>
        <w:t>a</w:t>
      </w:r>
      <w:r w:rsidRPr="002950A0">
        <w:rPr>
          <w:rFonts w:eastAsia="Times New Roman"/>
          <w:color w:val="000000"/>
          <w:lang w:eastAsia="ru-RU"/>
        </w:rPr>
        <w:t xml:space="preserve"> - количество клеток в одном поле зрения;</w:t>
      </w:r>
    </w:p>
    <w:p w14:paraId="108EC863" w14:textId="77777777" w:rsidR="0081411E" w:rsidRPr="002950A0" w:rsidRDefault="0081411E" w:rsidP="0081411E">
      <w:pPr>
        <w:ind w:firstLine="540"/>
        <w:jc w:val="both"/>
        <w:rPr>
          <w:rFonts w:eastAsia="Times New Roman"/>
          <w:color w:val="000000"/>
          <w:lang w:eastAsia="ru-RU"/>
        </w:rPr>
      </w:pPr>
      <w:r w:rsidRPr="002950A0">
        <w:rPr>
          <w:rFonts w:eastAsia="Times New Roman"/>
          <w:i/>
          <w:color w:val="000000"/>
          <w:lang w:eastAsia="ru-RU"/>
        </w:rPr>
        <w:t>S</w:t>
      </w:r>
      <w:r w:rsidRPr="002950A0">
        <w:rPr>
          <w:rFonts w:eastAsia="Times New Roman"/>
          <w:color w:val="000000"/>
          <w:lang w:eastAsia="ru-RU"/>
        </w:rPr>
        <w:t xml:space="preserve"> - площадь приготовленного мазка;</w:t>
      </w:r>
    </w:p>
    <w:p w14:paraId="50AA2BF8" w14:textId="77777777" w:rsidR="002950A0" w:rsidRPr="002950A0" w:rsidRDefault="002950A0" w:rsidP="002950A0">
      <w:pPr>
        <w:ind w:firstLine="540"/>
        <w:jc w:val="both"/>
        <w:rPr>
          <w:rFonts w:eastAsia="Times New Roman"/>
          <w:color w:val="000000"/>
          <w:lang w:eastAsia="ru-RU"/>
        </w:rPr>
      </w:pPr>
      <w:r w:rsidRPr="002950A0">
        <w:rPr>
          <w:rFonts w:eastAsia="Times New Roman"/>
          <w:i/>
          <w:color w:val="000000"/>
          <w:lang w:eastAsia="ru-RU"/>
        </w:rPr>
        <w:t>v</w:t>
      </w:r>
      <w:r w:rsidRPr="002950A0">
        <w:rPr>
          <w:rFonts w:eastAsia="Times New Roman"/>
          <w:color w:val="000000"/>
          <w:lang w:eastAsia="ru-RU"/>
        </w:rPr>
        <w:t xml:space="preserve"> - объем суспензии;</w:t>
      </w:r>
    </w:p>
    <w:p w14:paraId="2B65B72A" w14:textId="77777777" w:rsidR="0081411E" w:rsidRPr="002950A0" w:rsidRDefault="0081411E" w:rsidP="0081411E">
      <w:pPr>
        <w:ind w:firstLine="540"/>
        <w:jc w:val="both"/>
        <w:rPr>
          <w:rFonts w:eastAsia="Times New Roman"/>
          <w:color w:val="000000"/>
          <w:lang w:eastAsia="ru-RU"/>
        </w:rPr>
      </w:pPr>
      <w:r w:rsidRPr="002950A0">
        <w:rPr>
          <w:rFonts w:eastAsia="Times New Roman"/>
          <w:i/>
          <w:color w:val="000000"/>
          <w:lang w:eastAsia="ru-RU"/>
        </w:rPr>
        <w:t>s</w:t>
      </w:r>
      <w:r w:rsidRPr="002950A0">
        <w:rPr>
          <w:rFonts w:eastAsia="Times New Roman"/>
          <w:color w:val="000000"/>
          <w:lang w:eastAsia="ru-RU"/>
        </w:rPr>
        <w:t xml:space="preserve"> - площадь поля зрения;</w:t>
      </w:r>
    </w:p>
    <w:p w14:paraId="78309993" w14:textId="77777777" w:rsidR="002950A0" w:rsidRPr="002950A0" w:rsidRDefault="002950A0" w:rsidP="002950A0">
      <w:pPr>
        <w:ind w:firstLine="540"/>
        <w:jc w:val="both"/>
        <w:rPr>
          <w:rFonts w:eastAsia="Times New Roman"/>
          <w:color w:val="000000"/>
          <w:lang w:eastAsia="ru-RU"/>
        </w:rPr>
      </w:pPr>
      <w:r w:rsidRPr="00E63736">
        <w:rPr>
          <w:rFonts w:eastAsia="Times New Roman"/>
          <w:i/>
          <w:iCs/>
          <w:color w:val="000000"/>
          <w:lang w:eastAsia="ru-RU"/>
        </w:rPr>
        <w:t>n</w:t>
      </w:r>
      <w:r w:rsidRPr="002950A0">
        <w:rPr>
          <w:rFonts w:eastAsia="Times New Roman"/>
          <w:color w:val="000000"/>
          <w:lang w:eastAsia="ru-RU"/>
        </w:rPr>
        <w:t xml:space="preserve"> - разведение исходной суспензии.</w:t>
      </w:r>
    </w:p>
    <w:p w14:paraId="7B809C00"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w:t>
      </w:r>
    </w:p>
    <w:p w14:paraId="0FEDB918" w14:textId="77777777" w:rsidR="002950A0" w:rsidRPr="002950A0" w:rsidRDefault="0081411E" w:rsidP="0081411E">
      <w:pPr>
        <w:ind w:firstLine="567"/>
        <w:rPr>
          <w:rFonts w:eastAsia="Times New Roman"/>
          <w:b/>
          <w:color w:val="000000"/>
          <w:lang w:eastAsia="ru-RU"/>
        </w:rPr>
      </w:pPr>
      <w:r w:rsidRPr="0081411E">
        <w:rPr>
          <w:rFonts w:eastAsia="Times New Roman"/>
          <w:b/>
          <w:color w:val="000000"/>
          <w:lang w:eastAsia="ru-RU"/>
        </w:rPr>
        <w:t>А</w:t>
      </w:r>
      <w:r w:rsidR="002950A0" w:rsidRPr="002950A0">
        <w:rPr>
          <w:rFonts w:eastAsia="Times New Roman"/>
          <w:b/>
          <w:color w:val="000000"/>
          <w:lang w:eastAsia="ru-RU"/>
        </w:rPr>
        <w:t>.2 Определение микроорганизмов методом выращивания</w:t>
      </w:r>
      <w:r w:rsidRPr="0081411E">
        <w:rPr>
          <w:rFonts w:eastAsia="Times New Roman"/>
          <w:b/>
          <w:color w:val="000000"/>
          <w:lang w:eastAsia="ru-RU"/>
        </w:rPr>
        <w:t xml:space="preserve"> </w:t>
      </w:r>
      <w:r w:rsidR="002950A0" w:rsidRPr="002950A0">
        <w:rPr>
          <w:rFonts w:eastAsia="Times New Roman"/>
          <w:b/>
          <w:color w:val="000000"/>
          <w:lang w:eastAsia="ru-RU"/>
        </w:rPr>
        <w:t>на питательных средах</w:t>
      </w:r>
    </w:p>
    <w:p w14:paraId="2DE28265"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w:t>
      </w:r>
    </w:p>
    <w:p w14:paraId="65B12AC4" w14:textId="77777777" w:rsidR="002950A0" w:rsidRPr="002950A0" w:rsidRDefault="002950A0" w:rsidP="000F28F0">
      <w:pPr>
        <w:ind w:firstLine="540"/>
        <w:jc w:val="both"/>
        <w:rPr>
          <w:rFonts w:eastAsia="Times New Roman"/>
          <w:color w:val="000000"/>
          <w:lang w:eastAsia="ru-RU"/>
        </w:rPr>
      </w:pPr>
      <w:r w:rsidRPr="002950A0">
        <w:rPr>
          <w:rFonts w:eastAsia="Times New Roman"/>
          <w:color w:val="000000"/>
          <w:lang w:eastAsia="ru-RU"/>
        </w:rPr>
        <w:t>Методом выращивания на питательных средах определяют общее число микроорганизмов, бактерии группы кишечных палочек, выявляют вредителей пивоваренного и безалкогольного производств.</w:t>
      </w:r>
    </w:p>
    <w:p w14:paraId="58C28562" w14:textId="77777777" w:rsidR="002950A0" w:rsidRPr="002950A0" w:rsidRDefault="002950A0" w:rsidP="000F28F0">
      <w:pPr>
        <w:ind w:firstLine="540"/>
        <w:jc w:val="both"/>
        <w:rPr>
          <w:rFonts w:eastAsia="Times New Roman"/>
          <w:color w:val="000000"/>
          <w:lang w:eastAsia="ru-RU"/>
        </w:rPr>
      </w:pPr>
      <w:r w:rsidRPr="002950A0">
        <w:rPr>
          <w:rFonts w:eastAsia="Times New Roman"/>
          <w:color w:val="000000"/>
          <w:lang w:eastAsia="ru-RU"/>
        </w:rPr>
        <w:t>Применяют глубинный и поверхностный способ выращивания микроорганизмов. Питательные среды для выявления (культивирования) могут быть плотными (агаризованными) и жидкими.</w:t>
      </w:r>
    </w:p>
    <w:p w14:paraId="3983D4D2" w14:textId="77777777" w:rsidR="002950A0" w:rsidRPr="002950A0" w:rsidRDefault="000F28F0" w:rsidP="000F28F0">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.2.1</w:t>
      </w:r>
      <w:r>
        <w:rPr>
          <w:rFonts w:eastAsia="Times New Roman"/>
          <w:color w:val="000000"/>
          <w:lang w:eastAsia="ru-RU"/>
        </w:rPr>
        <w:t xml:space="preserve"> </w:t>
      </w:r>
      <w:r w:rsidR="002950A0" w:rsidRPr="002950A0">
        <w:rPr>
          <w:rFonts w:eastAsia="Times New Roman"/>
          <w:color w:val="000000"/>
          <w:lang w:eastAsia="ru-RU"/>
        </w:rPr>
        <w:t>Приготовление разведений.</w:t>
      </w:r>
    </w:p>
    <w:p w14:paraId="11885C6D" w14:textId="77777777" w:rsidR="00E63736" w:rsidRDefault="002950A0" w:rsidP="00E63736">
      <w:pPr>
        <w:ind w:firstLine="540"/>
        <w:jc w:val="both"/>
        <w:rPr>
          <w:rFonts w:eastAsia="Times New Roman"/>
          <w:color w:val="000000"/>
          <w:lang w:eastAsia="ru-RU"/>
        </w:rPr>
      </w:pPr>
      <w:r w:rsidRPr="002950A0">
        <w:rPr>
          <w:rFonts w:eastAsia="Times New Roman"/>
          <w:color w:val="000000"/>
          <w:lang w:eastAsia="ru-RU"/>
        </w:rPr>
        <w:t>При</w:t>
      </w:r>
      <w:r w:rsidR="000F28F0">
        <w:rPr>
          <w:rFonts w:eastAsia="Times New Roman"/>
          <w:color w:val="000000"/>
          <w:lang w:eastAsia="ru-RU"/>
        </w:rPr>
        <w:t xml:space="preserve"> </w:t>
      </w:r>
      <w:r w:rsidRPr="002950A0">
        <w:rPr>
          <w:rFonts w:eastAsia="Times New Roman"/>
          <w:color w:val="000000"/>
          <w:lang w:eastAsia="ru-RU"/>
        </w:rPr>
        <w:t>значительной обсемененности анализируемую пробу предварительно</w:t>
      </w:r>
      <w:r w:rsidR="000F28F0">
        <w:rPr>
          <w:rFonts w:eastAsia="Times New Roman"/>
          <w:color w:val="000000"/>
          <w:lang w:eastAsia="ru-RU"/>
        </w:rPr>
        <w:t xml:space="preserve"> р</w:t>
      </w:r>
      <w:r w:rsidRPr="002950A0">
        <w:rPr>
          <w:rFonts w:eastAsia="Times New Roman"/>
          <w:color w:val="000000"/>
          <w:lang w:eastAsia="ru-RU"/>
        </w:rPr>
        <w:t>азводят.</w:t>
      </w:r>
      <w:r w:rsidR="000F28F0">
        <w:rPr>
          <w:rFonts w:eastAsia="Times New Roman"/>
          <w:color w:val="000000"/>
          <w:lang w:eastAsia="ru-RU"/>
        </w:rPr>
        <w:t xml:space="preserve"> </w:t>
      </w:r>
      <w:r w:rsidRPr="002950A0">
        <w:rPr>
          <w:rFonts w:eastAsia="Times New Roman"/>
          <w:color w:val="000000"/>
          <w:lang w:eastAsia="ru-RU"/>
        </w:rPr>
        <w:t>Для</w:t>
      </w:r>
      <w:r w:rsidR="000F28F0">
        <w:rPr>
          <w:rFonts w:eastAsia="Times New Roman"/>
          <w:color w:val="000000"/>
          <w:lang w:eastAsia="ru-RU"/>
        </w:rPr>
        <w:t xml:space="preserve"> </w:t>
      </w:r>
      <w:r w:rsidRPr="002950A0">
        <w:rPr>
          <w:rFonts w:eastAsia="Times New Roman"/>
          <w:color w:val="000000"/>
          <w:lang w:eastAsia="ru-RU"/>
        </w:rPr>
        <w:t>разведения пользуются стерильной водопроводной водой или 0,1</w:t>
      </w:r>
      <w:r w:rsidR="000F28F0">
        <w:rPr>
          <w:rFonts w:eastAsia="Times New Roman"/>
          <w:color w:val="000000"/>
          <w:lang w:eastAsia="ru-RU"/>
        </w:rPr>
        <w:t xml:space="preserve"> </w:t>
      </w:r>
      <w:r w:rsidRPr="002950A0">
        <w:rPr>
          <w:rFonts w:eastAsia="Times New Roman"/>
          <w:color w:val="000000"/>
          <w:lang w:eastAsia="ru-RU"/>
        </w:rPr>
        <w:t>%</w:t>
      </w:r>
      <w:r w:rsidR="000F28F0">
        <w:rPr>
          <w:rFonts w:eastAsia="Times New Roman"/>
          <w:color w:val="000000"/>
          <w:lang w:eastAsia="ru-RU"/>
        </w:rPr>
        <w:t xml:space="preserve"> </w:t>
      </w:r>
      <w:r w:rsidRPr="002950A0">
        <w:rPr>
          <w:rFonts w:eastAsia="Times New Roman"/>
          <w:color w:val="000000"/>
          <w:lang w:eastAsia="ru-RU"/>
        </w:rPr>
        <w:t>раствор</w:t>
      </w:r>
      <w:r w:rsidR="000F28F0">
        <w:rPr>
          <w:rFonts w:eastAsia="Times New Roman"/>
          <w:color w:val="000000"/>
          <w:lang w:eastAsia="ru-RU"/>
        </w:rPr>
        <w:t>ом</w:t>
      </w:r>
      <w:r w:rsidR="00A07879">
        <w:rPr>
          <w:rFonts w:eastAsia="Times New Roman"/>
          <w:color w:val="000000"/>
          <w:lang w:eastAsia="ru-RU"/>
        </w:rPr>
        <w:t xml:space="preserve"> </w:t>
      </w:r>
      <w:r w:rsidR="000F28F0">
        <w:rPr>
          <w:rFonts w:eastAsia="Times New Roman"/>
          <w:color w:val="000000"/>
          <w:lang w:eastAsia="ru-RU"/>
        </w:rPr>
        <w:t>пептона, разлитыми по 9</w:t>
      </w:r>
      <w:r w:rsidR="00E63736">
        <w:rPr>
          <w:rFonts w:eastAsia="Times New Roman"/>
          <w:color w:val="000000"/>
          <w:lang w:eastAsia="ru-RU"/>
        </w:rPr>
        <w:t xml:space="preserve"> </w:t>
      </w:r>
      <w:r w:rsidRPr="002950A0">
        <w:rPr>
          <w:rFonts w:eastAsia="Times New Roman"/>
          <w:color w:val="000000"/>
          <w:lang w:eastAsia="ru-RU"/>
        </w:rPr>
        <w:t>см</w:t>
      </w:r>
      <w:r w:rsidR="000F28F0" w:rsidRPr="000F28F0">
        <w:rPr>
          <w:rFonts w:eastAsia="Times New Roman"/>
          <w:color w:val="000000"/>
          <w:vertAlign w:val="superscript"/>
          <w:lang w:eastAsia="ru-RU"/>
        </w:rPr>
        <w:t>3</w:t>
      </w:r>
      <w:r w:rsidRPr="002950A0">
        <w:rPr>
          <w:rFonts w:eastAsia="Times New Roman"/>
          <w:color w:val="000000"/>
          <w:lang w:eastAsia="ru-RU"/>
        </w:rPr>
        <w:t> в стерильные</w:t>
      </w:r>
      <w:r w:rsidR="000F28F0">
        <w:rPr>
          <w:rFonts w:eastAsia="Times New Roman"/>
          <w:color w:val="000000"/>
          <w:lang w:eastAsia="ru-RU"/>
        </w:rPr>
        <w:t xml:space="preserve"> </w:t>
      </w:r>
      <w:r w:rsidRPr="002950A0">
        <w:rPr>
          <w:rFonts w:eastAsia="Times New Roman"/>
          <w:color w:val="000000"/>
          <w:lang w:eastAsia="ru-RU"/>
        </w:rPr>
        <w:t>пробирки.</w:t>
      </w:r>
      <w:r w:rsidR="000F28F0">
        <w:rPr>
          <w:rFonts w:eastAsia="Times New Roman"/>
          <w:color w:val="000000"/>
          <w:lang w:eastAsia="ru-RU"/>
        </w:rPr>
        <w:t xml:space="preserve"> </w:t>
      </w:r>
      <w:r w:rsidRPr="002950A0">
        <w:rPr>
          <w:rFonts w:eastAsia="Times New Roman"/>
          <w:color w:val="000000"/>
          <w:lang w:eastAsia="ru-RU"/>
        </w:rPr>
        <w:t>Из</w:t>
      </w:r>
      <w:r w:rsidR="00E63736">
        <w:rPr>
          <w:rFonts w:eastAsia="Times New Roman"/>
          <w:color w:val="000000"/>
          <w:lang w:eastAsia="ru-RU"/>
        </w:rPr>
        <w:t xml:space="preserve"> </w:t>
      </w:r>
      <w:r w:rsidRPr="002950A0">
        <w:rPr>
          <w:rFonts w:eastAsia="Times New Roman"/>
          <w:color w:val="000000"/>
          <w:lang w:eastAsia="ru-RU"/>
        </w:rPr>
        <w:t>исследуемого образца берут</w:t>
      </w:r>
      <w:r w:rsidR="000F28F0">
        <w:rPr>
          <w:rFonts w:eastAsia="Times New Roman"/>
          <w:color w:val="000000"/>
          <w:lang w:eastAsia="ru-RU"/>
        </w:rPr>
        <w:t xml:space="preserve"> </w:t>
      </w:r>
      <w:r w:rsidRPr="002950A0">
        <w:rPr>
          <w:rFonts w:eastAsia="Times New Roman"/>
          <w:color w:val="000000"/>
          <w:lang w:eastAsia="ru-RU"/>
        </w:rPr>
        <w:t>стерильной градуированной пипеткой 1 см</w:t>
      </w:r>
      <w:r w:rsidR="000F28F0">
        <w:rPr>
          <w:rFonts w:eastAsia="Times New Roman"/>
          <w:color w:val="000000"/>
          <w:vertAlign w:val="superscript"/>
          <w:lang w:eastAsia="ru-RU"/>
        </w:rPr>
        <w:t>3</w:t>
      </w:r>
      <w:r w:rsidRPr="002950A0">
        <w:rPr>
          <w:rFonts w:eastAsia="Times New Roman"/>
          <w:color w:val="000000"/>
          <w:lang w:eastAsia="ru-RU"/>
        </w:rPr>
        <w:t xml:space="preserve"> и</w:t>
      </w:r>
      <w:r w:rsidR="000F28F0">
        <w:rPr>
          <w:rFonts w:eastAsia="Times New Roman"/>
          <w:color w:val="000000"/>
          <w:lang w:eastAsia="ru-RU"/>
        </w:rPr>
        <w:t xml:space="preserve"> </w:t>
      </w:r>
      <w:r w:rsidRPr="002950A0">
        <w:rPr>
          <w:rFonts w:eastAsia="Times New Roman"/>
          <w:color w:val="000000"/>
          <w:lang w:eastAsia="ru-RU"/>
        </w:rPr>
        <w:t>переносят</w:t>
      </w:r>
      <w:r w:rsidR="000F28F0">
        <w:rPr>
          <w:rFonts w:eastAsia="Times New Roman"/>
          <w:color w:val="000000"/>
          <w:lang w:eastAsia="ru-RU"/>
        </w:rPr>
        <w:t xml:space="preserve"> </w:t>
      </w:r>
      <w:r w:rsidRPr="002950A0">
        <w:rPr>
          <w:rFonts w:eastAsia="Times New Roman"/>
          <w:color w:val="000000"/>
          <w:lang w:eastAsia="ru-RU"/>
        </w:rPr>
        <w:t xml:space="preserve">в пробирку с 9 </w:t>
      </w:r>
      <w:r w:rsidR="000F28F0" w:rsidRPr="002950A0">
        <w:rPr>
          <w:rFonts w:eastAsia="Times New Roman"/>
          <w:color w:val="000000"/>
          <w:lang w:eastAsia="ru-RU"/>
        </w:rPr>
        <w:t>см</w:t>
      </w:r>
      <w:r w:rsidR="000F28F0" w:rsidRPr="000F28F0">
        <w:rPr>
          <w:rFonts w:eastAsia="Times New Roman"/>
          <w:color w:val="000000"/>
          <w:vertAlign w:val="superscript"/>
          <w:lang w:eastAsia="ru-RU"/>
        </w:rPr>
        <w:t>3</w:t>
      </w:r>
      <w:r w:rsidR="00E63736">
        <w:rPr>
          <w:rFonts w:eastAsia="Times New Roman"/>
          <w:color w:val="000000"/>
          <w:vertAlign w:val="superscript"/>
          <w:lang w:eastAsia="ru-RU"/>
        </w:rPr>
        <w:t xml:space="preserve"> </w:t>
      </w:r>
      <w:r w:rsidRPr="002950A0">
        <w:rPr>
          <w:rFonts w:eastAsia="Times New Roman"/>
          <w:color w:val="000000"/>
          <w:lang w:eastAsia="ru-RU"/>
        </w:rPr>
        <w:t>стерильной воды - это первое разведение</w:t>
      </w:r>
      <w:r w:rsidR="000F28F0">
        <w:rPr>
          <w:rFonts w:eastAsia="Times New Roman"/>
          <w:color w:val="000000"/>
          <w:lang w:eastAsia="ru-RU"/>
        </w:rPr>
        <w:t xml:space="preserve"> (10</w:t>
      </w:r>
      <w:r w:rsidR="000F28F0" w:rsidRPr="000F28F0">
        <w:rPr>
          <w:rFonts w:eastAsia="Times New Roman"/>
          <w:color w:val="000000"/>
          <w:vertAlign w:val="superscript"/>
          <w:lang w:eastAsia="ru-RU"/>
        </w:rPr>
        <w:t>-1</w:t>
      </w:r>
      <w:r w:rsidR="000F28F0">
        <w:rPr>
          <w:rFonts w:eastAsia="Times New Roman"/>
          <w:color w:val="000000"/>
          <w:lang w:eastAsia="ru-RU"/>
        </w:rPr>
        <w:t>)</w:t>
      </w:r>
      <w:r w:rsidRPr="002950A0">
        <w:rPr>
          <w:rFonts w:eastAsia="Times New Roman"/>
          <w:color w:val="000000"/>
          <w:lang w:eastAsia="ru-RU"/>
        </w:rPr>
        <w:t>.</w:t>
      </w:r>
      <w:r w:rsidR="000F28F0">
        <w:rPr>
          <w:rFonts w:eastAsia="Times New Roman"/>
          <w:color w:val="000000"/>
          <w:lang w:eastAsia="ru-RU"/>
        </w:rPr>
        <w:t xml:space="preserve"> </w:t>
      </w:r>
      <w:r w:rsidRPr="002950A0">
        <w:rPr>
          <w:rFonts w:eastAsia="Times New Roman"/>
          <w:color w:val="000000"/>
          <w:lang w:eastAsia="ru-RU"/>
        </w:rPr>
        <w:t>Полученную суспензию тщательно перемешивают, вбирая в пипетку и</w:t>
      </w:r>
      <w:r w:rsidR="000F28F0">
        <w:rPr>
          <w:rFonts w:eastAsia="Times New Roman"/>
          <w:color w:val="000000"/>
          <w:lang w:eastAsia="ru-RU"/>
        </w:rPr>
        <w:t xml:space="preserve"> </w:t>
      </w:r>
      <w:r w:rsidRPr="002950A0">
        <w:rPr>
          <w:rFonts w:eastAsia="Times New Roman"/>
          <w:color w:val="000000"/>
          <w:lang w:eastAsia="ru-RU"/>
        </w:rPr>
        <w:t>выпуская из нее взвесь не менее 10 раз. </w:t>
      </w:r>
      <w:r w:rsidR="003B10CD" w:rsidRPr="004C2773">
        <w:rPr>
          <w:shd w:val="clear" w:color="auto" w:fill="FFFFFF"/>
        </w:rPr>
        <w:t xml:space="preserve">Приготовленное первое разведение </w:t>
      </w:r>
      <w:r w:rsidR="003B10CD" w:rsidRPr="004C2773">
        <w:rPr>
          <w:rFonts w:eastAsia="Times New Roman"/>
          <w:lang w:eastAsia="ru-RU"/>
        </w:rPr>
        <w:t>(10</w:t>
      </w:r>
      <w:r w:rsidR="003B10CD" w:rsidRPr="004C2773">
        <w:rPr>
          <w:rFonts w:eastAsia="Times New Roman"/>
          <w:vertAlign w:val="superscript"/>
          <w:lang w:eastAsia="ru-RU"/>
        </w:rPr>
        <w:t>-1</w:t>
      </w:r>
      <w:r w:rsidR="003B10CD" w:rsidRPr="004C2773">
        <w:rPr>
          <w:rFonts w:eastAsia="Times New Roman"/>
          <w:lang w:eastAsia="ru-RU"/>
        </w:rPr>
        <w:t>)</w:t>
      </w:r>
      <w:r w:rsidR="003B10CD" w:rsidRPr="004C2773">
        <w:rPr>
          <w:shd w:val="clear" w:color="auto" w:fill="FFFFFF"/>
        </w:rPr>
        <w:t xml:space="preserve"> содержит в 1 мл суспензии 0,1 мл исходного образца</w:t>
      </w:r>
      <w:r w:rsidR="00E63736">
        <w:rPr>
          <w:rFonts w:eastAsia="Times New Roman"/>
          <w:color w:val="000000"/>
          <w:lang w:eastAsia="ru-RU"/>
        </w:rPr>
        <w:t>.</w:t>
      </w:r>
    </w:p>
    <w:p w14:paraId="374E76CC" w14:textId="77777777" w:rsidR="004C2773" w:rsidRPr="00E63736" w:rsidRDefault="002950A0" w:rsidP="00E63736">
      <w:pPr>
        <w:ind w:firstLine="540"/>
        <w:jc w:val="both"/>
        <w:rPr>
          <w:rFonts w:eastAsia="Times New Roman"/>
          <w:color w:val="000000"/>
          <w:lang w:eastAsia="ru-RU"/>
        </w:rPr>
      </w:pPr>
      <w:r w:rsidRPr="002950A0">
        <w:rPr>
          <w:rFonts w:eastAsia="Times New Roman"/>
          <w:color w:val="000000"/>
          <w:lang w:eastAsia="ru-RU"/>
        </w:rPr>
        <w:t>Чтобы получить</w:t>
      </w:r>
      <w:r w:rsidR="00E63736">
        <w:rPr>
          <w:rFonts w:eastAsia="Times New Roman"/>
          <w:color w:val="000000"/>
          <w:lang w:eastAsia="ru-RU"/>
        </w:rPr>
        <w:t xml:space="preserve"> </w:t>
      </w:r>
      <w:r w:rsidR="004C2773">
        <w:rPr>
          <w:rFonts w:eastAsia="Times New Roman"/>
          <w:color w:val="000000"/>
          <w:lang w:eastAsia="ru-RU"/>
        </w:rPr>
        <w:t>второе</w:t>
      </w:r>
      <w:r w:rsidRPr="002950A0">
        <w:rPr>
          <w:rFonts w:eastAsia="Times New Roman"/>
          <w:color w:val="000000"/>
          <w:lang w:eastAsia="ru-RU"/>
        </w:rPr>
        <w:t> разведение</w:t>
      </w:r>
      <w:r w:rsidR="00E63736">
        <w:rPr>
          <w:rFonts w:eastAsia="Times New Roman"/>
          <w:color w:val="000000"/>
          <w:lang w:eastAsia="ru-RU"/>
        </w:rPr>
        <w:t xml:space="preserve"> </w:t>
      </w:r>
      <w:r w:rsidR="000F28F0">
        <w:rPr>
          <w:rFonts w:eastAsia="Times New Roman"/>
          <w:color w:val="000000"/>
          <w:lang w:eastAsia="ru-RU"/>
        </w:rPr>
        <w:t>(10</w:t>
      </w:r>
      <w:r w:rsidR="000F28F0" w:rsidRPr="000F28F0">
        <w:rPr>
          <w:rFonts w:eastAsia="Times New Roman"/>
          <w:color w:val="000000"/>
          <w:vertAlign w:val="superscript"/>
          <w:lang w:eastAsia="ru-RU"/>
        </w:rPr>
        <w:t>-</w:t>
      </w:r>
      <w:r w:rsidR="000F28F0">
        <w:rPr>
          <w:rFonts w:eastAsia="Times New Roman"/>
          <w:color w:val="000000"/>
          <w:vertAlign w:val="superscript"/>
          <w:lang w:eastAsia="ru-RU"/>
        </w:rPr>
        <w:t>2</w:t>
      </w:r>
      <w:r w:rsidR="000F28F0">
        <w:rPr>
          <w:rFonts w:eastAsia="Times New Roman"/>
          <w:color w:val="000000"/>
          <w:lang w:eastAsia="ru-RU"/>
        </w:rPr>
        <w:t xml:space="preserve">), </w:t>
      </w:r>
      <w:r w:rsidRPr="002950A0">
        <w:rPr>
          <w:rFonts w:eastAsia="Times New Roman"/>
          <w:color w:val="000000"/>
          <w:lang w:eastAsia="ru-RU"/>
        </w:rPr>
        <w:t>берут 1 см</w:t>
      </w:r>
      <w:r w:rsidR="000F28F0">
        <w:rPr>
          <w:rFonts w:eastAsia="Times New Roman"/>
          <w:color w:val="000000"/>
          <w:vertAlign w:val="superscript"/>
          <w:lang w:eastAsia="ru-RU"/>
        </w:rPr>
        <w:t>3</w:t>
      </w:r>
      <w:r w:rsidRPr="002950A0">
        <w:rPr>
          <w:rFonts w:eastAsia="Times New Roman"/>
          <w:color w:val="000000"/>
          <w:lang w:eastAsia="ru-RU"/>
        </w:rPr>
        <w:t xml:space="preserve"> из</w:t>
      </w:r>
      <w:r w:rsidR="00E63736">
        <w:rPr>
          <w:rFonts w:eastAsia="Times New Roman"/>
          <w:color w:val="000000"/>
          <w:lang w:eastAsia="ru-RU"/>
        </w:rPr>
        <w:t xml:space="preserve"> </w:t>
      </w:r>
      <w:r w:rsidRPr="002950A0">
        <w:rPr>
          <w:rFonts w:eastAsia="Times New Roman"/>
          <w:color w:val="000000"/>
          <w:lang w:eastAsia="ru-RU"/>
        </w:rPr>
        <w:t>первого разведения и переносят в пробирку</w:t>
      </w:r>
      <w:r w:rsidR="00A07879">
        <w:rPr>
          <w:rFonts w:eastAsia="Times New Roman"/>
          <w:color w:val="000000"/>
          <w:lang w:eastAsia="ru-RU"/>
        </w:rPr>
        <w:t xml:space="preserve"> </w:t>
      </w:r>
      <w:r w:rsidRPr="002950A0">
        <w:rPr>
          <w:rFonts w:eastAsia="Times New Roman"/>
          <w:color w:val="000000"/>
          <w:lang w:eastAsia="ru-RU"/>
        </w:rPr>
        <w:t>9</w:t>
      </w:r>
      <w:r w:rsidR="00A07879">
        <w:rPr>
          <w:rFonts w:eastAsia="Times New Roman"/>
          <w:color w:val="000000"/>
          <w:lang w:eastAsia="ru-RU"/>
        </w:rPr>
        <w:t xml:space="preserve"> </w:t>
      </w:r>
      <w:r w:rsidR="000F28F0" w:rsidRPr="002950A0">
        <w:rPr>
          <w:rFonts w:eastAsia="Times New Roman"/>
          <w:color w:val="000000"/>
          <w:lang w:eastAsia="ru-RU"/>
        </w:rPr>
        <w:t>см</w:t>
      </w:r>
      <w:r w:rsidR="000F28F0">
        <w:rPr>
          <w:rFonts w:eastAsia="Times New Roman"/>
          <w:color w:val="000000"/>
          <w:vertAlign w:val="superscript"/>
          <w:lang w:eastAsia="ru-RU"/>
        </w:rPr>
        <w:t>3</w:t>
      </w:r>
      <w:r w:rsidR="00A07879">
        <w:rPr>
          <w:rFonts w:eastAsia="Times New Roman"/>
          <w:color w:val="000000"/>
          <w:vertAlign w:val="superscript"/>
          <w:lang w:eastAsia="ru-RU"/>
        </w:rPr>
        <w:t xml:space="preserve"> </w:t>
      </w:r>
      <w:r w:rsidRPr="002950A0">
        <w:rPr>
          <w:rFonts w:eastAsia="Times New Roman"/>
          <w:color w:val="000000"/>
          <w:lang w:eastAsia="ru-RU"/>
        </w:rPr>
        <w:t>стерильной </w:t>
      </w:r>
      <w:r w:rsidR="00A07879">
        <w:rPr>
          <w:rFonts w:eastAsia="Times New Roman"/>
          <w:color w:val="000000"/>
          <w:lang w:eastAsia="ru-RU"/>
        </w:rPr>
        <w:t xml:space="preserve"> </w:t>
      </w:r>
      <w:r w:rsidRPr="002950A0">
        <w:rPr>
          <w:rFonts w:eastAsia="Times New Roman"/>
          <w:color w:val="000000"/>
          <w:lang w:eastAsia="ru-RU"/>
        </w:rPr>
        <w:t>воды.</w:t>
      </w:r>
      <w:r w:rsidR="00A07879">
        <w:rPr>
          <w:rFonts w:eastAsia="Times New Roman"/>
          <w:color w:val="000000"/>
          <w:lang w:eastAsia="ru-RU"/>
        </w:rPr>
        <w:t xml:space="preserve"> </w:t>
      </w:r>
      <w:r w:rsidR="004C2773">
        <w:rPr>
          <w:rFonts w:ascii="Tahoma" w:hAnsi="Tahoma" w:cs="Tahoma"/>
          <w:color w:val="505050"/>
          <w:sz w:val="21"/>
          <w:szCs w:val="21"/>
          <w:shd w:val="clear" w:color="auto" w:fill="FFFFFF"/>
        </w:rPr>
        <w:t> </w:t>
      </w:r>
      <w:r w:rsidR="004C2773" w:rsidRPr="004C2773">
        <w:rPr>
          <w:shd w:val="clear" w:color="auto" w:fill="FFFFFF"/>
        </w:rPr>
        <w:t xml:space="preserve">Второе разведение </w:t>
      </w:r>
      <w:r w:rsidR="00E63736">
        <w:rPr>
          <w:shd w:val="clear" w:color="auto" w:fill="FFFFFF"/>
        </w:rPr>
        <w:t xml:space="preserve">             </w:t>
      </w:r>
      <w:r w:rsidR="004C2773" w:rsidRPr="004C2773">
        <w:rPr>
          <w:rFonts w:eastAsia="Times New Roman"/>
          <w:lang w:eastAsia="ru-RU"/>
        </w:rPr>
        <w:t>(10</w:t>
      </w:r>
      <w:r w:rsidR="004C2773" w:rsidRPr="004C2773">
        <w:rPr>
          <w:rFonts w:eastAsia="Times New Roman"/>
          <w:vertAlign w:val="superscript"/>
          <w:lang w:eastAsia="ru-RU"/>
        </w:rPr>
        <w:t>-2</w:t>
      </w:r>
      <w:r w:rsidR="004C2773" w:rsidRPr="004C2773">
        <w:rPr>
          <w:rFonts w:eastAsia="Times New Roman"/>
          <w:lang w:eastAsia="ru-RU"/>
        </w:rPr>
        <w:t xml:space="preserve">), </w:t>
      </w:r>
      <w:r w:rsidR="004C2773" w:rsidRPr="004C2773">
        <w:rPr>
          <w:shd w:val="clear" w:color="auto" w:fill="FFFFFF"/>
        </w:rPr>
        <w:t>в 1 мл суспензии содержит 0,01 мл исходного образца.</w:t>
      </w:r>
    </w:p>
    <w:p w14:paraId="58304899" w14:textId="77777777" w:rsidR="00A07879" w:rsidRDefault="002950A0" w:rsidP="000F28F0">
      <w:pPr>
        <w:ind w:firstLine="540"/>
        <w:jc w:val="both"/>
        <w:rPr>
          <w:rFonts w:eastAsia="Times New Roman"/>
          <w:color w:val="000000"/>
          <w:lang w:eastAsia="ru-RU"/>
        </w:rPr>
      </w:pPr>
      <w:r w:rsidRPr="002950A0">
        <w:rPr>
          <w:rFonts w:eastAsia="Times New Roman"/>
          <w:color w:val="000000"/>
          <w:lang w:eastAsia="ru-RU"/>
        </w:rPr>
        <w:t>Таким же образом готовят третье (10</w:t>
      </w:r>
      <w:r w:rsidR="000F28F0" w:rsidRPr="002950A0">
        <w:rPr>
          <w:rFonts w:eastAsia="Times New Roman"/>
          <w:color w:val="000000"/>
          <w:vertAlign w:val="superscript"/>
          <w:lang w:eastAsia="ru-RU"/>
        </w:rPr>
        <w:t>-3</w:t>
      </w:r>
      <w:r w:rsidRPr="002950A0">
        <w:rPr>
          <w:rFonts w:eastAsia="Times New Roman"/>
          <w:color w:val="000000"/>
          <w:lang w:eastAsia="ru-RU"/>
        </w:rPr>
        <w:t>) и</w:t>
      </w:r>
      <w:r w:rsidR="00A07879">
        <w:rPr>
          <w:rFonts w:eastAsia="Times New Roman"/>
          <w:color w:val="000000"/>
          <w:lang w:eastAsia="ru-RU"/>
        </w:rPr>
        <w:t xml:space="preserve"> </w:t>
      </w:r>
      <w:r w:rsidRPr="002950A0">
        <w:rPr>
          <w:rFonts w:eastAsia="Times New Roman"/>
          <w:color w:val="000000"/>
          <w:lang w:eastAsia="ru-RU"/>
        </w:rPr>
        <w:t>последующие разведения.</w:t>
      </w:r>
    </w:p>
    <w:p w14:paraId="4F5E0347" w14:textId="77777777" w:rsidR="002950A0" w:rsidRPr="002950A0" w:rsidRDefault="002950A0" w:rsidP="000F28F0">
      <w:pPr>
        <w:ind w:firstLine="540"/>
        <w:jc w:val="both"/>
        <w:rPr>
          <w:rFonts w:eastAsia="Times New Roman"/>
          <w:color w:val="000000"/>
          <w:lang w:eastAsia="ru-RU"/>
        </w:rPr>
      </w:pPr>
      <w:r w:rsidRPr="002950A0">
        <w:rPr>
          <w:rFonts w:eastAsia="Times New Roman"/>
          <w:color w:val="000000"/>
          <w:lang w:eastAsia="ru-RU"/>
        </w:rPr>
        <w:t>Для приготовления каждого разведения следует</w:t>
      </w:r>
      <w:r w:rsidR="00CC0E8E">
        <w:rPr>
          <w:rFonts w:eastAsia="Times New Roman"/>
          <w:color w:val="000000"/>
          <w:lang w:eastAsia="ru-RU"/>
        </w:rPr>
        <w:t xml:space="preserve"> </w:t>
      </w:r>
      <w:r w:rsidRPr="002950A0">
        <w:rPr>
          <w:rFonts w:eastAsia="Times New Roman"/>
          <w:color w:val="000000"/>
          <w:lang w:eastAsia="ru-RU"/>
        </w:rPr>
        <w:t>использовать отдельную пипетку.</w:t>
      </w:r>
      <w:r w:rsidR="00A07879">
        <w:rPr>
          <w:rFonts w:eastAsia="Times New Roman"/>
          <w:color w:val="000000"/>
          <w:lang w:eastAsia="ru-RU"/>
        </w:rPr>
        <w:t xml:space="preserve"> </w:t>
      </w:r>
      <w:r w:rsidRPr="002950A0">
        <w:rPr>
          <w:rFonts w:eastAsia="Times New Roman"/>
          <w:color w:val="000000"/>
          <w:lang w:eastAsia="ru-RU"/>
        </w:rPr>
        <w:t>Степень разведения зависит от</w:t>
      </w:r>
      <w:r w:rsidR="00CC0E8E">
        <w:rPr>
          <w:rFonts w:eastAsia="Times New Roman"/>
          <w:color w:val="000000"/>
          <w:lang w:eastAsia="ru-RU"/>
        </w:rPr>
        <w:t xml:space="preserve"> </w:t>
      </w:r>
      <w:r w:rsidRPr="002950A0">
        <w:rPr>
          <w:rFonts w:eastAsia="Times New Roman"/>
          <w:color w:val="000000"/>
          <w:lang w:eastAsia="ru-RU"/>
        </w:rPr>
        <w:t>предполагаемой обсемененности исследуемого образца.</w:t>
      </w:r>
      <w:r w:rsidR="00A07879" w:rsidRPr="002950A0">
        <w:rPr>
          <w:rFonts w:eastAsia="Times New Roman"/>
          <w:color w:val="000000"/>
          <w:lang w:eastAsia="ru-RU"/>
        </w:rPr>
        <w:t xml:space="preserve"> </w:t>
      </w:r>
      <w:r w:rsidRPr="002950A0">
        <w:rPr>
          <w:rFonts w:eastAsia="Times New Roman"/>
          <w:color w:val="000000"/>
          <w:lang w:eastAsia="ru-RU"/>
        </w:rPr>
        <w:t>При  выявлении</w:t>
      </w:r>
      <w:r w:rsidR="00A07879">
        <w:rPr>
          <w:rFonts w:eastAsia="Times New Roman"/>
          <w:color w:val="000000"/>
          <w:lang w:eastAsia="ru-RU"/>
        </w:rPr>
        <w:t xml:space="preserve"> м</w:t>
      </w:r>
      <w:r w:rsidRPr="002950A0">
        <w:rPr>
          <w:rFonts w:eastAsia="Times New Roman"/>
          <w:color w:val="000000"/>
          <w:lang w:eastAsia="ru-RU"/>
        </w:rPr>
        <w:t>икроорганизмов, количество которых в образце относительно невелико,</w:t>
      </w:r>
      <w:r w:rsidR="00A07879">
        <w:rPr>
          <w:rFonts w:eastAsia="Times New Roman"/>
          <w:color w:val="000000"/>
          <w:lang w:eastAsia="ru-RU"/>
        </w:rPr>
        <w:t xml:space="preserve"> </w:t>
      </w:r>
      <w:r w:rsidRPr="002950A0">
        <w:rPr>
          <w:rFonts w:eastAsia="Times New Roman"/>
          <w:color w:val="000000"/>
          <w:lang w:eastAsia="ru-RU"/>
        </w:rPr>
        <w:t>разведения не делают.</w:t>
      </w:r>
      <w:r w:rsidR="00A07879">
        <w:rPr>
          <w:rFonts w:eastAsia="Times New Roman"/>
          <w:color w:val="000000"/>
          <w:lang w:eastAsia="ru-RU"/>
        </w:rPr>
        <w:t xml:space="preserve"> </w:t>
      </w:r>
      <w:r w:rsidRPr="002950A0">
        <w:rPr>
          <w:rFonts w:eastAsia="Times New Roman"/>
          <w:color w:val="000000"/>
          <w:lang w:eastAsia="ru-RU"/>
        </w:rPr>
        <w:t>Интервал между приготовлением разведений и высевом в питательные среды не должен превышать 30 мин.</w:t>
      </w:r>
    </w:p>
    <w:p w14:paraId="64B091A2" w14:textId="77777777" w:rsidR="002950A0" w:rsidRPr="002950A0" w:rsidRDefault="00A07879" w:rsidP="000F28F0">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.2.2 Определение количества микроорганизмов методом высева на плотные питательные среды.</w:t>
      </w:r>
    </w:p>
    <w:p w14:paraId="64CFE1B2"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lastRenderedPageBreak/>
        <w:t>Метод широко применяется в микробиологическом контроле пивоваренного и безалкогольного производства для выявления обсемененности по ходу технологического процесса, при контроле готового пива, напитков, кваса, при контроле качества мойки и дезинфекции оборудования.</w:t>
      </w:r>
    </w:p>
    <w:p w14:paraId="16124E72"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Метод выявляет не только численность, но и разнообразие жизнеспособных микроорганизмов, находящихся в исследуемой пробе.</w:t>
      </w:r>
    </w:p>
    <w:p w14:paraId="57582AA7" w14:textId="77777777" w:rsidR="002950A0" w:rsidRPr="002950A0" w:rsidRDefault="00A07879" w:rsidP="002950A0">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.2.2.1. Методика посева на плотные среды.</w:t>
      </w:r>
    </w:p>
    <w:p w14:paraId="6C692E32"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Посев на чашки Петри может быть поверхностным и глубинным.</w:t>
      </w:r>
    </w:p>
    <w:p w14:paraId="1A1E12BA"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При поверхностном посеве на застывшую </w:t>
      </w:r>
      <w:r w:rsidRPr="0020050B">
        <w:rPr>
          <w:rFonts w:eastAsia="Times New Roman"/>
          <w:color w:val="000000"/>
          <w:lang w:eastAsia="ru-RU"/>
        </w:rPr>
        <w:t>агаризованную</w:t>
      </w:r>
      <w:r w:rsidRPr="002950A0">
        <w:rPr>
          <w:rFonts w:eastAsia="Times New Roman"/>
          <w:color w:val="000000"/>
          <w:lang w:eastAsia="ru-RU"/>
        </w:rPr>
        <w:t xml:space="preserve"> среду наносят обычно </w:t>
      </w:r>
      <w:r w:rsidR="00A07879">
        <w:rPr>
          <w:rFonts w:eastAsia="Times New Roman"/>
          <w:color w:val="000000"/>
          <w:lang w:eastAsia="ru-RU"/>
        </w:rPr>
        <w:t xml:space="preserve">             </w:t>
      </w:r>
      <w:r w:rsidRPr="002950A0">
        <w:rPr>
          <w:rFonts w:eastAsia="Times New Roman"/>
          <w:color w:val="000000"/>
          <w:lang w:eastAsia="ru-RU"/>
        </w:rPr>
        <w:t>0,1 см</w:t>
      </w:r>
      <w:r w:rsidR="00A07879">
        <w:rPr>
          <w:rFonts w:eastAsia="Times New Roman"/>
          <w:color w:val="000000"/>
          <w:vertAlign w:val="superscript"/>
          <w:lang w:eastAsia="ru-RU"/>
        </w:rPr>
        <w:t>3</w:t>
      </w:r>
      <w:r w:rsidRPr="002950A0">
        <w:rPr>
          <w:rFonts w:eastAsia="Times New Roman"/>
          <w:color w:val="000000"/>
          <w:lang w:eastAsia="ru-RU"/>
        </w:rPr>
        <w:t xml:space="preserve"> суспензии и стерильным стеклянным шпателем равномерно распределяют ее по поверхности. Из каждой пробы или из разведения делают высев на 2 чашки (2-кратная повторность), пользуясь каждый раз отдельным шпателем.</w:t>
      </w:r>
    </w:p>
    <w:p w14:paraId="0EC1260A"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При глубинном способе высевают 1 </w:t>
      </w:r>
      <w:r w:rsidR="00A07879" w:rsidRPr="002950A0">
        <w:rPr>
          <w:rFonts w:eastAsia="Times New Roman"/>
          <w:color w:val="000000"/>
          <w:lang w:eastAsia="ru-RU"/>
        </w:rPr>
        <w:t>см</w:t>
      </w:r>
      <w:r w:rsidR="00A07879">
        <w:rPr>
          <w:rFonts w:eastAsia="Times New Roman"/>
          <w:color w:val="000000"/>
          <w:vertAlign w:val="superscript"/>
          <w:lang w:eastAsia="ru-RU"/>
        </w:rPr>
        <w:t>3</w:t>
      </w:r>
      <w:r w:rsidR="00A07879" w:rsidRPr="002950A0">
        <w:rPr>
          <w:rFonts w:eastAsia="Times New Roman"/>
          <w:color w:val="000000"/>
          <w:lang w:eastAsia="ru-RU"/>
        </w:rPr>
        <w:t xml:space="preserve"> </w:t>
      </w:r>
      <w:r w:rsidRPr="002950A0">
        <w:rPr>
          <w:rFonts w:eastAsia="Times New Roman"/>
          <w:color w:val="000000"/>
          <w:lang w:eastAsia="ru-RU"/>
        </w:rPr>
        <w:t xml:space="preserve">пробы или ее соответствующих разведений одновременно в две стерильные чашки Петри. При посеве крышку чашки Петри слегка приоткрывают, и посевной материал вносят на дно чашки. Затем в каждую чашку наливают </w:t>
      </w:r>
      <w:r w:rsidR="00A07879">
        <w:rPr>
          <w:rFonts w:eastAsia="Times New Roman"/>
          <w:color w:val="000000"/>
          <w:lang w:eastAsia="ru-RU"/>
        </w:rPr>
        <w:t xml:space="preserve">от 16 до 20 </w:t>
      </w:r>
      <w:r w:rsidR="00A07879" w:rsidRPr="002950A0">
        <w:rPr>
          <w:rFonts w:eastAsia="Times New Roman"/>
          <w:color w:val="000000"/>
          <w:lang w:eastAsia="ru-RU"/>
        </w:rPr>
        <w:t>см</w:t>
      </w:r>
      <w:r w:rsidR="00A07879">
        <w:rPr>
          <w:rFonts w:eastAsia="Times New Roman"/>
          <w:color w:val="000000"/>
          <w:vertAlign w:val="superscript"/>
          <w:lang w:eastAsia="ru-RU"/>
        </w:rPr>
        <w:t>3</w:t>
      </w:r>
      <w:r w:rsidR="00A07879" w:rsidRPr="002950A0">
        <w:rPr>
          <w:rFonts w:eastAsia="Times New Roman"/>
          <w:color w:val="000000"/>
          <w:lang w:eastAsia="ru-RU"/>
        </w:rPr>
        <w:t xml:space="preserve"> </w:t>
      </w:r>
      <w:r w:rsidRPr="002950A0">
        <w:rPr>
          <w:rFonts w:eastAsia="Times New Roman"/>
          <w:color w:val="000000"/>
          <w:lang w:eastAsia="ru-RU"/>
        </w:rPr>
        <w:t>расплавленной и охлажденной до 45 °C питательной среды и немедленно перемешивают с посевным материалом осторожными круговыми движениями.</w:t>
      </w:r>
    </w:p>
    <w:p w14:paraId="22DD1784"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После застывания агаризованной среды чашки Петри, засеянные тем или иным способом, переворачивают дном вверх, посевы инкубируют в термостате.</w:t>
      </w:r>
    </w:p>
    <w:p w14:paraId="16DBDA2E"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Подсчитывают выросшие колонии на каждой чашке отдельно. При подсчете каждую учитываемую колонию для удобства отмечают точкой на внешней стороне дна чашки Петри. При большом количестве колоний дно чашки делят на секторы, подсчитывают количество колоний в каждом секторе и результаты суммируют.</w:t>
      </w:r>
    </w:p>
    <w:p w14:paraId="0B4DC52C"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Результаты параллельных высевов (повторностей) суммируют и определяют среднее число колоний, выросших на одной чашке. Количество клеток в 1 </w:t>
      </w:r>
      <w:r w:rsidR="00A07879" w:rsidRPr="002950A0">
        <w:rPr>
          <w:rFonts w:eastAsia="Times New Roman"/>
          <w:color w:val="000000"/>
          <w:lang w:eastAsia="ru-RU"/>
        </w:rPr>
        <w:t>см</w:t>
      </w:r>
      <w:r w:rsidR="00A07879">
        <w:rPr>
          <w:rFonts w:eastAsia="Times New Roman"/>
          <w:color w:val="000000"/>
          <w:vertAlign w:val="superscript"/>
          <w:lang w:eastAsia="ru-RU"/>
        </w:rPr>
        <w:t>3</w:t>
      </w:r>
      <w:r w:rsidRPr="002950A0">
        <w:rPr>
          <w:rFonts w:eastAsia="Times New Roman"/>
          <w:color w:val="000000"/>
          <w:lang w:eastAsia="ru-RU"/>
        </w:rPr>
        <w:t xml:space="preserve"> исследуемого образца вычисляют умножением среднеарифметического числа колоний на разведение и делением этого числа на количество посевного материала</w:t>
      </w:r>
      <w:r w:rsidR="00A07879">
        <w:rPr>
          <w:rFonts w:eastAsia="Times New Roman"/>
          <w:color w:val="000000"/>
          <w:lang w:eastAsia="ru-RU"/>
        </w:rPr>
        <w:t xml:space="preserve"> по формуле </w:t>
      </w:r>
      <w:r w:rsidR="00BB7DBA">
        <w:rPr>
          <w:rFonts w:eastAsia="Times New Roman"/>
          <w:color w:val="000000"/>
          <w:lang w:eastAsia="ru-RU"/>
        </w:rPr>
        <w:t>(А.4)</w:t>
      </w:r>
      <w:r w:rsidRPr="002950A0">
        <w:rPr>
          <w:rFonts w:eastAsia="Times New Roman"/>
          <w:color w:val="000000"/>
          <w:lang w:eastAsia="ru-RU"/>
        </w:rPr>
        <w:t>:</w:t>
      </w:r>
    </w:p>
    <w:p w14:paraId="4191CDC6" w14:textId="77777777" w:rsidR="002950A0" w:rsidRDefault="002950A0" w:rsidP="002950A0">
      <w:pPr>
        <w:ind w:firstLine="540"/>
        <w:jc w:val="both"/>
        <w:rPr>
          <w:rFonts w:eastAsia="Times New Roman"/>
          <w:color w:val="000000"/>
          <w:lang w:eastAsia="ru-RU"/>
        </w:rPr>
      </w:pPr>
      <w:r w:rsidRPr="002950A0">
        <w:rPr>
          <w:rFonts w:eastAsia="Times New Roman"/>
          <w:color w:val="000000"/>
          <w:lang w:eastAsia="ru-RU"/>
        </w:rPr>
        <w:t> </w:t>
      </w:r>
    </w:p>
    <w:p w14:paraId="119005E4" w14:textId="77777777" w:rsidR="00A07879" w:rsidRPr="002950A0" w:rsidRDefault="00A07879" w:rsidP="00A07879">
      <w:pPr>
        <w:ind w:firstLine="540"/>
        <w:jc w:val="right"/>
        <w:rPr>
          <w:rFonts w:eastAsia="Times New Roman"/>
          <w:color w:val="000000"/>
          <w:lang w:eastAsia="ru-RU"/>
        </w:rPr>
      </w:pPr>
      <m:oMath>
        <m:r>
          <w:rPr>
            <w:rFonts w:ascii="Cambria Math" w:eastAsia="Times New Roman"/>
            <w:color w:val="000000"/>
            <w:lang w:eastAsia="ru-RU"/>
          </w:rPr>
          <m:t>М</m:t>
        </m:r>
        <m:r>
          <w:rPr>
            <w:rFonts w:ascii="Cambria Math" w:eastAsia="Times New Roman"/>
            <w:color w:val="000000"/>
            <w:lang w:eastAsia="ru-RU"/>
          </w:rPr>
          <m:t>=</m:t>
        </m:r>
        <m:f>
          <m:fPr>
            <m:ctrlPr>
              <w:rPr>
                <w:rFonts w:ascii="Cambria Math" w:eastAsia="Times New Roman" w:hAnsi="Cambria Math"/>
                <w:i/>
                <w:color w:val="000000"/>
                <w:lang w:eastAsia="ru-RU"/>
              </w:rPr>
            </m:ctrlPr>
          </m:fPr>
          <m:num>
            <m:r>
              <w:rPr>
                <w:rFonts w:ascii="Cambria Math" w:eastAsia="Times New Roman"/>
                <w:color w:val="000000"/>
                <w:lang w:eastAsia="ru-RU"/>
              </w:rPr>
              <m:t>А</m:t>
            </m:r>
            <m:r>
              <w:rPr>
                <w:rFonts w:ascii="Cambria Math" w:eastAsia="Times New Roman" w:hAnsi="Cambria Math"/>
                <w:color w:val="000000"/>
                <w:lang w:eastAsia="ru-RU"/>
              </w:rPr>
              <m:t>×</m:t>
            </m:r>
            <m:sSup>
              <m:sSupPr>
                <m:ctrlPr>
                  <w:rPr>
                    <w:rFonts w:ascii="Cambria Math" w:eastAsia="Times New Roman" w:hAnsi="Cambria Math"/>
                    <w:i/>
                    <w:color w:val="000000"/>
                    <w:lang w:eastAsia="ru-RU"/>
                  </w:rPr>
                </m:ctrlPr>
              </m:sSupPr>
              <m:e>
                <m:r>
                  <w:rPr>
                    <w:rFonts w:ascii="Cambria Math" w:eastAsia="Times New Roman" w:hAnsi="Cambria Math"/>
                    <w:color w:val="000000"/>
                    <w:lang w:eastAsia="ru-RU"/>
                  </w:rPr>
                  <m:t>10</m:t>
                </m:r>
              </m:e>
              <m:sup>
                <m:r>
                  <w:rPr>
                    <w:rFonts w:ascii="Cambria Math" w:eastAsia="Times New Roman" w:hAnsi="Cambria Math"/>
                    <w:color w:val="000000"/>
                    <w:lang w:val="en-US" w:eastAsia="ru-RU"/>
                  </w:rPr>
                  <m:t>n</m:t>
                </m:r>
              </m:sup>
            </m:sSup>
          </m:num>
          <m:den>
            <m:r>
              <w:rPr>
                <w:rFonts w:ascii="Cambria Math" w:eastAsia="Times New Roman"/>
                <w:color w:val="000000"/>
                <w:lang w:eastAsia="ru-RU"/>
              </w:rPr>
              <m:t>v</m:t>
            </m:r>
          </m:den>
        </m:f>
      </m:oMath>
      <w:r>
        <w:rPr>
          <w:rFonts w:eastAsia="Times New Roman"/>
          <w:color w:val="000000"/>
          <w:lang w:eastAsia="ru-RU"/>
        </w:rPr>
        <w:tab/>
      </w:r>
      <w:r>
        <w:rPr>
          <w:rFonts w:eastAsia="Times New Roman"/>
          <w:color w:val="000000"/>
          <w:lang w:eastAsia="ru-RU"/>
        </w:rPr>
        <w:tab/>
      </w:r>
      <w:r>
        <w:rPr>
          <w:rFonts w:eastAsia="Times New Roman"/>
          <w:color w:val="000000"/>
          <w:lang w:eastAsia="ru-RU"/>
        </w:rPr>
        <w:tab/>
      </w:r>
      <w:r>
        <w:rPr>
          <w:rFonts w:eastAsia="Times New Roman"/>
          <w:color w:val="000000"/>
          <w:lang w:eastAsia="ru-RU"/>
        </w:rPr>
        <w:tab/>
      </w:r>
      <w:r>
        <w:rPr>
          <w:rFonts w:eastAsia="Times New Roman"/>
          <w:color w:val="000000"/>
          <w:lang w:eastAsia="ru-RU"/>
        </w:rPr>
        <w:tab/>
        <w:t>(А.</w:t>
      </w:r>
      <w:r w:rsidR="00BB7DBA">
        <w:rPr>
          <w:rFonts w:eastAsia="Times New Roman"/>
          <w:color w:val="000000"/>
          <w:lang w:eastAsia="ru-RU"/>
        </w:rPr>
        <w:t>4</w:t>
      </w:r>
      <w:r>
        <w:rPr>
          <w:rFonts w:eastAsia="Times New Roman"/>
          <w:color w:val="000000"/>
          <w:lang w:eastAsia="ru-RU"/>
        </w:rPr>
        <w:t>)</w:t>
      </w:r>
    </w:p>
    <w:p w14:paraId="5D3EB0F3" w14:textId="77777777" w:rsidR="00A07879" w:rsidRDefault="00A07879" w:rsidP="002950A0">
      <w:pPr>
        <w:ind w:firstLine="540"/>
        <w:jc w:val="both"/>
        <w:rPr>
          <w:rFonts w:eastAsia="Times New Roman"/>
          <w:color w:val="000000"/>
          <w:lang w:eastAsia="ru-RU"/>
        </w:rPr>
      </w:pPr>
    </w:p>
    <w:p w14:paraId="4917522A" w14:textId="77777777" w:rsidR="002950A0" w:rsidRPr="002950A0" w:rsidRDefault="00A07879" w:rsidP="002950A0">
      <w:pPr>
        <w:ind w:firstLine="540"/>
        <w:jc w:val="both"/>
        <w:rPr>
          <w:rFonts w:eastAsia="Times New Roman"/>
          <w:color w:val="000000"/>
          <w:lang w:eastAsia="ru-RU"/>
        </w:rPr>
      </w:pPr>
      <w:r>
        <w:rPr>
          <w:rFonts w:eastAsia="Times New Roman"/>
          <w:color w:val="000000"/>
          <w:lang w:eastAsia="ru-RU"/>
        </w:rPr>
        <w:t>г</w:t>
      </w:r>
      <w:r w:rsidR="002950A0" w:rsidRPr="002950A0">
        <w:rPr>
          <w:rFonts w:eastAsia="Times New Roman"/>
          <w:color w:val="000000"/>
          <w:lang w:eastAsia="ru-RU"/>
        </w:rPr>
        <w:t>де</w:t>
      </w:r>
      <w:r w:rsidRPr="00A07879">
        <w:rPr>
          <w:rFonts w:eastAsia="Times New Roman"/>
          <w:color w:val="000000"/>
          <w:lang w:eastAsia="ru-RU"/>
        </w:rPr>
        <w:t xml:space="preserve"> </w:t>
      </w:r>
      <w:r w:rsidR="002950A0" w:rsidRPr="002950A0">
        <w:rPr>
          <w:rFonts w:eastAsia="Times New Roman"/>
          <w:i/>
          <w:color w:val="000000"/>
          <w:lang w:eastAsia="ru-RU"/>
        </w:rPr>
        <w:t>M</w:t>
      </w:r>
      <w:r w:rsidR="002950A0" w:rsidRPr="002950A0">
        <w:rPr>
          <w:rFonts w:eastAsia="Times New Roman"/>
          <w:color w:val="000000"/>
          <w:lang w:eastAsia="ru-RU"/>
        </w:rPr>
        <w:t xml:space="preserve"> - количество клеток в 1 </w:t>
      </w:r>
      <w:r w:rsidRPr="002950A0">
        <w:rPr>
          <w:rFonts w:eastAsia="Times New Roman"/>
          <w:color w:val="000000"/>
          <w:lang w:eastAsia="ru-RU"/>
        </w:rPr>
        <w:t>см</w:t>
      </w:r>
      <w:r>
        <w:rPr>
          <w:rFonts w:eastAsia="Times New Roman"/>
          <w:color w:val="000000"/>
          <w:vertAlign w:val="superscript"/>
          <w:lang w:eastAsia="ru-RU"/>
        </w:rPr>
        <w:t>3</w:t>
      </w:r>
      <w:r w:rsidR="002950A0" w:rsidRPr="002950A0">
        <w:rPr>
          <w:rFonts w:eastAsia="Times New Roman"/>
          <w:color w:val="000000"/>
          <w:lang w:eastAsia="ru-RU"/>
        </w:rPr>
        <w:t xml:space="preserve"> суспензии;</w:t>
      </w:r>
    </w:p>
    <w:p w14:paraId="1EB7E0B7" w14:textId="77777777" w:rsidR="002950A0" w:rsidRPr="002950A0" w:rsidRDefault="002950A0" w:rsidP="002950A0">
      <w:pPr>
        <w:ind w:firstLine="540"/>
        <w:jc w:val="both"/>
        <w:rPr>
          <w:rFonts w:eastAsia="Times New Roman"/>
          <w:color w:val="000000"/>
          <w:lang w:eastAsia="ru-RU"/>
        </w:rPr>
      </w:pPr>
      <w:r w:rsidRPr="002950A0">
        <w:rPr>
          <w:rFonts w:eastAsia="Times New Roman"/>
          <w:i/>
          <w:color w:val="000000"/>
          <w:lang w:eastAsia="ru-RU"/>
        </w:rPr>
        <w:t>A</w:t>
      </w:r>
      <w:r w:rsidRPr="002950A0">
        <w:rPr>
          <w:rFonts w:eastAsia="Times New Roman"/>
          <w:color w:val="000000"/>
          <w:lang w:eastAsia="ru-RU"/>
        </w:rPr>
        <w:t xml:space="preserve"> - среднее число колоний на одной чашке;</w:t>
      </w:r>
    </w:p>
    <w:p w14:paraId="0F347C96"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10 - коэффициент разведения;</w:t>
      </w:r>
    </w:p>
    <w:p w14:paraId="6B9C517E" w14:textId="77777777" w:rsidR="002950A0" w:rsidRPr="002950A0" w:rsidRDefault="002950A0" w:rsidP="002950A0">
      <w:pPr>
        <w:ind w:firstLine="540"/>
        <w:jc w:val="both"/>
        <w:rPr>
          <w:rFonts w:eastAsia="Times New Roman"/>
          <w:color w:val="000000"/>
          <w:lang w:eastAsia="ru-RU"/>
        </w:rPr>
      </w:pPr>
      <w:r w:rsidRPr="002950A0">
        <w:rPr>
          <w:rFonts w:eastAsia="Times New Roman"/>
          <w:i/>
          <w:color w:val="000000"/>
          <w:lang w:eastAsia="ru-RU"/>
        </w:rPr>
        <w:t>n</w:t>
      </w:r>
      <w:r w:rsidRPr="002950A0">
        <w:rPr>
          <w:rFonts w:eastAsia="Times New Roman"/>
          <w:color w:val="000000"/>
          <w:lang w:eastAsia="ru-RU"/>
        </w:rPr>
        <w:t xml:space="preserve"> - порядковый номер разведения;</w:t>
      </w:r>
    </w:p>
    <w:p w14:paraId="66EF4828" w14:textId="77777777" w:rsidR="002950A0" w:rsidRPr="002950A0" w:rsidRDefault="002950A0" w:rsidP="002950A0">
      <w:pPr>
        <w:ind w:firstLine="540"/>
        <w:jc w:val="both"/>
        <w:rPr>
          <w:rFonts w:eastAsia="Times New Roman"/>
          <w:color w:val="000000"/>
          <w:lang w:eastAsia="ru-RU"/>
        </w:rPr>
      </w:pPr>
      <w:r w:rsidRPr="002950A0">
        <w:rPr>
          <w:rFonts w:eastAsia="Times New Roman"/>
          <w:i/>
          <w:color w:val="000000"/>
          <w:lang w:eastAsia="ru-RU"/>
        </w:rPr>
        <w:t>v</w:t>
      </w:r>
      <w:r w:rsidRPr="002950A0">
        <w:rPr>
          <w:rFonts w:eastAsia="Times New Roman"/>
          <w:color w:val="000000"/>
          <w:lang w:eastAsia="ru-RU"/>
        </w:rPr>
        <w:t xml:space="preserve"> - объем высеваемой суспензии в куб. см.</w:t>
      </w:r>
    </w:p>
    <w:p w14:paraId="04B00A44"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Следует иметь в виду, что достоверность результатов зависит не только от числа повторностей, но и от точности подсчета колоний.</w:t>
      </w:r>
    </w:p>
    <w:p w14:paraId="70867D1C" w14:textId="77777777" w:rsidR="003B10CD" w:rsidRDefault="003B10CD" w:rsidP="003B10CD">
      <w:pPr>
        <w:ind w:firstLine="567"/>
        <w:jc w:val="both"/>
      </w:pPr>
      <w:r>
        <w:t>Полученный результат округляют до числа, кратного:</w:t>
      </w:r>
    </w:p>
    <w:p w14:paraId="727A9407" w14:textId="77777777" w:rsidR="003B10CD" w:rsidRDefault="003B10CD" w:rsidP="003B10CD">
      <w:pPr>
        <w:ind w:firstLine="567"/>
        <w:jc w:val="both"/>
      </w:pPr>
      <w:r>
        <w:t>- 5, если среднее арифметическое число микроорганизмов менее 100;</w:t>
      </w:r>
    </w:p>
    <w:p w14:paraId="638DD04B" w14:textId="77777777" w:rsidR="003B10CD" w:rsidRDefault="003B10CD" w:rsidP="004C2773">
      <w:pPr>
        <w:ind w:firstLine="567"/>
        <w:jc w:val="both"/>
      </w:pPr>
      <w:r>
        <w:t>- 20, если среднее арифметическое число микроорганизмов более 100 и оканчивается цифрой 5;</w:t>
      </w:r>
    </w:p>
    <w:p w14:paraId="527CC1E9" w14:textId="77777777" w:rsidR="003B10CD" w:rsidRDefault="003B10CD" w:rsidP="004C2773">
      <w:pPr>
        <w:ind w:firstLine="567"/>
        <w:jc w:val="both"/>
      </w:pPr>
      <w:r>
        <w:t>- 10, если среднее арифметическое число микроорганизмов более 100 и не оканчивается цифрой 5.</w:t>
      </w:r>
    </w:p>
    <w:p w14:paraId="1727DA5E" w14:textId="77777777" w:rsidR="003B10CD" w:rsidRDefault="002950A0" w:rsidP="004C2773">
      <w:pPr>
        <w:ind w:firstLine="567"/>
        <w:jc w:val="both"/>
        <w:rPr>
          <w:rFonts w:eastAsia="Times New Roman"/>
          <w:color w:val="000000"/>
          <w:lang w:eastAsia="ru-RU"/>
        </w:rPr>
      </w:pPr>
      <w:r w:rsidRPr="002950A0">
        <w:rPr>
          <w:rFonts w:eastAsia="Times New Roman"/>
          <w:color w:val="000000"/>
          <w:lang w:eastAsia="ru-RU"/>
        </w:rPr>
        <w:t xml:space="preserve">Результаты вычисления выражают числом 1,0 - 9,9 х 10. </w:t>
      </w:r>
    </w:p>
    <w:p w14:paraId="6EF11001" w14:textId="77777777" w:rsidR="002950A0" w:rsidRPr="002950A0" w:rsidRDefault="002950A0" w:rsidP="00B5787B">
      <w:pPr>
        <w:ind w:firstLine="567"/>
        <w:jc w:val="both"/>
        <w:rPr>
          <w:rFonts w:eastAsia="Times New Roman"/>
          <w:color w:val="000000"/>
          <w:lang w:eastAsia="ru-RU"/>
        </w:rPr>
      </w:pPr>
      <w:r w:rsidRPr="002950A0">
        <w:rPr>
          <w:rFonts w:eastAsia="Times New Roman"/>
          <w:color w:val="000000"/>
          <w:lang w:eastAsia="ru-RU"/>
        </w:rPr>
        <w:t xml:space="preserve">Например: </w:t>
      </w:r>
      <w:r w:rsidR="00BB7DBA">
        <w:rPr>
          <w:rFonts w:eastAsia="Times New Roman"/>
          <w:color w:val="000000"/>
          <w:lang w:eastAsia="ru-RU"/>
        </w:rPr>
        <w:t>П</w:t>
      </w:r>
      <w:r w:rsidRPr="002950A0">
        <w:rPr>
          <w:rFonts w:eastAsia="Times New Roman"/>
          <w:color w:val="000000"/>
          <w:lang w:eastAsia="ru-RU"/>
        </w:rPr>
        <w:t>ри посеве 1 см</w:t>
      </w:r>
      <w:r w:rsidR="004C2773">
        <w:rPr>
          <w:rFonts w:eastAsia="Times New Roman"/>
          <w:color w:val="000000"/>
          <w:vertAlign w:val="superscript"/>
          <w:lang w:eastAsia="ru-RU"/>
        </w:rPr>
        <w:t>3</w:t>
      </w:r>
      <w:r w:rsidRPr="002950A0">
        <w:rPr>
          <w:rFonts w:eastAsia="Times New Roman"/>
          <w:color w:val="000000"/>
          <w:lang w:eastAsia="ru-RU"/>
        </w:rPr>
        <w:t> пробы из разведения 10</w:t>
      </w:r>
      <w:r w:rsidR="004C2773" w:rsidRPr="004C2773">
        <w:rPr>
          <w:rFonts w:eastAsia="Times New Roman"/>
          <w:color w:val="000000"/>
          <w:vertAlign w:val="superscript"/>
          <w:lang w:eastAsia="ru-RU"/>
        </w:rPr>
        <w:t>-2</w:t>
      </w:r>
      <w:r w:rsidRPr="002950A0">
        <w:rPr>
          <w:rFonts w:eastAsia="Times New Roman"/>
          <w:color w:val="000000"/>
          <w:lang w:eastAsia="ru-RU"/>
        </w:rPr>
        <w:t> среднеарифметическое число</w:t>
      </w:r>
      <w:r w:rsidR="004C2773">
        <w:rPr>
          <w:rFonts w:eastAsia="Times New Roman"/>
          <w:color w:val="000000"/>
          <w:lang w:eastAsia="ru-RU"/>
        </w:rPr>
        <w:t xml:space="preserve"> </w:t>
      </w:r>
      <w:r w:rsidRPr="002950A0">
        <w:rPr>
          <w:rFonts w:eastAsia="Times New Roman"/>
          <w:color w:val="000000"/>
          <w:lang w:eastAsia="ru-RU"/>
        </w:rPr>
        <w:t>колоний с</w:t>
      </w:r>
      <w:r w:rsidR="00BB7DBA">
        <w:rPr>
          <w:rFonts w:eastAsia="Times New Roman"/>
          <w:color w:val="000000"/>
          <w:lang w:eastAsia="ru-RU"/>
        </w:rPr>
        <w:t xml:space="preserve"> </w:t>
      </w:r>
      <w:r w:rsidRPr="002950A0">
        <w:rPr>
          <w:rFonts w:eastAsia="Times New Roman"/>
          <w:color w:val="000000"/>
          <w:lang w:eastAsia="ru-RU"/>
        </w:rPr>
        <w:t>2-х чашек равнялось 132. Полученную цифру следует округлить до</w:t>
      </w:r>
      <w:r w:rsidR="004C2773">
        <w:rPr>
          <w:rFonts w:eastAsia="Times New Roman"/>
          <w:color w:val="000000"/>
          <w:lang w:eastAsia="ru-RU"/>
        </w:rPr>
        <w:t xml:space="preserve"> </w:t>
      </w:r>
      <w:r w:rsidRPr="002950A0">
        <w:rPr>
          <w:rFonts w:eastAsia="Times New Roman"/>
          <w:color w:val="000000"/>
          <w:lang w:eastAsia="ru-RU"/>
        </w:rPr>
        <w:t>числа,</w:t>
      </w:r>
      <w:r w:rsidR="004C2773">
        <w:rPr>
          <w:rFonts w:eastAsia="Times New Roman"/>
          <w:color w:val="000000"/>
          <w:lang w:eastAsia="ru-RU"/>
        </w:rPr>
        <w:t xml:space="preserve"> </w:t>
      </w:r>
      <w:r w:rsidRPr="002950A0">
        <w:rPr>
          <w:rFonts w:eastAsia="Times New Roman"/>
          <w:color w:val="000000"/>
          <w:lang w:eastAsia="ru-RU"/>
        </w:rPr>
        <w:t>кратного 10, т.е. 130.</w:t>
      </w:r>
      <w:r w:rsidR="004C2773">
        <w:rPr>
          <w:rFonts w:eastAsia="Times New Roman"/>
          <w:color w:val="000000"/>
          <w:lang w:eastAsia="ru-RU"/>
        </w:rPr>
        <w:t xml:space="preserve"> </w:t>
      </w:r>
      <w:r w:rsidRPr="002950A0">
        <w:rPr>
          <w:rFonts w:eastAsia="Times New Roman"/>
          <w:color w:val="000000"/>
          <w:lang w:eastAsia="ru-RU"/>
        </w:rPr>
        <w:t>Общее количество микроорганизмов в</w:t>
      </w:r>
      <w:r w:rsidR="00B5787B">
        <w:rPr>
          <w:rFonts w:eastAsia="Times New Roman"/>
          <w:color w:val="000000"/>
          <w:lang w:eastAsia="ru-RU"/>
        </w:rPr>
        <w:t xml:space="preserve"> </w:t>
      </w:r>
      <w:r w:rsidRPr="002950A0">
        <w:rPr>
          <w:rFonts w:eastAsia="Times New Roman"/>
          <w:color w:val="000000"/>
          <w:lang w:eastAsia="ru-RU"/>
        </w:rPr>
        <w:t>1 см</w:t>
      </w:r>
      <w:r w:rsidR="004C2773" w:rsidRPr="004C2773">
        <w:rPr>
          <w:rFonts w:eastAsia="Times New Roman"/>
          <w:color w:val="000000"/>
          <w:vertAlign w:val="superscript"/>
          <w:lang w:eastAsia="ru-RU"/>
        </w:rPr>
        <w:t>3</w:t>
      </w:r>
      <w:r w:rsidRPr="002950A0">
        <w:rPr>
          <w:rFonts w:eastAsia="Times New Roman"/>
          <w:color w:val="000000"/>
          <w:lang w:eastAsia="ru-RU"/>
        </w:rPr>
        <w:t xml:space="preserve"> в данном случае будет</w:t>
      </w:r>
      <w:r w:rsidR="004C2773">
        <w:rPr>
          <w:rFonts w:eastAsia="Times New Roman"/>
          <w:color w:val="000000"/>
          <w:lang w:eastAsia="ru-RU"/>
        </w:rPr>
        <w:t xml:space="preserve"> </w:t>
      </w:r>
      <w:r w:rsidRPr="002950A0">
        <w:rPr>
          <w:rFonts w:eastAsia="Times New Roman"/>
          <w:color w:val="000000"/>
          <w:lang w:eastAsia="ru-RU"/>
        </w:rPr>
        <w:t>равно:</w:t>
      </w:r>
      <w:r w:rsidR="00B5787B">
        <w:rPr>
          <w:rFonts w:eastAsia="Times New Roman"/>
          <w:color w:val="000000"/>
          <w:lang w:eastAsia="ru-RU"/>
        </w:rPr>
        <w:t xml:space="preserve"> </w:t>
      </w:r>
      <w:r w:rsidRPr="002950A0">
        <w:rPr>
          <w:rFonts w:eastAsia="Times New Roman"/>
          <w:color w:val="000000"/>
          <w:lang w:eastAsia="ru-RU"/>
        </w:rPr>
        <w:t>130</w:t>
      </w:r>
      <w:r w:rsidR="00B5787B">
        <w:rPr>
          <w:rFonts w:eastAsia="Times New Roman"/>
          <w:color w:val="000000"/>
          <w:lang w:eastAsia="ru-RU"/>
        </w:rPr>
        <w:t>×</w:t>
      </w:r>
      <w:r w:rsidRPr="002950A0">
        <w:rPr>
          <w:rFonts w:eastAsia="Times New Roman"/>
          <w:color w:val="000000"/>
          <w:lang w:eastAsia="ru-RU"/>
        </w:rPr>
        <w:t>10</w:t>
      </w:r>
      <w:r w:rsidR="004C2773" w:rsidRPr="004C2773">
        <w:rPr>
          <w:rFonts w:eastAsia="Times New Roman"/>
          <w:color w:val="000000"/>
          <w:vertAlign w:val="superscript"/>
          <w:lang w:eastAsia="ru-RU"/>
        </w:rPr>
        <w:t>2</w:t>
      </w:r>
      <w:r w:rsidRPr="002950A0">
        <w:rPr>
          <w:rFonts w:eastAsia="Times New Roman"/>
          <w:color w:val="000000"/>
          <w:lang w:eastAsia="ru-RU"/>
        </w:rPr>
        <w:t>  = 1,3</w:t>
      </w:r>
      <w:r w:rsidR="00B5787B">
        <w:rPr>
          <w:rFonts w:eastAsia="Times New Roman"/>
          <w:color w:val="000000"/>
          <w:lang w:eastAsia="ru-RU"/>
        </w:rPr>
        <w:t xml:space="preserve"> ×</w:t>
      </w:r>
      <w:r w:rsidRPr="002950A0">
        <w:rPr>
          <w:rFonts w:eastAsia="Times New Roman"/>
          <w:color w:val="000000"/>
          <w:lang w:eastAsia="ru-RU"/>
        </w:rPr>
        <w:t>10</w:t>
      </w:r>
      <w:r w:rsidR="004C2773" w:rsidRPr="004C2773">
        <w:rPr>
          <w:rFonts w:eastAsia="Times New Roman"/>
          <w:color w:val="000000"/>
          <w:vertAlign w:val="superscript"/>
          <w:lang w:eastAsia="ru-RU"/>
        </w:rPr>
        <w:t>4</w:t>
      </w:r>
      <w:r w:rsidRPr="002950A0">
        <w:rPr>
          <w:rFonts w:eastAsia="Times New Roman"/>
          <w:color w:val="000000"/>
          <w:lang w:eastAsia="ru-RU"/>
        </w:rPr>
        <w:t>.</w:t>
      </w:r>
    </w:p>
    <w:p w14:paraId="30FFD79F"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w:t>
      </w:r>
    </w:p>
    <w:p w14:paraId="61FFBFE8" w14:textId="77777777" w:rsidR="002950A0" w:rsidRPr="002950A0" w:rsidRDefault="00B5787B" w:rsidP="00B5787B">
      <w:pPr>
        <w:ind w:firstLine="540"/>
        <w:jc w:val="both"/>
        <w:rPr>
          <w:rFonts w:eastAsia="Times New Roman"/>
          <w:color w:val="000000"/>
          <w:lang w:eastAsia="ru-RU"/>
        </w:rPr>
      </w:pPr>
      <w:r>
        <w:rPr>
          <w:rFonts w:eastAsia="Times New Roman"/>
          <w:color w:val="000000"/>
          <w:lang w:eastAsia="ru-RU"/>
        </w:rPr>
        <w:lastRenderedPageBreak/>
        <w:t>А</w:t>
      </w:r>
      <w:r w:rsidR="002950A0" w:rsidRPr="002950A0">
        <w:rPr>
          <w:rFonts w:eastAsia="Times New Roman"/>
          <w:color w:val="000000"/>
          <w:lang w:eastAsia="ru-RU"/>
        </w:rPr>
        <w:t>.2.2.2 Определение общего числа микроорганизмов.</w:t>
      </w:r>
    </w:p>
    <w:p w14:paraId="2B721C9F" w14:textId="77777777" w:rsidR="002950A0" w:rsidRPr="002950A0" w:rsidRDefault="002950A0" w:rsidP="00B5787B">
      <w:pPr>
        <w:ind w:firstLine="540"/>
        <w:jc w:val="both"/>
        <w:rPr>
          <w:rFonts w:eastAsia="Times New Roman"/>
          <w:color w:val="000000"/>
          <w:lang w:eastAsia="ru-RU"/>
        </w:rPr>
      </w:pPr>
      <w:r w:rsidRPr="002950A0">
        <w:rPr>
          <w:rFonts w:eastAsia="Times New Roman"/>
          <w:color w:val="000000"/>
          <w:lang w:eastAsia="ru-RU"/>
        </w:rPr>
        <w:t xml:space="preserve">Метод заключается в определении общего количества жизнеспособных мезофильных аэробных и факультативно-анаэробных микроорганизмов в 1 </w:t>
      </w:r>
      <w:r w:rsidR="00B5787B" w:rsidRPr="002950A0">
        <w:rPr>
          <w:rFonts w:eastAsia="Times New Roman"/>
          <w:color w:val="000000"/>
          <w:lang w:eastAsia="ru-RU"/>
        </w:rPr>
        <w:t>см</w:t>
      </w:r>
      <w:r w:rsidR="00B5787B" w:rsidRPr="004C2773">
        <w:rPr>
          <w:rFonts w:eastAsia="Times New Roman"/>
          <w:color w:val="000000"/>
          <w:vertAlign w:val="superscript"/>
          <w:lang w:eastAsia="ru-RU"/>
        </w:rPr>
        <w:t>3</w:t>
      </w:r>
      <w:r w:rsidR="00B5787B">
        <w:rPr>
          <w:rFonts w:eastAsia="Times New Roman"/>
          <w:color w:val="000000"/>
          <w:lang w:eastAsia="ru-RU"/>
        </w:rPr>
        <w:t xml:space="preserve"> </w:t>
      </w:r>
      <w:r w:rsidRPr="002950A0">
        <w:rPr>
          <w:rFonts w:eastAsia="Times New Roman"/>
          <w:color w:val="000000"/>
          <w:lang w:eastAsia="ru-RU"/>
        </w:rPr>
        <w:t>(1 г) пробы.</w:t>
      </w:r>
    </w:p>
    <w:p w14:paraId="53C0C478" w14:textId="77777777" w:rsidR="002950A0" w:rsidRPr="002950A0" w:rsidRDefault="002950A0" w:rsidP="00B5787B">
      <w:pPr>
        <w:ind w:firstLine="540"/>
        <w:jc w:val="both"/>
        <w:rPr>
          <w:rFonts w:eastAsia="Times New Roman"/>
          <w:color w:val="000000"/>
          <w:lang w:eastAsia="ru-RU"/>
        </w:rPr>
      </w:pPr>
      <w:r w:rsidRPr="002950A0">
        <w:rPr>
          <w:rFonts w:eastAsia="Times New Roman"/>
          <w:color w:val="000000"/>
          <w:lang w:eastAsia="ru-RU"/>
        </w:rPr>
        <w:t>Сущность метода заключается в следующем:</w:t>
      </w:r>
    </w:p>
    <w:p w14:paraId="253E1F17" w14:textId="77777777" w:rsidR="002950A0" w:rsidRPr="002950A0" w:rsidRDefault="002950A0" w:rsidP="00B5787B">
      <w:pPr>
        <w:ind w:firstLine="540"/>
        <w:jc w:val="both"/>
        <w:rPr>
          <w:rFonts w:eastAsia="Times New Roman"/>
          <w:color w:val="000000"/>
          <w:lang w:eastAsia="ru-RU"/>
        </w:rPr>
      </w:pPr>
      <w:r w:rsidRPr="002950A0">
        <w:rPr>
          <w:rFonts w:eastAsia="Times New Roman"/>
          <w:color w:val="000000"/>
          <w:lang w:eastAsia="ru-RU"/>
        </w:rPr>
        <w:t xml:space="preserve">- определенное количество анализируемой пробы или ее разведений высевают в питательный агар или </w:t>
      </w:r>
      <w:proofErr w:type="gramStart"/>
      <w:r w:rsidRPr="002950A0">
        <w:rPr>
          <w:rFonts w:eastAsia="Times New Roman"/>
          <w:color w:val="000000"/>
          <w:lang w:eastAsia="ru-RU"/>
        </w:rPr>
        <w:t>мясо-пептонный</w:t>
      </w:r>
      <w:proofErr w:type="gramEnd"/>
      <w:r w:rsidRPr="002950A0">
        <w:rPr>
          <w:rFonts w:eastAsia="Times New Roman"/>
          <w:color w:val="000000"/>
          <w:lang w:eastAsia="ru-RU"/>
        </w:rPr>
        <w:t xml:space="preserve"> агар;</w:t>
      </w:r>
    </w:p>
    <w:p w14:paraId="5B3B739F" w14:textId="77777777" w:rsidR="002950A0" w:rsidRPr="002950A0" w:rsidRDefault="002950A0" w:rsidP="00B5787B">
      <w:pPr>
        <w:ind w:firstLine="540"/>
        <w:jc w:val="both"/>
        <w:rPr>
          <w:rFonts w:eastAsia="Times New Roman"/>
          <w:color w:val="000000"/>
          <w:lang w:eastAsia="ru-RU"/>
        </w:rPr>
      </w:pPr>
      <w:r w:rsidRPr="002950A0">
        <w:rPr>
          <w:rFonts w:eastAsia="Times New Roman"/>
          <w:color w:val="000000"/>
          <w:lang w:eastAsia="ru-RU"/>
        </w:rPr>
        <w:t xml:space="preserve">- посевы инкубируют при </w:t>
      </w:r>
      <w:r w:rsidR="00B5787B">
        <w:rPr>
          <w:rFonts w:eastAsia="Times New Roman"/>
          <w:color w:val="000000"/>
          <w:lang w:eastAsia="ru-RU"/>
        </w:rPr>
        <w:t xml:space="preserve"> температуре от 29 </w:t>
      </w:r>
      <w:r w:rsidR="00B5787B" w:rsidRPr="002950A0">
        <w:rPr>
          <w:rFonts w:eastAsia="Times New Roman"/>
          <w:color w:val="000000"/>
          <w:lang w:eastAsia="ru-RU"/>
        </w:rPr>
        <w:t>°C</w:t>
      </w:r>
      <w:r w:rsidR="00B5787B">
        <w:rPr>
          <w:rFonts w:eastAsia="Times New Roman"/>
          <w:color w:val="000000"/>
          <w:lang w:eastAsia="ru-RU"/>
        </w:rPr>
        <w:t xml:space="preserve"> до 31 </w:t>
      </w:r>
      <w:r w:rsidR="00B5787B" w:rsidRPr="002950A0">
        <w:rPr>
          <w:rFonts w:eastAsia="Times New Roman"/>
          <w:color w:val="000000"/>
          <w:lang w:eastAsia="ru-RU"/>
        </w:rPr>
        <w:t xml:space="preserve">°C </w:t>
      </w:r>
      <w:r w:rsidRPr="002950A0">
        <w:rPr>
          <w:rFonts w:eastAsia="Times New Roman"/>
          <w:color w:val="000000"/>
          <w:lang w:eastAsia="ru-RU"/>
        </w:rPr>
        <w:t xml:space="preserve">в течение </w:t>
      </w:r>
      <w:r w:rsidR="00B5787B">
        <w:rPr>
          <w:rFonts w:eastAsia="Times New Roman"/>
          <w:color w:val="000000"/>
          <w:lang w:eastAsia="ru-RU"/>
        </w:rPr>
        <w:t xml:space="preserve">периода времени от 69 до 75 </w:t>
      </w:r>
      <w:r w:rsidR="00BB7DBA">
        <w:rPr>
          <w:rFonts w:eastAsia="Times New Roman"/>
          <w:color w:val="000000"/>
          <w:lang w:eastAsia="ru-RU"/>
        </w:rPr>
        <w:t xml:space="preserve">ч, </w:t>
      </w:r>
      <w:r w:rsidRPr="002950A0">
        <w:rPr>
          <w:rFonts w:eastAsia="Times New Roman"/>
          <w:color w:val="000000"/>
          <w:lang w:eastAsia="ru-RU"/>
        </w:rPr>
        <w:t>предварительный просмотр выросших колоний производят через 48 ч;</w:t>
      </w:r>
    </w:p>
    <w:p w14:paraId="12CF726E" w14:textId="77777777" w:rsidR="002950A0" w:rsidRPr="002950A0" w:rsidRDefault="002950A0" w:rsidP="00B5787B">
      <w:pPr>
        <w:ind w:firstLine="540"/>
        <w:jc w:val="both"/>
        <w:rPr>
          <w:rFonts w:eastAsia="Times New Roman"/>
          <w:color w:val="000000"/>
          <w:lang w:eastAsia="ru-RU"/>
        </w:rPr>
      </w:pPr>
      <w:r w:rsidRPr="002950A0">
        <w:rPr>
          <w:rFonts w:eastAsia="Times New Roman"/>
          <w:color w:val="000000"/>
          <w:lang w:eastAsia="ru-RU"/>
        </w:rPr>
        <w:t xml:space="preserve">- подсчитывают все выросшие колонии и определяют количество микроорганизмов в 1 </w:t>
      </w:r>
      <w:r w:rsidR="00B5787B" w:rsidRPr="002950A0">
        <w:rPr>
          <w:rFonts w:eastAsia="Times New Roman"/>
          <w:color w:val="000000"/>
          <w:lang w:eastAsia="ru-RU"/>
        </w:rPr>
        <w:t>см</w:t>
      </w:r>
      <w:r w:rsidR="00B5787B" w:rsidRPr="004C2773">
        <w:rPr>
          <w:rFonts w:eastAsia="Times New Roman"/>
          <w:color w:val="000000"/>
          <w:vertAlign w:val="superscript"/>
          <w:lang w:eastAsia="ru-RU"/>
        </w:rPr>
        <w:t>3</w:t>
      </w:r>
      <w:r w:rsidRPr="002950A0">
        <w:rPr>
          <w:rFonts w:eastAsia="Times New Roman"/>
          <w:color w:val="000000"/>
          <w:lang w:eastAsia="ru-RU"/>
        </w:rPr>
        <w:t xml:space="preserve"> (1 г) пробы, исходя из того, что каждая колония развилась из одной клетки.</w:t>
      </w:r>
    </w:p>
    <w:p w14:paraId="3B65AD5E" w14:textId="77777777" w:rsidR="002950A0" w:rsidRPr="002950A0" w:rsidRDefault="002950A0" w:rsidP="00B5787B">
      <w:pPr>
        <w:ind w:firstLine="540"/>
        <w:jc w:val="both"/>
        <w:rPr>
          <w:rFonts w:eastAsia="Times New Roman"/>
          <w:color w:val="000000"/>
          <w:lang w:eastAsia="ru-RU"/>
        </w:rPr>
      </w:pPr>
      <w:r w:rsidRPr="002950A0">
        <w:rPr>
          <w:rFonts w:eastAsia="Times New Roman"/>
          <w:color w:val="000000"/>
          <w:lang w:eastAsia="ru-RU"/>
        </w:rPr>
        <w:t xml:space="preserve">Методика посева и все последующие операции изложены в </w:t>
      </w:r>
      <w:r w:rsidR="00B5787B">
        <w:rPr>
          <w:rFonts w:eastAsia="Times New Roman"/>
          <w:color w:val="000000"/>
          <w:lang w:eastAsia="ru-RU"/>
        </w:rPr>
        <w:t>А</w:t>
      </w:r>
      <w:r w:rsidRPr="002950A0">
        <w:rPr>
          <w:rFonts w:eastAsia="Times New Roman"/>
          <w:color w:val="000000"/>
          <w:lang w:eastAsia="ru-RU"/>
        </w:rPr>
        <w:t>.2.2.1.</w:t>
      </w:r>
    </w:p>
    <w:p w14:paraId="46B8CCF5" w14:textId="77777777" w:rsidR="002950A0" w:rsidRPr="002950A0" w:rsidRDefault="00B5787B" w:rsidP="00B5787B">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.2.3</w:t>
      </w:r>
      <w:r w:rsidR="008A7F8F">
        <w:rPr>
          <w:rFonts w:eastAsia="Times New Roman"/>
          <w:color w:val="000000"/>
          <w:lang w:eastAsia="ru-RU"/>
        </w:rPr>
        <w:t xml:space="preserve"> </w:t>
      </w:r>
      <w:r w:rsidR="002950A0" w:rsidRPr="002950A0">
        <w:rPr>
          <w:rFonts w:eastAsia="Times New Roman"/>
          <w:color w:val="000000"/>
          <w:lang w:eastAsia="ru-RU"/>
        </w:rPr>
        <w:t>Метод мембранных фильтров.</w:t>
      </w:r>
    </w:p>
    <w:p w14:paraId="3A9BBCBA" w14:textId="77777777" w:rsidR="002950A0" w:rsidRPr="002950A0" w:rsidRDefault="002950A0" w:rsidP="00B5787B">
      <w:pPr>
        <w:ind w:firstLine="540"/>
        <w:jc w:val="both"/>
        <w:rPr>
          <w:rFonts w:eastAsia="Times New Roman"/>
          <w:color w:val="000000"/>
          <w:lang w:eastAsia="ru-RU"/>
        </w:rPr>
      </w:pPr>
      <w:r w:rsidRPr="002950A0">
        <w:rPr>
          <w:rFonts w:eastAsia="Times New Roman"/>
          <w:color w:val="000000"/>
          <w:lang w:eastAsia="ru-RU"/>
        </w:rPr>
        <w:t>При работе с мембранными фильтрами следует соблюдать следующие условия:</w:t>
      </w:r>
    </w:p>
    <w:p w14:paraId="03A410BA" w14:textId="52BF9D0B" w:rsidR="002950A0" w:rsidRPr="0020050B" w:rsidRDefault="002950A0" w:rsidP="00B5787B">
      <w:pPr>
        <w:ind w:firstLine="540"/>
        <w:jc w:val="both"/>
        <w:rPr>
          <w:rFonts w:eastAsia="Times New Roman"/>
          <w:color w:val="000000"/>
          <w:lang w:eastAsia="ru-RU"/>
        </w:rPr>
      </w:pPr>
      <w:r w:rsidRPr="002950A0">
        <w:rPr>
          <w:rFonts w:eastAsia="Times New Roman"/>
          <w:color w:val="000000"/>
          <w:lang w:eastAsia="ru-RU"/>
        </w:rPr>
        <w:t>- выбирают фильтры, размеры пор которых позволяют осадить на нем основное количество микроорганизмов; при работе с фильтрующими мембранами</w:t>
      </w:r>
      <w:r w:rsidR="00F5632E">
        <w:rPr>
          <w:rFonts w:eastAsia="Times New Roman"/>
          <w:color w:val="000000"/>
          <w:lang w:eastAsia="ru-RU"/>
        </w:rPr>
        <w:t xml:space="preserve"> </w:t>
      </w:r>
      <w:r w:rsidR="00150352" w:rsidRPr="0020050B">
        <w:rPr>
          <w:rFonts w:eastAsia="Times New Roman"/>
          <w:color w:val="000000"/>
          <w:lang w:eastAsia="ru-RU"/>
        </w:rPr>
        <w:t>с</w:t>
      </w:r>
      <w:r w:rsidR="00F5632E" w:rsidRPr="0020050B">
        <w:rPr>
          <w:rFonts w:eastAsia="Times New Roman"/>
          <w:color w:val="000000"/>
          <w:lang w:eastAsia="ru-RU"/>
        </w:rPr>
        <w:t xml:space="preserve"> размерами пор от 0,55 </w:t>
      </w:r>
      <w:proofErr w:type="gramStart"/>
      <w:r w:rsidR="00F5632E" w:rsidRPr="0020050B">
        <w:rPr>
          <w:rFonts w:eastAsia="Times New Roman"/>
          <w:color w:val="000000"/>
          <w:lang w:eastAsia="ru-RU"/>
        </w:rPr>
        <w:t>до  0</w:t>
      </w:r>
      <w:proofErr w:type="gramEnd"/>
      <w:r w:rsidR="00F5632E" w:rsidRPr="0020050B">
        <w:rPr>
          <w:rFonts w:eastAsia="Times New Roman"/>
          <w:color w:val="000000"/>
          <w:lang w:eastAsia="ru-RU"/>
        </w:rPr>
        <w:t>,65 мкм</w:t>
      </w:r>
      <w:r w:rsidR="0020050B" w:rsidRPr="0020050B">
        <w:rPr>
          <w:rFonts w:eastAsia="Times New Roman"/>
          <w:color w:val="000000"/>
          <w:lang w:eastAsia="ru-RU"/>
        </w:rPr>
        <w:t xml:space="preserve">. </w:t>
      </w:r>
    </w:p>
    <w:p w14:paraId="48226B4A" w14:textId="77777777" w:rsidR="002950A0" w:rsidRPr="002950A0" w:rsidRDefault="002950A0" w:rsidP="00B5787B">
      <w:pPr>
        <w:ind w:firstLine="540"/>
        <w:jc w:val="both"/>
        <w:rPr>
          <w:rFonts w:eastAsia="Times New Roman"/>
          <w:color w:val="000000"/>
          <w:lang w:eastAsia="ru-RU"/>
        </w:rPr>
      </w:pPr>
      <w:r w:rsidRPr="002950A0">
        <w:rPr>
          <w:rFonts w:eastAsia="Times New Roman"/>
          <w:color w:val="000000"/>
          <w:lang w:eastAsia="ru-RU"/>
        </w:rPr>
        <w:t>- визуально контролируют отсутствие механических повреждений фильтров, во избежание повреждений фильтры берут пинцетом, не имеющем рубчиков;</w:t>
      </w:r>
    </w:p>
    <w:p w14:paraId="6B7AC6CE" w14:textId="77777777" w:rsidR="002950A0" w:rsidRPr="002950A0" w:rsidRDefault="002950A0" w:rsidP="00B5787B">
      <w:pPr>
        <w:ind w:firstLine="540"/>
        <w:jc w:val="both"/>
        <w:rPr>
          <w:rFonts w:eastAsia="Times New Roman"/>
          <w:color w:val="000000"/>
          <w:lang w:eastAsia="ru-RU"/>
        </w:rPr>
      </w:pPr>
      <w:r w:rsidRPr="002950A0">
        <w:rPr>
          <w:rFonts w:eastAsia="Times New Roman"/>
          <w:color w:val="000000"/>
          <w:lang w:eastAsia="ru-RU"/>
        </w:rPr>
        <w:t>- перед использованием фильтров, их освобождают от остатков растворителей, пузырьков воздуха и загрязнений кипячением по ГОСТ 18963</w:t>
      </w:r>
      <w:r w:rsidR="00B5787B">
        <w:rPr>
          <w:rFonts w:eastAsia="Times New Roman"/>
          <w:color w:val="000000"/>
          <w:lang w:eastAsia="ru-RU"/>
        </w:rPr>
        <w:t xml:space="preserve"> </w:t>
      </w:r>
      <w:r w:rsidRPr="002950A0">
        <w:rPr>
          <w:rFonts w:eastAsia="Times New Roman"/>
          <w:color w:val="000000"/>
          <w:lang w:eastAsia="ru-RU"/>
        </w:rPr>
        <w:t>в дистиллированной воде;</w:t>
      </w:r>
    </w:p>
    <w:p w14:paraId="6029AD44" w14:textId="77777777" w:rsidR="002950A0" w:rsidRPr="002950A0" w:rsidRDefault="002950A0" w:rsidP="00B5787B">
      <w:pPr>
        <w:ind w:firstLine="540"/>
        <w:jc w:val="both"/>
        <w:rPr>
          <w:rFonts w:eastAsia="Times New Roman"/>
          <w:color w:val="000000"/>
          <w:lang w:eastAsia="ru-RU"/>
        </w:rPr>
      </w:pPr>
      <w:r w:rsidRPr="002950A0">
        <w:rPr>
          <w:rFonts w:eastAsia="Times New Roman"/>
          <w:color w:val="000000"/>
          <w:lang w:eastAsia="ru-RU"/>
        </w:rPr>
        <w:t xml:space="preserve">- для фильтрации </w:t>
      </w:r>
      <w:r w:rsidRPr="00716434">
        <w:rPr>
          <w:rFonts w:eastAsia="Times New Roman"/>
          <w:color w:val="000000"/>
          <w:lang w:eastAsia="ru-RU"/>
        </w:rPr>
        <w:t>применяют аппарат Зейтца</w:t>
      </w:r>
      <w:r w:rsidRPr="002950A0">
        <w:rPr>
          <w:rFonts w:eastAsia="Times New Roman"/>
          <w:color w:val="000000"/>
          <w:lang w:eastAsia="ru-RU"/>
        </w:rPr>
        <w:t xml:space="preserve"> или другие установки для фильтрации жидкостей;</w:t>
      </w:r>
    </w:p>
    <w:p w14:paraId="39E90137"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части установки для фильтрации, соприкасающиеся с фильтруемым раствором, стерилизуют (фламбируют) или кипятят;</w:t>
      </w:r>
    </w:p>
    <w:p w14:paraId="3AE069F5"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стерильный влажный фильтр фламбированным пинцетом осторожно помещают на подкладку из пористого материала или сетку фильтрующей аппаратуры.</w:t>
      </w:r>
    </w:p>
    <w:p w14:paraId="4E4DA0B6"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Мембранные фильтры применяют для анализа легко фильтруемых жидких продуктов или продуктов, дающих растворы с высоким осмотическим давлением (сиропы, концентрированные соки). При фильтрации образец с высоким осмотическим давлением предварительно разводят стерильной питьевой водой в соотношении, позволяющем его легко профильтровать.</w:t>
      </w:r>
    </w:p>
    <w:p w14:paraId="131B559D" w14:textId="41BD6D70"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Жидкий продукт, содержащий большое число взвешенных частиц, фильтруют сначала через </w:t>
      </w:r>
      <w:r w:rsidRPr="0020050B">
        <w:rPr>
          <w:rFonts w:eastAsia="Times New Roman"/>
          <w:color w:val="000000"/>
          <w:lang w:eastAsia="ru-RU"/>
        </w:rPr>
        <w:t>предварительный</w:t>
      </w:r>
      <w:r w:rsidR="00F5632E" w:rsidRPr="0020050B">
        <w:rPr>
          <w:rFonts w:eastAsia="Times New Roman"/>
          <w:color w:val="000000"/>
          <w:lang w:eastAsia="ru-RU"/>
        </w:rPr>
        <w:t xml:space="preserve"> мембранный </w:t>
      </w:r>
      <w:r w:rsidRPr="0020050B">
        <w:rPr>
          <w:rFonts w:eastAsia="Times New Roman"/>
          <w:color w:val="000000"/>
          <w:lang w:eastAsia="ru-RU"/>
        </w:rPr>
        <w:t>фильтр</w:t>
      </w:r>
      <w:r w:rsidR="00F5632E" w:rsidRPr="0020050B">
        <w:rPr>
          <w:rFonts w:eastAsia="Times New Roman"/>
          <w:color w:val="000000"/>
          <w:lang w:eastAsia="ru-RU"/>
        </w:rPr>
        <w:t xml:space="preserve"> с размерами пор от 0,95 до 1,0 мкм</w:t>
      </w:r>
      <w:r w:rsidRPr="0020050B">
        <w:rPr>
          <w:rFonts w:eastAsia="Times New Roman"/>
          <w:color w:val="000000"/>
          <w:lang w:eastAsia="ru-RU"/>
        </w:rPr>
        <w:t xml:space="preserve"> для удаления крупной взвеси. Для</w:t>
      </w:r>
      <w:r w:rsidR="0020050B" w:rsidRPr="0020050B">
        <w:rPr>
          <w:rFonts w:eastAsia="Times New Roman"/>
          <w:color w:val="000000"/>
          <w:lang w:eastAsia="ru-RU"/>
        </w:rPr>
        <w:t xml:space="preserve"> </w:t>
      </w:r>
      <w:r w:rsidRPr="0020050B">
        <w:rPr>
          <w:rFonts w:eastAsia="Times New Roman"/>
          <w:color w:val="000000"/>
          <w:lang w:eastAsia="ru-RU"/>
        </w:rPr>
        <w:t>этого предварительный фильтр помещают в фильтровальный прибор над основным фильтром</w:t>
      </w:r>
      <w:r w:rsidR="00F5632E" w:rsidRPr="0020050B">
        <w:rPr>
          <w:rFonts w:eastAsia="Times New Roman"/>
          <w:color w:val="000000"/>
          <w:lang w:eastAsia="ru-RU"/>
        </w:rPr>
        <w:t xml:space="preserve"> с размерами пор от 0,55 до</w:t>
      </w:r>
      <w:r w:rsidR="0020050B" w:rsidRPr="0020050B">
        <w:rPr>
          <w:rFonts w:eastAsia="Times New Roman"/>
          <w:color w:val="000000"/>
          <w:lang w:eastAsia="ru-RU"/>
        </w:rPr>
        <w:t xml:space="preserve"> </w:t>
      </w:r>
      <w:r w:rsidR="00F5632E" w:rsidRPr="0020050B">
        <w:rPr>
          <w:rFonts w:eastAsia="Times New Roman"/>
          <w:color w:val="000000"/>
          <w:lang w:eastAsia="ru-RU"/>
        </w:rPr>
        <w:t>0,65 мкм</w:t>
      </w:r>
      <w:r w:rsidR="0020050B" w:rsidRPr="0020050B">
        <w:rPr>
          <w:rFonts w:eastAsia="Times New Roman"/>
          <w:color w:val="000000"/>
          <w:lang w:eastAsia="ru-RU"/>
        </w:rPr>
        <w:t>.</w:t>
      </w:r>
      <w:r w:rsidRPr="002950A0">
        <w:rPr>
          <w:rFonts w:eastAsia="Times New Roman"/>
          <w:color w:val="000000"/>
          <w:lang w:eastAsia="ru-RU"/>
        </w:rPr>
        <w:t xml:space="preserve"> После окончания фильтрования оба фильтра переносят на поверхность среды. При выведении результатов анализа учитывают рост бактерий на обоих фильтрах.</w:t>
      </w:r>
    </w:p>
    <w:p w14:paraId="1AB0264E"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После осаждения на фильтре микроорганизмов из купажных сиропов или напитков, содержащих консерванты, его промывают стерильной питьевой водой.</w:t>
      </w:r>
    </w:p>
    <w:p w14:paraId="72BA2FA3"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Фильтрацию заканчивают в момент исчезновения влаги на поверхности фильтра. Немедленно после окончания фильтрации фильтр переносят на плотные среды. На среду фильтр накладывают нижней стороной так, чтобы она полностью соприкасалась с поверхностью среды. Посевы термостатируют в условиях, благоприятных для роста определенных микроорганизмов.</w:t>
      </w:r>
    </w:p>
    <w:p w14:paraId="6BC26DFC" w14:textId="77777777" w:rsidR="00B94C5D" w:rsidRDefault="00B94C5D" w:rsidP="002950A0">
      <w:pPr>
        <w:ind w:firstLine="540"/>
        <w:jc w:val="both"/>
        <w:rPr>
          <w:rFonts w:eastAsia="Times New Roman"/>
          <w:color w:val="000000"/>
          <w:lang w:eastAsia="ru-RU"/>
        </w:rPr>
      </w:pPr>
    </w:p>
    <w:p w14:paraId="1D023A6F" w14:textId="112AEF1A" w:rsidR="00B94C5D" w:rsidRDefault="00B94C5D" w:rsidP="002950A0">
      <w:pPr>
        <w:ind w:firstLine="540"/>
        <w:jc w:val="both"/>
        <w:rPr>
          <w:rFonts w:eastAsia="Times New Roman"/>
          <w:color w:val="000000"/>
          <w:lang w:eastAsia="ru-RU"/>
        </w:rPr>
      </w:pPr>
    </w:p>
    <w:p w14:paraId="37236913" w14:textId="6482D352" w:rsidR="00E33BDC" w:rsidRDefault="00E33BDC" w:rsidP="002950A0">
      <w:pPr>
        <w:ind w:firstLine="540"/>
        <w:jc w:val="both"/>
        <w:rPr>
          <w:rFonts w:eastAsia="Times New Roman"/>
          <w:color w:val="000000"/>
          <w:lang w:eastAsia="ru-RU"/>
        </w:rPr>
      </w:pPr>
    </w:p>
    <w:p w14:paraId="09F1CD54" w14:textId="1C5ECF82" w:rsidR="00E33BDC" w:rsidRDefault="00E33BDC" w:rsidP="002950A0">
      <w:pPr>
        <w:ind w:firstLine="540"/>
        <w:jc w:val="both"/>
        <w:rPr>
          <w:rFonts w:eastAsia="Times New Roman"/>
          <w:color w:val="000000"/>
          <w:lang w:eastAsia="ru-RU"/>
        </w:rPr>
      </w:pPr>
    </w:p>
    <w:p w14:paraId="7C4B6658" w14:textId="77777777" w:rsidR="00E33BDC" w:rsidRDefault="00E33BDC" w:rsidP="002950A0">
      <w:pPr>
        <w:ind w:firstLine="540"/>
        <w:jc w:val="both"/>
        <w:rPr>
          <w:rFonts w:eastAsia="Times New Roman"/>
          <w:color w:val="000000"/>
          <w:lang w:eastAsia="ru-RU"/>
        </w:rPr>
      </w:pPr>
    </w:p>
    <w:p w14:paraId="58C82471" w14:textId="77777777" w:rsidR="00E33BDC" w:rsidRDefault="00E33BDC" w:rsidP="002950A0">
      <w:pPr>
        <w:ind w:firstLine="540"/>
        <w:jc w:val="both"/>
        <w:rPr>
          <w:rFonts w:eastAsia="Times New Roman"/>
          <w:color w:val="000000"/>
          <w:lang w:eastAsia="ru-RU"/>
        </w:rPr>
      </w:pPr>
    </w:p>
    <w:p w14:paraId="79887EBA" w14:textId="77777777" w:rsidR="002950A0" w:rsidRPr="002950A0" w:rsidRDefault="00B5787B" w:rsidP="002950A0">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.2.4 Определение бактерий группы кишечных палочек.</w:t>
      </w:r>
    </w:p>
    <w:p w14:paraId="04728D93"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К бактериям группы кишечных палочек относятся </w:t>
      </w:r>
      <w:proofErr w:type="gramStart"/>
      <w:r w:rsidRPr="002950A0">
        <w:rPr>
          <w:rFonts w:eastAsia="Times New Roman"/>
          <w:color w:val="000000"/>
          <w:lang w:eastAsia="ru-RU"/>
        </w:rPr>
        <w:t>грам-отрицательные</w:t>
      </w:r>
      <w:proofErr w:type="gramEnd"/>
      <w:r w:rsidRPr="002950A0">
        <w:rPr>
          <w:rFonts w:eastAsia="Times New Roman"/>
          <w:color w:val="000000"/>
          <w:lang w:eastAsia="ru-RU"/>
        </w:rPr>
        <w:t xml:space="preserve">, не образующие спор палочки, сбраживающие лактозу с образованием кислоты и газа при температуре </w:t>
      </w:r>
      <w:r w:rsidR="00B5787B">
        <w:rPr>
          <w:rFonts w:eastAsia="Times New Roman"/>
          <w:color w:val="000000"/>
          <w:lang w:eastAsia="ru-RU"/>
        </w:rPr>
        <w:t xml:space="preserve">от 36,5 </w:t>
      </w:r>
      <w:r w:rsidR="00B5787B" w:rsidRPr="002950A0">
        <w:rPr>
          <w:rFonts w:eastAsia="Times New Roman"/>
          <w:color w:val="000000"/>
          <w:lang w:eastAsia="ru-RU"/>
        </w:rPr>
        <w:t xml:space="preserve">°C </w:t>
      </w:r>
      <w:r w:rsidR="00B5787B">
        <w:rPr>
          <w:rFonts w:eastAsia="Times New Roman"/>
          <w:color w:val="000000"/>
          <w:lang w:eastAsia="ru-RU"/>
        </w:rPr>
        <w:t>до 37,5</w:t>
      </w:r>
      <w:r w:rsidR="00985C85">
        <w:rPr>
          <w:rFonts w:eastAsia="Times New Roman"/>
          <w:color w:val="000000"/>
          <w:lang w:eastAsia="ru-RU"/>
        </w:rPr>
        <w:t xml:space="preserve"> </w:t>
      </w:r>
      <w:r w:rsidR="00B5787B" w:rsidRPr="002950A0">
        <w:rPr>
          <w:rFonts w:eastAsia="Times New Roman"/>
          <w:color w:val="000000"/>
          <w:lang w:eastAsia="ru-RU"/>
        </w:rPr>
        <w:t>°C</w:t>
      </w:r>
      <w:r w:rsidR="00B5787B">
        <w:rPr>
          <w:rFonts w:eastAsia="Times New Roman"/>
          <w:color w:val="000000"/>
          <w:lang w:eastAsia="ru-RU"/>
        </w:rPr>
        <w:t xml:space="preserve"> </w:t>
      </w:r>
      <w:r w:rsidRPr="002950A0">
        <w:rPr>
          <w:rFonts w:eastAsia="Times New Roman"/>
          <w:color w:val="000000"/>
          <w:lang w:eastAsia="ru-RU"/>
        </w:rPr>
        <w:t xml:space="preserve">в течение </w:t>
      </w:r>
      <w:r w:rsidR="00B5787B">
        <w:rPr>
          <w:rFonts w:eastAsia="Times New Roman"/>
          <w:color w:val="000000"/>
          <w:lang w:eastAsia="ru-RU"/>
        </w:rPr>
        <w:t xml:space="preserve">от </w:t>
      </w:r>
      <w:r w:rsidRPr="002950A0">
        <w:rPr>
          <w:rFonts w:eastAsia="Times New Roman"/>
          <w:color w:val="000000"/>
          <w:lang w:eastAsia="ru-RU"/>
        </w:rPr>
        <w:t xml:space="preserve">24 </w:t>
      </w:r>
      <w:r w:rsidR="00B5787B">
        <w:rPr>
          <w:rFonts w:eastAsia="Times New Roman"/>
          <w:color w:val="000000"/>
          <w:lang w:eastAsia="ru-RU"/>
        </w:rPr>
        <w:t>до</w:t>
      </w:r>
      <w:r w:rsidRPr="002950A0">
        <w:rPr>
          <w:rFonts w:eastAsia="Times New Roman"/>
          <w:color w:val="000000"/>
          <w:lang w:eastAsia="ru-RU"/>
        </w:rPr>
        <w:t xml:space="preserve"> 48 ч.</w:t>
      </w:r>
    </w:p>
    <w:p w14:paraId="39ADF860" w14:textId="77777777" w:rsidR="002950A0" w:rsidRPr="002950A0" w:rsidRDefault="00B5787B" w:rsidP="002950A0">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.2.4.1. Определение количества бактерий группы кишечных палочек в воде.</w:t>
      </w:r>
    </w:p>
    <w:p w14:paraId="621E48A6" w14:textId="1B1C32C3"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Анализ питьевой воды, поступающей в производство, проводят по ГОСТ 18963</w:t>
      </w:r>
      <w:r w:rsidR="00B5787B">
        <w:rPr>
          <w:rFonts w:eastAsia="Times New Roman"/>
          <w:color w:val="000000"/>
          <w:lang w:eastAsia="ru-RU"/>
        </w:rPr>
        <w:t>.</w:t>
      </w:r>
    </w:p>
    <w:p w14:paraId="3ED5F6F9" w14:textId="77777777" w:rsidR="002950A0" w:rsidRPr="002950A0" w:rsidRDefault="00716434" w:rsidP="002950A0">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.2.4.2 Определение бактерий группы кишечных палочек в пиве и квасе.</w:t>
      </w:r>
    </w:p>
    <w:p w14:paraId="31709329" w14:textId="77777777" w:rsidR="002950A0" w:rsidRPr="002950A0" w:rsidRDefault="002950A0" w:rsidP="002950A0">
      <w:pPr>
        <w:ind w:firstLine="540"/>
        <w:jc w:val="both"/>
        <w:rPr>
          <w:rFonts w:eastAsia="Times New Roman"/>
          <w:color w:val="000000"/>
          <w:lang w:eastAsia="ru-RU"/>
        </w:rPr>
      </w:pPr>
      <w:r w:rsidRPr="0020050B">
        <w:rPr>
          <w:rFonts w:eastAsia="Times New Roman"/>
          <w:color w:val="000000"/>
          <w:lang w:eastAsia="ru-RU"/>
        </w:rPr>
        <w:t>БГКП в</w:t>
      </w:r>
      <w:r w:rsidRPr="002950A0">
        <w:rPr>
          <w:rFonts w:eastAsia="Times New Roman"/>
          <w:color w:val="000000"/>
          <w:lang w:eastAsia="ru-RU"/>
        </w:rPr>
        <w:t xml:space="preserve"> готовом пиве и квасе определяют методом посева в среду Кода или Кесслер с лактозой (с поплавком). Для определения газообразования в среде Кода можно использовать вату. Для этого пробирки стерилизуют вместе с небольшими рыхлыми комочками ваты, после чего в них разливают готовую среду Кода.</w:t>
      </w:r>
    </w:p>
    <w:p w14:paraId="46CA6A87" w14:textId="23D42AD9"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Пиво и квас перед исследованием нейтрализуют стерильным 10</w:t>
      </w:r>
      <w:r w:rsidR="00985C85">
        <w:rPr>
          <w:rFonts w:eastAsia="Times New Roman"/>
          <w:color w:val="000000"/>
          <w:lang w:eastAsia="ru-RU"/>
        </w:rPr>
        <w:t xml:space="preserve"> </w:t>
      </w:r>
      <w:r w:rsidRPr="002950A0">
        <w:rPr>
          <w:rFonts w:eastAsia="Times New Roman"/>
          <w:color w:val="000000"/>
          <w:lang w:eastAsia="ru-RU"/>
        </w:rPr>
        <w:t xml:space="preserve">% раствором двууглекислого натрия до слабощелочной реакции (pH </w:t>
      </w:r>
      <w:r w:rsidR="00B5787B">
        <w:rPr>
          <w:rFonts w:eastAsia="Times New Roman"/>
          <w:color w:val="000000"/>
          <w:lang w:eastAsia="ru-RU"/>
        </w:rPr>
        <w:t xml:space="preserve">от </w:t>
      </w:r>
      <w:r w:rsidRPr="002950A0">
        <w:rPr>
          <w:rFonts w:eastAsia="Times New Roman"/>
          <w:color w:val="000000"/>
          <w:lang w:eastAsia="ru-RU"/>
        </w:rPr>
        <w:t>7,2</w:t>
      </w:r>
      <w:r w:rsidR="00B5787B">
        <w:rPr>
          <w:rFonts w:eastAsia="Times New Roman"/>
          <w:color w:val="000000"/>
          <w:lang w:eastAsia="ru-RU"/>
        </w:rPr>
        <w:t xml:space="preserve"> до</w:t>
      </w:r>
      <w:r w:rsidRPr="002950A0">
        <w:rPr>
          <w:rFonts w:eastAsia="Times New Roman"/>
          <w:color w:val="000000"/>
          <w:lang w:eastAsia="ru-RU"/>
        </w:rPr>
        <w:t xml:space="preserve"> 7,4</w:t>
      </w:r>
      <w:r w:rsidRPr="0020050B">
        <w:rPr>
          <w:rFonts w:eastAsia="Times New Roman"/>
          <w:color w:val="000000"/>
          <w:lang w:eastAsia="ru-RU"/>
        </w:rPr>
        <w:t>).</w:t>
      </w:r>
      <w:r w:rsidRPr="002950A0">
        <w:rPr>
          <w:rFonts w:eastAsia="Times New Roman"/>
          <w:color w:val="000000"/>
          <w:lang w:eastAsia="ru-RU"/>
        </w:rPr>
        <w:t xml:space="preserve"> Реакцию среды проверяют с помощью pH-метра или универсальной индикаторной бумажки.</w:t>
      </w:r>
    </w:p>
    <w:p w14:paraId="5E65A6B1" w14:textId="77777777" w:rsidR="002950A0" w:rsidRDefault="002950A0" w:rsidP="002950A0">
      <w:pPr>
        <w:ind w:firstLine="540"/>
        <w:jc w:val="both"/>
        <w:rPr>
          <w:rFonts w:eastAsia="Times New Roman"/>
          <w:color w:val="000000"/>
          <w:lang w:eastAsia="ru-RU"/>
        </w:rPr>
      </w:pPr>
      <w:r w:rsidRPr="002950A0">
        <w:rPr>
          <w:rFonts w:eastAsia="Times New Roman"/>
          <w:color w:val="000000"/>
          <w:lang w:eastAsia="ru-RU"/>
        </w:rPr>
        <w:t>Для посева берут то количество пива, кваса, в котором предусматривается отсутствие БГКП, при этом соблюдают соотношение продукта и среды 1:10.</w:t>
      </w:r>
    </w:p>
    <w:p w14:paraId="7CB8B27B" w14:textId="77777777" w:rsidR="00794BF3" w:rsidRDefault="00794BF3" w:rsidP="002950A0">
      <w:pPr>
        <w:ind w:firstLine="540"/>
        <w:jc w:val="both"/>
        <w:rPr>
          <w:rFonts w:eastAsia="Times New Roman"/>
          <w:color w:val="000000"/>
          <w:lang w:eastAsia="ru-RU"/>
        </w:rPr>
      </w:pPr>
    </w:p>
    <w:p w14:paraId="54A42540" w14:textId="77777777" w:rsidR="00794BF3" w:rsidRPr="000B10D4" w:rsidRDefault="00794BF3" w:rsidP="00794BF3">
      <w:pPr>
        <w:pStyle w:val="14"/>
        <w:jc w:val="center"/>
        <w:rPr>
          <w:b/>
          <w:sz w:val="24"/>
          <w:szCs w:val="24"/>
        </w:rPr>
      </w:pPr>
      <w:r w:rsidRPr="000B10D4">
        <w:rPr>
          <w:b/>
          <w:sz w:val="24"/>
          <w:szCs w:val="24"/>
        </w:rPr>
        <w:t xml:space="preserve">Таблица </w:t>
      </w:r>
      <w:r>
        <w:rPr>
          <w:b/>
          <w:sz w:val="24"/>
          <w:szCs w:val="24"/>
        </w:rPr>
        <w:t>А.</w:t>
      </w:r>
      <w:r w:rsidRPr="000B10D4">
        <w:rPr>
          <w:b/>
          <w:sz w:val="24"/>
          <w:szCs w:val="24"/>
        </w:rPr>
        <w:t xml:space="preserve">1 </w:t>
      </w:r>
    </w:p>
    <w:p w14:paraId="3835D8CC" w14:textId="77777777" w:rsidR="00794BF3" w:rsidRPr="000B10D4" w:rsidRDefault="00794BF3" w:rsidP="00794BF3">
      <w:pPr>
        <w:pStyle w:val="14"/>
        <w:jc w:val="center"/>
        <w:rPr>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2"/>
        <w:gridCol w:w="1417"/>
        <w:gridCol w:w="1843"/>
      </w:tblGrid>
      <w:tr w:rsidR="00794BF3" w:rsidRPr="000B10D4" w14:paraId="6A60BFE6" w14:textId="77777777" w:rsidTr="0038640F">
        <w:tc>
          <w:tcPr>
            <w:tcW w:w="6062" w:type="dxa"/>
            <w:tcBorders>
              <w:bottom w:val="double" w:sz="4" w:space="0" w:color="auto"/>
            </w:tcBorders>
            <w:shd w:val="clear" w:color="auto" w:fill="auto"/>
            <w:vAlign w:val="center"/>
          </w:tcPr>
          <w:p w14:paraId="04CAEE11" w14:textId="77777777" w:rsidR="00794BF3" w:rsidRPr="00794BF3" w:rsidRDefault="00794BF3" w:rsidP="00E91BBC">
            <w:pPr>
              <w:pStyle w:val="14"/>
              <w:tabs>
                <w:tab w:val="left" w:pos="881"/>
              </w:tabs>
              <w:ind w:firstLine="0"/>
              <w:jc w:val="center"/>
              <w:rPr>
                <w:sz w:val="24"/>
                <w:szCs w:val="24"/>
              </w:rPr>
            </w:pPr>
            <w:r w:rsidRPr="00794BF3">
              <w:rPr>
                <w:color w:val="000000"/>
                <w:sz w:val="24"/>
                <w:szCs w:val="24"/>
                <w:lang w:eastAsia="ru-RU"/>
              </w:rPr>
              <w:t>Исследуемый продукт                  </w:t>
            </w:r>
          </w:p>
        </w:tc>
        <w:tc>
          <w:tcPr>
            <w:tcW w:w="1417" w:type="dxa"/>
            <w:tcBorders>
              <w:bottom w:val="double" w:sz="4" w:space="0" w:color="auto"/>
            </w:tcBorders>
            <w:shd w:val="clear" w:color="auto" w:fill="auto"/>
            <w:vAlign w:val="center"/>
          </w:tcPr>
          <w:p w14:paraId="781BC17D" w14:textId="77777777" w:rsidR="00794BF3" w:rsidRPr="00794BF3" w:rsidRDefault="00794BF3" w:rsidP="00E91BBC">
            <w:pPr>
              <w:pStyle w:val="14"/>
              <w:ind w:firstLine="0"/>
              <w:jc w:val="center"/>
              <w:rPr>
                <w:color w:val="000000"/>
                <w:sz w:val="24"/>
                <w:szCs w:val="24"/>
                <w:lang w:eastAsia="ru-RU"/>
              </w:rPr>
            </w:pPr>
            <w:r w:rsidRPr="00794BF3">
              <w:rPr>
                <w:color w:val="000000"/>
                <w:sz w:val="24"/>
                <w:szCs w:val="24"/>
                <w:lang w:eastAsia="ru-RU"/>
              </w:rPr>
              <w:t>Объем пробы,</w:t>
            </w:r>
          </w:p>
          <w:p w14:paraId="5BDAC4E8" w14:textId="77777777" w:rsidR="00794BF3" w:rsidRPr="00794BF3" w:rsidRDefault="00794BF3" w:rsidP="00E91BBC">
            <w:pPr>
              <w:pStyle w:val="14"/>
              <w:ind w:firstLine="0"/>
              <w:jc w:val="center"/>
              <w:rPr>
                <w:sz w:val="24"/>
                <w:szCs w:val="24"/>
              </w:rPr>
            </w:pPr>
            <w:r w:rsidRPr="00794BF3">
              <w:rPr>
                <w:color w:val="000000"/>
                <w:sz w:val="24"/>
                <w:szCs w:val="24"/>
                <w:lang w:eastAsia="ru-RU"/>
              </w:rPr>
              <w:t>см</w:t>
            </w:r>
            <w:r w:rsidRPr="00794BF3">
              <w:rPr>
                <w:color w:val="000000"/>
                <w:sz w:val="24"/>
                <w:szCs w:val="24"/>
                <w:vertAlign w:val="superscript"/>
                <w:lang w:eastAsia="ru-RU"/>
              </w:rPr>
              <w:t>3</w:t>
            </w:r>
          </w:p>
        </w:tc>
        <w:tc>
          <w:tcPr>
            <w:tcW w:w="1843" w:type="dxa"/>
            <w:tcBorders>
              <w:bottom w:val="double" w:sz="4" w:space="0" w:color="auto"/>
            </w:tcBorders>
            <w:shd w:val="clear" w:color="auto" w:fill="auto"/>
            <w:vAlign w:val="center"/>
          </w:tcPr>
          <w:p w14:paraId="72C0D2B8" w14:textId="77777777" w:rsidR="00794BF3" w:rsidRPr="00794BF3" w:rsidRDefault="00794BF3" w:rsidP="00E91BBC">
            <w:pPr>
              <w:pStyle w:val="14"/>
              <w:ind w:firstLine="0"/>
              <w:jc w:val="center"/>
              <w:rPr>
                <w:sz w:val="24"/>
                <w:szCs w:val="24"/>
              </w:rPr>
            </w:pPr>
            <w:r w:rsidRPr="00794BF3">
              <w:rPr>
                <w:color w:val="000000"/>
                <w:sz w:val="24"/>
                <w:szCs w:val="24"/>
                <w:lang w:eastAsia="ru-RU"/>
              </w:rPr>
              <w:t>Количество засеваемой среды</w:t>
            </w:r>
            <w:r>
              <w:rPr>
                <w:color w:val="000000"/>
                <w:sz w:val="24"/>
                <w:szCs w:val="24"/>
                <w:lang w:eastAsia="ru-RU"/>
              </w:rPr>
              <w:t xml:space="preserve">, </w:t>
            </w:r>
            <w:r w:rsidRPr="00794BF3">
              <w:rPr>
                <w:color w:val="000000"/>
                <w:sz w:val="24"/>
                <w:szCs w:val="24"/>
                <w:lang w:eastAsia="ru-RU"/>
              </w:rPr>
              <w:t>см</w:t>
            </w:r>
            <w:r w:rsidRPr="00794BF3">
              <w:rPr>
                <w:color w:val="000000"/>
                <w:sz w:val="24"/>
                <w:szCs w:val="24"/>
                <w:vertAlign w:val="superscript"/>
                <w:lang w:eastAsia="ru-RU"/>
              </w:rPr>
              <w:t>3</w:t>
            </w:r>
          </w:p>
        </w:tc>
      </w:tr>
      <w:tr w:rsidR="00794BF3" w:rsidRPr="000B10D4" w14:paraId="22A9520A" w14:textId="77777777" w:rsidTr="0038640F">
        <w:tc>
          <w:tcPr>
            <w:tcW w:w="6062" w:type="dxa"/>
            <w:tcBorders>
              <w:top w:val="double" w:sz="4" w:space="0" w:color="auto"/>
            </w:tcBorders>
            <w:shd w:val="clear" w:color="auto" w:fill="auto"/>
          </w:tcPr>
          <w:p w14:paraId="1CAEB97E" w14:textId="77777777" w:rsidR="00794BF3" w:rsidRPr="00794BF3" w:rsidRDefault="00794BF3" w:rsidP="0038640F">
            <w:pPr>
              <w:pStyle w:val="14"/>
              <w:ind w:firstLine="0"/>
              <w:jc w:val="left"/>
              <w:rPr>
                <w:sz w:val="24"/>
                <w:szCs w:val="24"/>
              </w:rPr>
            </w:pPr>
            <w:r w:rsidRPr="00794BF3">
              <w:rPr>
                <w:color w:val="000000"/>
                <w:sz w:val="24"/>
                <w:szCs w:val="24"/>
                <w:lang w:eastAsia="ru-RU"/>
              </w:rPr>
              <w:t xml:space="preserve">Пиво бутылочное массовых сортов (массовая доля сухих  веществ в начальном сусле </w:t>
            </w:r>
            <w:r w:rsidR="0038640F">
              <w:rPr>
                <w:color w:val="000000"/>
                <w:sz w:val="24"/>
                <w:szCs w:val="24"/>
                <w:lang w:eastAsia="ru-RU"/>
              </w:rPr>
              <w:t xml:space="preserve">от </w:t>
            </w:r>
            <w:r w:rsidRPr="00794BF3">
              <w:rPr>
                <w:color w:val="000000"/>
                <w:sz w:val="24"/>
                <w:szCs w:val="24"/>
                <w:lang w:eastAsia="ru-RU"/>
              </w:rPr>
              <w:t xml:space="preserve">10 </w:t>
            </w:r>
            <w:r w:rsidR="0038640F">
              <w:rPr>
                <w:color w:val="000000"/>
                <w:sz w:val="24"/>
                <w:szCs w:val="24"/>
                <w:lang w:eastAsia="ru-RU"/>
              </w:rPr>
              <w:t xml:space="preserve">до </w:t>
            </w:r>
            <w:r w:rsidRPr="00794BF3">
              <w:rPr>
                <w:color w:val="000000"/>
                <w:sz w:val="24"/>
                <w:szCs w:val="24"/>
                <w:lang w:eastAsia="ru-RU"/>
              </w:rPr>
              <w:t>11</w:t>
            </w:r>
            <w:r w:rsidR="00985C85" w:rsidRPr="00985C85">
              <w:rPr>
                <w:color w:val="000000"/>
                <w:sz w:val="24"/>
                <w:szCs w:val="24"/>
                <w:lang w:eastAsia="ru-RU"/>
              </w:rPr>
              <w:t xml:space="preserve"> </w:t>
            </w:r>
            <w:r w:rsidRPr="00794BF3">
              <w:rPr>
                <w:color w:val="000000"/>
                <w:sz w:val="24"/>
                <w:szCs w:val="24"/>
                <w:lang w:eastAsia="ru-RU"/>
              </w:rPr>
              <w:t>%)</w:t>
            </w:r>
          </w:p>
        </w:tc>
        <w:tc>
          <w:tcPr>
            <w:tcW w:w="1417" w:type="dxa"/>
            <w:tcBorders>
              <w:top w:val="double" w:sz="4" w:space="0" w:color="auto"/>
            </w:tcBorders>
            <w:shd w:val="clear" w:color="auto" w:fill="auto"/>
          </w:tcPr>
          <w:p w14:paraId="760ECF91" w14:textId="77777777" w:rsidR="0038640F" w:rsidRDefault="0038640F" w:rsidP="00E91BBC">
            <w:pPr>
              <w:pStyle w:val="14"/>
              <w:ind w:firstLine="0"/>
              <w:jc w:val="center"/>
              <w:rPr>
                <w:sz w:val="24"/>
                <w:szCs w:val="24"/>
              </w:rPr>
            </w:pPr>
          </w:p>
          <w:p w14:paraId="313DE1BE" w14:textId="77777777" w:rsidR="00794BF3" w:rsidRPr="000B10D4" w:rsidRDefault="00794BF3" w:rsidP="00E91BBC">
            <w:pPr>
              <w:pStyle w:val="14"/>
              <w:ind w:firstLine="0"/>
              <w:jc w:val="center"/>
              <w:rPr>
                <w:sz w:val="24"/>
                <w:szCs w:val="24"/>
              </w:rPr>
            </w:pPr>
            <w:r>
              <w:rPr>
                <w:sz w:val="24"/>
                <w:szCs w:val="24"/>
              </w:rPr>
              <w:t>3</w:t>
            </w:r>
          </w:p>
        </w:tc>
        <w:tc>
          <w:tcPr>
            <w:tcW w:w="1843" w:type="dxa"/>
            <w:tcBorders>
              <w:top w:val="double" w:sz="4" w:space="0" w:color="auto"/>
            </w:tcBorders>
            <w:shd w:val="clear" w:color="auto" w:fill="auto"/>
          </w:tcPr>
          <w:p w14:paraId="2E09F770" w14:textId="77777777" w:rsidR="0038640F" w:rsidRDefault="0038640F" w:rsidP="00E91BBC">
            <w:pPr>
              <w:pStyle w:val="14"/>
              <w:ind w:firstLine="0"/>
              <w:jc w:val="center"/>
              <w:rPr>
                <w:sz w:val="24"/>
                <w:szCs w:val="24"/>
              </w:rPr>
            </w:pPr>
          </w:p>
          <w:p w14:paraId="4F664D1E" w14:textId="77777777" w:rsidR="00794BF3" w:rsidRPr="000B10D4" w:rsidRDefault="00794BF3" w:rsidP="00E91BBC">
            <w:pPr>
              <w:pStyle w:val="14"/>
              <w:ind w:firstLine="0"/>
              <w:jc w:val="center"/>
              <w:rPr>
                <w:sz w:val="24"/>
                <w:szCs w:val="24"/>
              </w:rPr>
            </w:pPr>
            <w:r>
              <w:rPr>
                <w:sz w:val="24"/>
                <w:szCs w:val="24"/>
              </w:rPr>
              <w:t>27</w:t>
            </w:r>
          </w:p>
        </w:tc>
      </w:tr>
      <w:tr w:rsidR="00794BF3" w:rsidRPr="000B10D4" w14:paraId="20499479" w14:textId="77777777" w:rsidTr="0038640F">
        <w:tc>
          <w:tcPr>
            <w:tcW w:w="6062" w:type="dxa"/>
            <w:shd w:val="clear" w:color="auto" w:fill="auto"/>
          </w:tcPr>
          <w:p w14:paraId="54BD10D0" w14:textId="77777777" w:rsidR="00794BF3" w:rsidRPr="00794BF3" w:rsidRDefault="00794BF3" w:rsidP="0038640F">
            <w:pPr>
              <w:pStyle w:val="14"/>
              <w:ind w:firstLine="0"/>
              <w:jc w:val="left"/>
              <w:rPr>
                <w:sz w:val="24"/>
                <w:szCs w:val="24"/>
              </w:rPr>
            </w:pPr>
            <w:r w:rsidRPr="00794BF3">
              <w:rPr>
                <w:color w:val="000000"/>
                <w:sz w:val="24"/>
                <w:szCs w:val="24"/>
                <w:lang w:eastAsia="ru-RU"/>
              </w:rPr>
              <w:t xml:space="preserve">Пиво бутылочное специальных сортов (массовая </w:t>
            </w:r>
            <w:r w:rsidR="0038640F">
              <w:rPr>
                <w:color w:val="000000"/>
                <w:sz w:val="24"/>
                <w:szCs w:val="24"/>
                <w:lang w:eastAsia="ru-RU"/>
              </w:rPr>
              <w:t>д</w:t>
            </w:r>
            <w:r w:rsidRPr="00794BF3">
              <w:rPr>
                <w:color w:val="000000"/>
                <w:sz w:val="24"/>
                <w:szCs w:val="24"/>
                <w:lang w:eastAsia="ru-RU"/>
              </w:rPr>
              <w:t>оля сухих веществ в начальном сусле 12</w:t>
            </w:r>
            <w:r w:rsidR="00985C85" w:rsidRPr="00985C85">
              <w:rPr>
                <w:color w:val="000000"/>
                <w:sz w:val="24"/>
                <w:szCs w:val="24"/>
                <w:lang w:eastAsia="ru-RU"/>
              </w:rPr>
              <w:t xml:space="preserve"> </w:t>
            </w:r>
            <w:r w:rsidRPr="00794BF3">
              <w:rPr>
                <w:color w:val="000000"/>
                <w:sz w:val="24"/>
                <w:szCs w:val="24"/>
                <w:lang w:eastAsia="ru-RU"/>
              </w:rPr>
              <w:t>% и</w:t>
            </w:r>
            <w:r w:rsidR="0038640F">
              <w:rPr>
                <w:color w:val="000000"/>
                <w:sz w:val="24"/>
                <w:szCs w:val="24"/>
                <w:lang w:eastAsia="ru-RU"/>
              </w:rPr>
              <w:t xml:space="preserve"> более) </w:t>
            </w:r>
          </w:p>
        </w:tc>
        <w:tc>
          <w:tcPr>
            <w:tcW w:w="1417" w:type="dxa"/>
            <w:shd w:val="clear" w:color="auto" w:fill="auto"/>
          </w:tcPr>
          <w:p w14:paraId="743AEAD4" w14:textId="77777777" w:rsidR="0038640F" w:rsidRDefault="0038640F" w:rsidP="00E91BBC">
            <w:pPr>
              <w:pStyle w:val="14"/>
              <w:ind w:firstLine="0"/>
              <w:jc w:val="center"/>
              <w:rPr>
                <w:sz w:val="24"/>
                <w:szCs w:val="24"/>
              </w:rPr>
            </w:pPr>
          </w:p>
          <w:p w14:paraId="134FBD1B" w14:textId="77777777" w:rsidR="00794BF3" w:rsidRPr="000B10D4" w:rsidRDefault="00794BF3" w:rsidP="00E91BBC">
            <w:pPr>
              <w:pStyle w:val="14"/>
              <w:ind w:firstLine="0"/>
              <w:jc w:val="center"/>
              <w:rPr>
                <w:sz w:val="24"/>
                <w:szCs w:val="24"/>
              </w:rPr>
            </w:pPr>
            <w:r>
              <w:rPr>
                <w:sz w:val="24"/>
                <w:szCs w:val="24"/>
              </w:rPr>
              <w:t>10</w:t>
            </w:r>
          </w:p>
        </w:tc>
        <w:tc>
          <w:tcPr>
            <w:tcW w:w="1843" w:type="dxa"/>
            <w:shd w:val="clear" w:color="auto" w:fill="auto"/>
          </w:tcPr>
          <w:p w14:paraId="75167279" w14:textId="77777777" w:rsidR="0038640F" w:rsidRDefault="0038640F" w:rsidP="00E91BBC">
            <w:pPr>
              <w:pStyle w:val="14"/>
              <w:ind w:firstLine="0"/>
              <w:jc w:val="center"/>
              <w:rPr>
                <w:sz w:val="24"/>
                <w:szCs w:val="24"/>
              </w:rPr>
            </w:pPr>
          </w:p>
          <w:p w14:paraId="7932789A" w14:textId="77777777" w:rsidR="00794BF3" w:rsidRPr="000B10D4" w:rsidRDefault="00794BF3" w:rsidP="00E91BBC">
            <w:pPr>
              <w:pStyle w:val="14"/>
              <w:ind w:firstLine="0"/>
              <w:jc w:val="center"/>
              <w:rPr>
                <w:sz w:val="24"/>
                <w:szCs w:val="24"/>
              </w:rPr>
            </w:pPr>
            <w:r>
              <w:rPr>
                <w:sz w:val="24"/>
                <w:szCs w:val="24"/>
              </w:rPr>
              <w:t>90</w:t>
            </w:r>
          </w:p>
        </w:tc>
      </w:tr>
      <w:tr w:rsidR="00794BF3" w:rsidRPr="000B10D4" w14:paraId="1D3F9B53" w14:textId="77777777" w:rsidTr="0038640F">
        <w:tc>
          <w:tcPr>
            <w:tcW w:w="6062" w:type="dxa"/>
            <w:shd w:val="clear" w:color="auto" w:fill="auto"/>
          </w:tcPr>
          <w:p w14:paraId="41D1A86B" w14:textId="77777777" w:rsidR="00794BF3" w:rsidRPr="00794BF3" w:rsidRDefault="00794BF3" w:rsidP="00E91BBC">
            <w:pPr>
              <w:pStyle w:val="14"/>
              <w:ind w:firstLine="0"/>
              <w:jc w:val="left"/>
              <w:rPr>
                <w:sz w:val="24"/>
                <w:szCs w:val="24"/>
              </w:rPr>
            </w:pPr>
            <w:r w:rsidRPr="00794BF3">
              <w:rPr>
                <w:color w:val="000000"/>
                <w:sz w:val="24"/>
                <w:szCs w:val="24"/>
                <w:lang w:eastAsia="ru-RU"/>
              </w:rPr>
              <w:t>Пиво разливное                                        </w:t>
            </w:r>
          </w:p>
        </w:tc>
        <w:tc>
          <w:tcPr>
            <w:tcW w:w="1417" w:type="dxa"/>
            <w:shd w:val="clear" w:color="auto" w:fill="auto"/>
          </w:tcPr>
          <w:p w14:paraId="2336EF22" w14:textId="77777777" w:rsidR="00794BF3" w:rsidRPr="000B10D4" w:rsidRDefault="00794BF3" w:rsidP="00E91BBC">
            <w:pPr>
              <w:pStyle w:val="14"/>
              <w:ind w:firstLine="0"/>
              <w:jc w:val="center"/>
              <w:rPr>
                <w:sz w:val="24"/>
                <w:szCs w:val="24"/>
              </w:rPr>
            </w:pPr>
            <w:r>
              <w:rPr>
                <w:sz w:val="24"/>
                <w:szCs w:val="24"/>
              </w:rPr>
              <w:t>1</w:t>
            </w:r>
          </w:p>
        </w:tc>
        <w:tc>
          <w:tcPr>
            <w:tcW w:w="1843" w:type="dxa"/>
            <w:shd w:val="clear" w:color="auto" w:fill="auto"/>
          </w:tcPr>
          <w:p w14:paraId="0D80B22A" w14:textId="77777777" w:rsidR="00794BF3" w:rsidRPr="000B10D4" w:rsidRDefault="00794BF3" w:rsidP="00E91BBC">
            <w:pPr>
              <w:pStyle w:val="14"/>
              <w:ind w:firstLine="0"/>
              <w:jc w:val="center"/>
              <w:rPr>
                <w:sz w:val="24"/>
                <w:szCs w:val="24"/>
              </w:rPr>
            </w:pPr>
            <w:r>
              <w:rPr>
                <w:sz w:val="24"/>
                <w:szCs w:val="24"/>
              </w:rPr>
              <w:t>9</w:t>
            </w:r>
          </w:p>
        </w:tc>
      </w:tr>
      <w:tr w:rsidR="00794BF3" w:rsidRPr="000B10D4" w14:paraId="113A1D23" w14:textId="77777777" w:rsidTr="0038640F">
        <w:tc>
          <w:tcPr>
            <w:tcW w:w="6062" w:type="dxa"/>
            <w:shd w:val="clear" w:color="auto" w:fill="auto"/>
          </w:tcPr>
          <w:p w14:paraId="2C367D1F" w14:textId="77777777" w:rsidR="00794BF3" w:rsidRPr="00794BF3" w:rsidRDefault="00794BF3" w:rsidP="00E91BBC">
            <w:pPr>
              <w:pStyle w:val="14"/>
              <w:ind w:firstLine="0"/>
              <w:jc w:val="left"/>
              <w:rPr>
                <w:color w:val="000000"/>
                <w:sz w:val="24"/>
                <w:szCs w:val="24"/>
                <w:lang w:eastAsia="ru-RU"/>
              </w:rPr>
            </w:pPr>
            <w:r w:rsidRPr="00794BF3">
              <w:rPr>
                <w:color w:val="000000"/>
                <w:sz w:val="24"/>
                <w:szCs w:val="24"/>
                <w:lang w:eastAsia="ru-RU"/>
              </w:rPr>
              <w:t>Квас хлебный на чистых культурах                      </w:t>
            </w:r>
          </w:p>
        </w:tc>
        <w:tc>
          <w:tcPr>
            <w:tcW w:w="1417" w:type="dxa"/>
            <w:shd w:val="clear" w:color="auto" w:fill="auto"/>
          </w:tcPr>
          <w:p w14:paraId="416ACA0E" w14:textId="77777777" w:rsidR="00794BF3" w:rsidRPr="000B10D4" w:rsidRDefault="00794BF3" w:rsidP="00794BF3">
            <w:pPr>
              <w:pStyle w:val="14"/>
              <w:ind w:firstLine="0"/>
              <w:jc w:val="center"/>
              <w:rPr>
                <w:sz w:val="24"/>
                <w:szCs w:val="24"/>
              </w:rPr>
            </w:pPr>
            <w:r>
              <w:rPr>
                <w:sz w:val="24"/>
                <w:szCs w:val="24"/>
              </w:rPr>
              <w:t>10</w:t>
            </w:r>
          </w:p>
        </w:tc>
        <w:tc>
          <w:tcPr>
            <w:tcW w:w="1843" w:type="dxa"/>
            <w:shd w:val="clear" w:color="auto" w:fill="auto"/>
          </w:tcPr>
          <w:p w14:paraId="38D652FA" w14:textId="77777777" w:rsidR="00794BF3" w:rsidRPr="000B10D4" w:rsidRDefault="00794BF3" w:rsidP="00E91BBC">
            <w:pPr>
              <w:pStyle w:val="14"/>
              <w:ind w:firstLine="0"/>
              <w:jc w:val="center"/>
              <w:rPr>
                <w:sz w:val="24"/>
                <w:szCs w:val="24"/>
              </w:rPr>
            </w:pPr>
            <w:r>
              <w:rPr>
                <w:sz w:val="24"/>
                <w:szCs w:val="24"/>
              </w:rPr>
              <w:t>90</w:t>
            </w:r>
          </w:p>
        </w:tc>
      </w:tr>
      <w:tr w:rsidR="00794BF3" w:rsidRPr="000B10D4" w14:paraId="6DDF9496" w14:textId="77777777" w:rsidTr="0038640F">
        <w:trPr>
          <w:trHeight w:val="70"/>
        </w:trPr>
        <w:tc>
          <w:tcPr>
            <w:tcW w:w="6062" w:type="dxa"/>
            <w:shd w:val="clear" w:color="auto" w:fill="auto"/>
          </w:tcPr>
          <w:p w14:paraId="7D7C72CC" w14:textId="77777777" w:rsidR="00794BF3" w:rsidRPr="00794BF3" w:rsidRDefault="00794BF3" w:rsidP="00E91BBC">
            <w:pPr>
              <w:pStyle w:val="14"/>
              <w:ind w:firstLine="0"/>
              <w:jc w:val="left"/>
              <w:rPr>
                <w:color w:val="000000"/>
                <w:sz w:val="24"/>
                <w:szCs w:val="24"/>
                <w:lang w:eastAsia="ru-RU"/>
              </w:rPr>
            </w:pPr>
            <w:r w:rsidRPr="00794BF3">
              <w:rPr>
                <w:color w:val="000000"/>
                <w:sz w:val="24"/>
                <w:szCs w:val="24"/>
                <w:lang w:eastAsia="ru-RU"/>
              </w:rPr>
              <w:t>Квас хлебный на хлебопекарных дрожжах                 </w:t>
            </w:r>
          </w:p>
        </w:tc>
        <w:tc>
          <w:tcPr>
            <w:tcW w:w="1417" w:type="dxa"/>
            <w:shd w:val="clear" w:color="auto" w:fill="auto"/>
          </w:tcPr>
          <w:p w14:paraId="2A4CE6F5" w14:textId="77777777" w:rsidR="00794BF3" w:rsidRPr="000B10D4" w:rsidRDefault="00794BF3" w:rsidP="00E91BBC">
            <w:pPr>
              <w:pStyle w:val="14"/>
              <w:ind w:firstLine="0"/>
              <w:jc w:val="center"/>
              <w:rPr>
                <w:sz w:val="24"/>
                <w:szCs w:val="24"/>
              </w:rPr>
            </w:pPr>
            <w:r>
              <w:rPr>
                <w:sz w:val="24"/>
                <w:szCs w:val="24"/>
              </w:rPr>
              <w:t>1</w:t>
            </w:r>
          </w:p>
        </w:tc>
        <w:tc>
          <w:tcPr>
            <w:tcW w:w="1843" w:type="dxa"/>
            <w:shd w:val="clear" w:color="auto" w:fill="auto"/>
          </w:tcPr>
          <w:p w14:paraId="63451FBE" w14:textId="77777777" w:rsidR="00794BF3" w:rsidRPr="000B10D4" w:rsidRDefault="00794BF3" w:rsidP="00E91BBC">
            <w:pPr>
              <w:pStyle w:val="14"/>
              <w:ind w:firstLine="0"/>
              <w:jc w:val="center"/>
              <w:rPr>
                <w:sz w:val="24"/>
                <w:szCs w:val="24"/>
              </w:rPr>
            </w:pPr>
            <w:r>
              <w:rPr>
                <w:sz w:val="24"/>
                <w:szCs w:val="24"/>
              </w:rPr>
              <w:t>9</w:t>
            </w:r>
          </w:p>
        </w:tc>
      </w:tr>
    </w:tbl>
    <w:p w14:paraId="35543328"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w:t>
      </w:r>
    </w:p>
    <w:p w14:paraId="7A3B5853"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При посеве 3 </w:t>
      </w:r>
      <w:r w:rsidR="00794BF3" w:rsidRPr="00794BF3">
        <w:rPr>
          <w:color w:val="000000"/>
          <w:lang w:eastAsia="ru-RU"/>
        </w:rPr>
        <w:t>см</w:t>
      </w:r>
      <w:r w:rsidR="00794BF3" w:rsidRPr="00794BF3">
        <w:rPr>
          <w:color w:val="000000"/>
          <w:vertAlign w:val="superscript"/>
          <w:lang w:eastAsia="ru-RU"/>
        </w:rPr>
        <w:t>3</w:t>
      </w:r>
      <w:r w:rsidR="0038640F">
        <w:rPr>
          <w:color w:val="000000"/>
          <w:vertAlign w:val="superscript"/>
          <w:lang w:eastAsia="ru-RU"/>
        </w:rPr>
        <w:t xml:space="preserve"> </w:t>
      </w:r>
      <w:r w:rsidRPr="002950A0">
        <w:rPr>
          <w:rFonts w:eastAsia="Times New Roman"/>
          <w:color w:val="000000"/>
          <w:lang w:eastAsia="ru-RU"/>
        </w:rPr>
        <w:t xml:space="preserve">пива можно использовать колбу с 27 </w:t>
      </w:r>
      <w:r w:rsidR="0038640F" w:rsidRPr="00794BF3">
        <w:rPr>
          <w:color w:val="000000"/>
          <w:lang w:eastAsia="ru-RU"/>
        </w:rPr>
        <w:t>см</w:t>
      </w:r>
      <w:r w:rsidR="0038640F" w:rsidRPr="00794BF3">
        <w:rPr>
          <w:color w:val="000000"/>
          <w:vertAlign w:val="superscript"/>
          <w:lang w:eastAsia="ru-RU"/>
        </w:rPr>
        <w:t>3</w:t>
      </w:r>
      <w:r w:rsidR="0038640F">
        <w:rPr>
          <w:color w:val="000000"/>
          <w:vertAlign w:val="superscript"/>
          <w:lang w:eastAsia="ru-RU"/>
        </w:rPr>
        <w:t xml:space="preserve"> </w:t>
      </w:r>
      <w:r w:rsidRPr="002950A0">
        <w:rPr>
          <w:rFonts w:eastAsia="Times New Roman"/>
          <w:color w:val="000000"/>
          <w:lang w:eastAsia="ru-RU"/>
        </w:rPr>
        <w:t xml:space="preserve">среды или высевать по 1 </w:t>
      </w:r>
      <w:r w:rsidR="0038640F" w:rsidRPr="00794BF3">
        <w:rPr>
          <w:color w:val="000000"/>
          <w:lang w:eastAsia="ru-RU"/>
        </w:rPr>
        <w:t>см</w:t>
      </w:r>
      <w:r w:rsidR="0038640F" w:rsidRPr="00794BF3">
        <w:rPr>
          <w:color w:val="000000"/>
          <w:vertAlign w:val="superscript"/>
          <w:lang w:eastAsia="ru-RU"/>
        </w:rPr>
        <w:t>3</w:t>
      </w:r>
      <w:r w:rsidRPr="002950A0">
        <w:rPr>
          <w:rFonts w:eastAsia="Times New Roman"/>
          <w:color w:val="000000"/>
          <w:lang w:eastAsia="ru-RU"/>
        </w:rPr>
        <w:t xml:space="preserve"> пива в три пробирки с 9 </w:t>
      </w:r>
      <w:r w:rsidR="0038640F" w:rsidRPr="00794BF3">
        <w:rPr>
          <w:color w:val="000000"/>
          <w:lang w:eastAsia="ru-RU"/>
        </w:rPr>
        <w:t>см</w:t>
      </w:r>
      <w:r w:rsidR="0038640F" w:rsidRPr="00794BF3">
        <w:rPr>
          <w:color w:val="000000"/>
          <w:vertAlign w:val="superscript"/>
          <w:lang w:eastAsia="ru-RU"/>
        </w:rPr>
        <w:t>3</w:t>
      </w:r>
      <w:r w:rsidRPr="002950A0">
        <w:rPr>
          <w:rFonts w:eastAsia="Times New Roman"/>
          <w:color w:val="000000"/>
          <w:lang w:eastAsia="ru-RU"/>
        </w:rPr>
        <w:t xml:space="preserve"> среды.</w:t>
      </w:r>
    </w:p>
    <w:p w14:paraId="51B85D57"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Посевы помещают в термостат при </w:t>
      </w:r>
      <w:r w:rsidR="0038640F" w:rsidRPr="002950A0">
        <w:rPr>
          <w:rFonts w:eastAsia="Times New Roman"/>
          <w:color w:val="000000"/>
          <w:lang w:eastAsia="ru-RU"/>
        </w:rPr>
        <w:t xml:space="preserve">температуре </w:t>
      </w:r>
      <w:r w:rsidR="0038640F">
        <w:rPr>
          <w:rFonts w:eastAsia="Times New Roman"/>
          <w:color w:val="000000"/>
          <w:lang w:eastAsia="ru-RU"/>
        </w:rPr>
        <w:t xml:space="preserve">от 36,5 </w:t>
      </w:r>
      <w:r w:rsidR="0038640F" w:rsidRPr="002950A0">
        <w:rPr>
          <w:rFonts w:eastAsia="Times New Roman"/>
          <w:color w:val="000000"/>
          <w:lang w:eastAsia="ru-RU"/>
        </w:rPr>
        <w:t xml:space="preserve">°C </w:t>
      </w:r>
      <w:r w:rsidR="0038640F">
        <w:rPr>
          <w:rFonts w:eastAsia="Times New Roman"/>
          <w:color w:val="000000"/>
          <w:lang w:eastAsia="ru-RU"/>
        </w:rPr>
        <w:t>до 37,5</w:t>
      </w:r>
      <w:r w:rsidR="0038640F" w:rsidRPr="002950A0">
        <w:rPr>
          <w:rFonts w:eastAsia="Times New Roman"/>
          <w:color w:val="000000"/>
          <w:lang w:eastAsia="ru-RU"/>
        </w:rPr>
        <w:t>°C</w:t>
      </w:r>
      <w:r w:rsidR="0038640F">
        <w:rPr>
          <w:rFonts w:eastAsia="Times New Roman"/>
          <w:color w:val="000000"/>
          <w:lang w:eastAsia="ru-RU"/>
        </w:rPr>
        <w:t xml:space="preserve"> </w:t>
      </w:r>
      <w:r w:rsidRPr="002950A0">
        <w:rPr>
          <w:rFonts w:eastAsia="Times New Roman"/>
          <w:color w:val="000000"/>
          <w:lang w:eastAsia="ru-RU"/>
        </w:rPr>
        <w:t xml:space="preserve">на 24 ч. При отсутствии признаков роста (цвет среды не меняется, газ не образуется) дают заключение о соответствии исследованного образца нормативу, например: </w:t>
      </w:r>
      <w:r w:rsidRPr="0020050B">
        <w:rPr>
          <w:rFonts w:eastAsia="Times New Roman"/>
          <w:color w:val="000000"/>
          <w:lang w:eastAsia="ru-RU"/>
        </w:rPr>
        <w:t>БГКП</w:t>
      </w:r>
      <w:r w:rsidRPr="002950A0">
        <w:rPr>
          <w:rFonts w:eastAsia="Times New Roman"/>
          <w:color w:val="000000"/>
          <w:lang w:eastAsia="ru-RU"/>
        </w:rPr>
        <w:t xml:space="preserve"> в 3 см</w:t>
      </w:r>
      <w:r w:rsidR="0038640F" w:rsidRPr="0038640F">
        <w:rPr>
          <w:rFonts w:eastAsia="Times New Roman"/>
          <w:color w:val="000000"/>
          <w:vertAlign w:val="superscript"/>
          <w:lang w:eastAsia="ru-RU"/>
        </w:rPr>
        <w:t>3</w:t>
      </w:r>
      <w:r w:rsidRPr="002950A0">
        <w:rPr>
          <w:rFonts w:eastAsia="Times New Roman"/>
          <w:color w:val="000000"/>
          <w:lang w:eastAsia="ru-RU"/>
        </w:rPr>
        <w:t xml:space="preserve"> отсутствует.</w:t>
      </w:r>
    </w:p>
    <w:p w14:paraId="28E1AFBE"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При наличии роста на среде Кода происходит изменение цвета среды с фиолетового на зеленоватый, а комочки ваты покрываются пузырьками воздуха.</w:t>
      </w:r>
    </w:p>
    <w:p w14:paraId="751FDD65"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При наличии признаков роста на среде Кесслер - образование газа в поплавках. В случае обнаружения роста на среде Кода или Кесслер необходимо сделать высев петлей (штрихами) на чашки Петри со средой Эндо. Посевной материал следует брать на петлю в минимальном количестве с таким расчетом, чтобы получить на чашках изолированные колонии. Чашки помещают в термостат с температурой </w:t>
      </w:r>
      <w:r w:rsidR="0038640F">
        <w:rPr>
          <w:rFonts w:eastAsia="Times New Roman"/>
          <w:color w:val="000000"/>
          <w:lang w:eastAsia="ru-RU"/>
        </w:rPr>
        <w:t xml:space="preserve">от 36,5 </w:t>
      </w:r>
      <w:r w:rsidR="0038640F" w:rsidRPr="002950A0">
        <w:rPr>
          <w:rFonts w:eastAsia="Times New Roman"/>
          <w:color w:val="000000"/>
          <w:lang w:eastAsia="ru-RU"/>
        </w:rPr>
        <w:t xml:space="preserve">°C </w:t>
      </w:r>
      <w:r w:rsidR="0038640F">
        <w:rPr>
          <w:rFonts w:eastAsia="Times New Roman"/>
          <w:color w:val="000000"/>
          <w:lang w:eastAsia="ru-RU"/>
        </w:rPr>
        <w:t>до 37,5</w:t>
      </w:r>
      <w:r w:rsidR="0038640F" w:rsidRPr="002950A0">
        <w:rPr>
          <w:rFonts w:eastAsia="Times New Roman"/>
          <w:color w:val="000000"/>
          <w:lang w:eastAsia="ru-RU"/>
        </w:rPr>
        <w:t>°C</w:t>
      </w:r>
      <w:r w:rsidR="0038640F">
        <w:rPr>
          <w:rFonts w:eastAsia="Times New Roman"/>
          <w:color w:val="000000"/>
          <w:lang w:eastAsia="ru-RU"/>
        </w:rPr>
        <w:t xml:space="preserve"> </w:t>
      </w:r>
      <w:r w:rsidRPr="002950A0">
        <w:rPr>
          <w:rFonts w:eastAsia="Times New Roman"/>
          <w:color w:val="000000"/>
          <w:lang w:eastAsia="ru-RU"/>
        </w:rPr>
        <w:t>на</w:t>
      </w:r>
      <w:r w:rsidR="0038640F">
        <w:rPr>
          <w:rFonts w:eastAsia="Times New Roman"/>
          <w:color w:val="000000"/>
          <w:lang w:eastAsia="ru-RU"/>
        </w:rPr>
        <w:t xml:space="preserve"> период времени от </w:t>
      </w:r>
      <w:r w:rsidRPr="002950A0">
        <w:rPr>
          <w:rFonts w:eastAsia="Times New Roman"/>
          <w:color w:val="000000"/>
          <w:lang w:eastAsia="ru-RU"/>
        </w:rPr>
        <w:t xml:space="preserve">18 </w:t>
      </w:r>
      <w:r w:rsidR="0038640F">
        <w:rPr>
          <w:rFonts w:eastAsia="Times New Roman"/>
          <w:color w:val="000000"/>
          <w:lang w:eastAsia="ru-RU"/>
        </w:rPr>
        <w:t>до</w:t>
      </w:r>
      <w:r w:rsidRPr="002950A0">
        <w:rPr>
          <w:rFonts w:eastAsia="Times New Roman"/>
          <w:color w:val="000000"/>
          <w:lang w:eastAsia="ru-RU"/>
        </w:rPr>
        <w:t xml:space="preserve"> 24 часа.</w:t>
      </w:r>
    </w:p>
    <w:p w14:paraId="627D4F92"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Из колоний, типичных для БГКП (темно-красные, часто с металлическим блеском или розовые), готовят мазки на предметных стеклах, окрашивают их по Граму и микроскопируют. Обнаружение грамотрицательных палочек указывает на наличие БГКП.</w:t>
      </w:r>
    </w:p>
    <w:p w14:paraId="7C6272D2"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lastRenderedPageBreak/>
        <w:t>При обнаружении на среде Эндо мелких бесцветных колоний, характерных для возбудителей острых кишечных инфекций, микробиолог лаборатории немедленно передает чашки для идентификации в территориальную санэпидстанцию.</w:t>
      </w:r>
    </w:p>
    <w:p w14:paraId="67DBD9DF" w14:textId="77777777" w:rsidR="002950A0" w:rsidRPr="002950A0" w:rsidRDefault="0038640F" w:rsidP="002950A0">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.2.4.3. Определение коли-индекса газированных безалкогольных напитков.</w:t>
      </w:r>
    </w:p>
    <w:p w14:paraId="78423C51"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Количество бактерий группы кишечных палочек в напитках определяют методом мембранных фильтров или бродильным методом в соответствии с ГОСТ 18963</w:t>
      </w:r>
      <w:r w:rsidR="0038640F">
        <w:rPr>
          <w:rFonts w:eastAsia="Times New Roman"/>
          <w:color w:val="000000"/>
          <w:lang w:eastAsia="ru-RU"/>
        </w:rPr>
        <w:t>.</w:t>
      </w:r>
    </w:p>
    <w:p w14:paraId="2010D661"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Перед анализом напиток, насыщенный двуокисью углерода, переносят в стерильную закрытую ватной пробкой коническую колбу или в другую посуду и подогревают при частом перемешивании круговыми движениями на водяной бане при температуре от 30 до 35 °C до тех пор, пока из него не перестанут выделяться пузырьки газа.</w:t>
      </w:r>
    </w:p>
    <w:p w14:paraId="40FD10E5"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При анализе напитков мембранным методом, по окончании фильтрации, фильтр промывают стерильной питьевой водой от оставшейся кислоты и консерванта, после чего переносят на среду Эндо.</w:t>
      </w:r>
    </w:p>
    <w:p w14:paraId="477DE9DF"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При анализе напитков бродильным методом проводят предварительную нейтрализацию напитка 10</w:t>
      </w:r>
      <w:r w:rsidR="00985C85" w:rsidRPr="00985C85">
        <w:rPr>
          <w:rFonts w:eastAsia="Times New Roman"/>
          <w:color w:val="000000"/>
          <w:lang w:eastAsia="ru-RU"/>
        </w:rPr>
        <w:t xml:space="preserve"> </w:t>
      </w:r>
      <w:r w:rsidRPr="002950A0">
        <w:rPr>
          <w:rFonts w:eastAsia="Times New Roman"/>
          <w:color w:val="000000"/>
          <w:lang w:eastAsia="ru-RU"/>
        </w:rPr>
        <w:t>% раствором бикарбоната натрия до слабощелочной реакции (рН 7,2 - 7,4). Реакцию среды проверяют на рН-метре или универсальной индикаторной бумаге.</w:t>
      </w:r>
    </w:p>
    <w:p w14:paraId="4481F132" w14:textId="77777777" w:rsidR="002950A0" w:rsidRPr="002950A0" w:rsidRDefault="0038640F" w:rsidP="002950A0">
      <w:pPr>
        <w:ind w:firstLine="540"/>
        <w:jc w:val="both"/>
        <w:rPr>
          <w:rFonts w:eastAsia="Times New Roman"/>
          <w:color w:val="000000"/>
          <w:lang w:eastAsia="ru-RU"/>
        </w:rPr>
      </w:pPr>
      <w:r>
        <w:rPr>
          <w:rFonts w:eastAsia="Times New Roman"/>
          <w:color w:val="000000"/>
          <w:lang w:eastAsia="ru-RU"/>
        </w:rPr>
        <w:t>А</w:t>
      </w:r>
      <w:r w:rsidR="002950A0" w:rsidRPr="002950A0">
        <w:rPr>
          <w:rFonts w:eastAsia="Times New Roman"/>
          <w:color w:val="000000"/>
          <w:lang w:eastAsia="ru-RU"/>
        </w:rPr>
        <w:t>.2.4.4. Определение БГКП в смывных водах с оборудования производства пива и кваса.</w:t>
      </w:r>
    </w:p>
    <w:p w14:paraId="480ED531" w14:textId="1D7C8FAA"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Смывные воды в объеме 100 куб. см фильтруют через мембранный фильтр </w:t>
      </w:r>
      <w:r w:rsidR="00F5632E" w:rsidRPr="0020050B">
        <w:rPr>
          <w:rFonts w:eastAsia="Times New Roman"/>
          <w:color w:val="000000"/>
          <w:lang w:eastAsia="ru-RU"/>
        </w:rPr>
        <w:t>с размерами пор от 0,55 до 0,65 мкм</w:t>
      </w:r>
      <w:r w:rsidRPr="0020050B">
        <w:rPr>
          <w:rFonts w:eastAsia="Times New Roman"/>
          <w:color w:val="000000"/>
          <w:lang w:eastAsia="ru-RU"/>
        </w:rPr>
        <w:t>, с</w:t>
      </w:r>
      <w:r w:rsidRPr="002950A0">
        <w:rPr>
          <w:rFonts w:eastAsia="Times New Roman"/>
          <w:color w:val="000000"/>
          <w:lang w:eastAsia="ru-RU"/>
        </w:rPr>
        <w:t>облюдая правила стерильности. Мембранный фильтр, с осевшими на его поверхности клетками, пинцетом переносят в пробирку с 10 см</w:t>
      </w:r>
      <w:r w:rsidR="0038640F">
        <w:rPr>
          <w:rFonts w:eastAsia="Times New Roman"/>
          <w:color w:val="000000"/>
          <w:vertAlign w:val="superscript"/>
          <w:lang w:eastAsia="ru-RU"/>
        </w:rPr>
        <w:t>3</w:t>
      </w:r>
      <w:r w:rsidRPr="002950A0">
        <w:rPr>
          <w:rFonts w:eastAsia="Times New Roman"/>
          <w:color w:val="000000"/>
          <w:lang w:eastAsia="ru-RU"/>
        </w:rPr>
        <w:t xml:space="preserve"> среды Кода или Кесслер с лактозой и размещают его в пробирке так, чтобы он был полностью погружен в жидкость.</w:t>
      </w:r>
    </w:p>
    <w:p w14:paraId="7C15A452"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Дальнейшее определение БГКП в смывных водах ведут аналогично определению БГКП в пиве и квасе</w:t>
      </w:r>
      <w:r w:rsidR="0038640F">
        <w:rPr>
          <w:rFonts w:eastAsia="Times New Roman"/>
          <w:color w:val="000000"/>
          <w:lang w:eastAsia="ru-RU"/>
        </w:rPr>
        <w:t xml:space="preserve"> по А.2.4.2.</w:t>
      </w:r>
    </w:p>
    <w:p w14:paraId="654DD0BA"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При отсутствии мембранных фильтров производят посев 100 см</w:t>
      </w:r>
      <w:r w:rsidR="0038640F" w:rsidRPr="0038640F">
        <w:rPr>
          <w:rFonts w:eastAsia="Times New Roman"/>
          <w:color w:val="000000"/>
          <w:vertAlign w:val="superscript"/>
          <w:lang w:eastAsia="ru-RU"/>
        </w:rPr>
        <w:t>3</w:t>
      </w:r>
      <w:r w:rsidRPr="002950A0">
        <w:rPr>
          <w:rFonts w:eastAsia="Times New Roman"/>
          <w:color w:val="000000"/>
          <w:lang w:eastAsia="ru-RU"/>
        </w:rPr>
        <w:t xml:space="preserve"> смывной воды в </w:t>
      </w:r>
      <w:r w:rsidR="0038640F">
        <w:rPr>
          <w:rFonts w:eastAsia="Times New Roman"/>
          <w:color w:val="000000"/>
          <w:lang w:eastAsia="ru-RU"/>
        </w:rPr>
        <w:t xml:space="preserve">  </w:t>
      </w:r>
      <w:r w:rsidR="00985C85" w:rsidRPr="00985C85">
        <w:rPr>
          <w:rFonts w:eastAsia="Times New Roman"/>
          <w:color w:val="000000"/>
          <w:lang w:eastAsia="ru-RU"/>
        </w:rPr>
        <w:t xml:space="preserve">                 </w:t>
      </w:r>
      <w:r w:rsidRPr="002950A0">
        <w:rPr>
          <w:rFonts w:eastAsia="Times New Roman"/>
          <w:color w:val="000000"/>
          <w:lang w:eastAsia="ru-RU"/>
        </w:rPr>
        <w:t xml:space="preserve">90 </w:t>
      </w:r>
      <w:r w:rsidR="0038640F" w:rsidRPr="002950A0">
        <w:rPr>
          <w:rFonts w:eastAsia="Times New Roman"/>
          <w:color w:val="000000"/>
          <w:lang w:eastAsia="ru-RU"/>
        </w:rPr>
        <w:t>см</w:t>
      </w:r>
      <w:r w:rsidR="0038640F" w:rsidRPr="0038640F">
        <w:rPr>
          <w:rFonts w:eastAsia="Times New Roman"/>
          <w:color w:val="000000"/>
          <w:vertAlign w:val="superscript"/>
          <w:lang w:eastAsia="ru-RU"/>
        </w:rPr>
        <w:t>3</w:t>
      </w:r>
      <w:r w:rsidR="0038640F">
        <w:rPr>
          <w:rFonts w:eastAsia="Times New Roman"/>
          <w:color w:val="000000"/>
          <w:vertAlign w:val="superscript"/>
          <w:lang w:eastAsia="ru-RU"/>
        </w:rPr>
        <w:t xml:space="preserve"> </w:t>
      </w:r>
      <w:r w:rsidRPr="002950A0">
        <w:rPr>
          <w:rFonts w:eastAsia="Times New Roman"/>
          <w:color w:val="000000"/>
          <w:lang w:eastAsia="ru-RU"/>
        </w:rPr>
        <w:t xml:space="preserve"> концентрированной среды Кода или Кесслер.</w:t>
      </w:r>
    </w:p>
    <w:p w14:paraId="754D61FC"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xml:space="preserve">В концентрированной среде количество ингредиентов, кроме воды, увеличивают в </w:t>
      </w:r>
      <w:r w:rsidR="00985C85" w:rsidRPr="00985C85">
        <w:rPr>
          <w:rFonts w:eastAsia="Times New Roman"/>
          <w:color w:val="000000"/>
          <w:lang w:eastAsia="ru-RU"/>
        </w:rPr>
        <w:t xml:space="preserve">             </w:t>
      </w:r>
      <w:r w:rsidRPr="002950A0">
        <w:rPr>
          <w:rFonts w:eastAsia="Times New Roman"/>
          <w:color w:val="000000"/>
          <w:lang w:eastAsia="ru-RU"/>
        </w:rPr>
        <w:t>10 раз.</w:t>
      </w:r>
    </w:p>
    <w:p w14:paraId="34B4E866" w14:textId="77777777" w:rsidR="002950A0" w:rsidRPr="002950A0" w:rsidRDefault="002950A0" w:rsidP="002950A0">
      <w:pPr>
        <w:ind w:firstLine="540"/>
        <w:jc w:val="both"/>
        <w:rPr>
          <w:rFonts w:eastAsia="Times New Roman"/>
          <w:color w:val="000000"/>
          <w:lang w:eastAsia="ru-RU"/>
        </w:rPr>
      </w:pPr>
      <w:r w:rsidRPr="002950A0">
        <w:rPr>
          <w:rFonts w:eastAsia="Times New Roman"/>
          <w:color w:val="000000"/>
          <w:lang w:eastAsia="ru-RU"/>
        </w:rPr>
        <w:t> </w:t>
      </w:r>
    </w:p>
    <w:p w14:paraId="1B44619B" w14:textId="77777777" w:rsidR="002950A0" w:rsidRPr="002950A0" w:rsidRDefault="002950A0" w:rsidP="002950A0">
      <w:pPr>
        <w:ind w:firstLine="540"/>
        <w:jc w:val="both"/>
        <w:rPr>
          <w:rFonts w:ascii="Calibri" w:eastAsia="Times New Roman" w:hAnsi="Calibri"/>
          <w:color w:val="000000"/>
          <w:sz w:val="22"/>
          <w:szCs w:val="22"/>
          <w:lang w:eastAsia="ru-RU"/>
        </w:rPr>
      </w:pPr>
      <w:r w:rsidRPr="002950A0">
        <w:rPr>
          <w:rFonts w:ascii="Calibri" w:eastAsia="Times New Roman" w:hAnsi="Calibri"/>
          <w:color w:val="000000"/>
          <w:sz w:val="22"/>
          <w:szCs w:val="22"/>
          <w:lang w:eastAsia="ru-RU"/>
        </w:rPr>
        <w:t> </w:t>
      </w:r>
    </w:p>
    <w:p w14:paraId="296134E7" w14:textId="77777777" w:rsidR="003925FC" w:rsidRDefault="003925FC" w:rsidP="00906140">
      <w:pPr>
        <w:ind w:firstLine="567"/>
        <w:jc w:val="both"/>
        <w:rPr>
          <w:rFonts w:eastAsia="Times New Roman"/>
          <w:b/>
          <w:color w:val="000000"/>
          <w:lang w:eastAsia="ru-RU"/>
        </w:rPr>
      </w:pPr>
    </w:p>
    <w:p w14:paraId="1137413C" w14:textId="77777777" w:rsidR="003925FC" w:rsidRDefault="003925FC" w:rsidP="00906140">
      <w:pPr>
        <w:ind w:firstLine="567"/>
        <w:jc w:val="both"/>
        <w:rPr>
          <w:rFonts w:eastAsia="Times New Roman"/>
          <w:b/>
          <w:color w:val="000000"/>
          <w:lang w:eastAsia="ru-RU"/>
        </w:rPr>
      </w:pPr>
    </w:p>
    <w:p w14:paraId="0FCE60EF" w14:textId="77777777" w:rsidR="003925FC" w:rsidRDefault="003925FC" w:rsidP="00906140">
      <w:pPr>
        <w:ind w:firstLine="567"/>
        <w:jc w:val="both"/>
        <w:rPr>
          <w:rFonts w:eastAsia="Times New Roman"/>
          <w:b/>
          <w:color w:val="000000"/>
          <w:lang w:eastAsia="ru-RU"/>
        </w:rPr>
      </w:pPr>
    </w:p>
    <w:p w14:paraId="7B6964E5" w14:textId="77777777" w:rsidR="003925FC" w:rsidRDefault="003925FC" w:rsidP="00906140">
      <w:pPr>
        <w:ind w:firstLine="567"/>
        <w:jc w:val="both"/>
        <w:rPr>
          <w:rFonts w:eastAsia="Times New Roman"/>
          <w:b/>
          <w:color w:val="000000"/>
          <w:lang w:eastAsia="ru-RU"/>
        </w:rPr>
      </w:pPr>
    </w:p>
    <w:p w14:paraId="1550AE9D" w14:textId="77777777" w:rsidR="003925FC" w:rsidRDefault="003925FC" w:rsidP="00906140">
      <w:pPr>
        <w:ind w:firstLine="567"/>
        <w:jc w:val="both"/>
        <w:rPr>
          <w:rFonts w:eastAsia="Times New Roman"/>
          <w:b/>
          <w:color w:val="000000"/>
          <w:lang w:eastAsia="ru-RU"/>
        </w:rPr>
      </w:pPr>
    </w:p>
    <w:p w14:paraId="5347759B" w14:textId="77777777" w:rsidR="003925FC" w:rsidRPr="00ED41AD" w:rsidRDefault="003925FC" w:rsidP="00906140">
      <w:pPr>
        <w:ind w:firstLine="567"/>
        <w:jc w:val="both"/>
        <w:rPr>
          <w:rFonts w:eastAsia="Times New Roman"/>
          <w:b/>
          <w:color w:val="000000"/>
          <w:lang w:eastAsia="ru-RU"/>
        </w:rPr>
      </w:pPr>
    </w:p>
    <w:p w14:paraId="77779A77" w14:textId="77777777" w:rsidR="00BD432D" w:rsidRDefault="00BD432D">
      <w:pPr>
        <w:rPr>
          <w:b/>
        </w:rPr>
      </w:pPr>
      <w:r w:rsidRPr="000B10D4">
        <w:rPr>
          <w:b/>
        </w:rPr>
        <w:br w:type="page"/>
      </w:r>
    </w:p>
    <w:p w14:paraId="426DBB4B" w14:textId="77777777" w:rsidR="0038640F" w:rsidRDefault="0038640F">
      <w:pPr>
        <w:rPr>
          <w:b/>
        </w:rPr>
      </w:pPr>
    </w:p>
    <w:p w14:paraId="06B71407" w14:textId="77777777" w:rsidR="0038640F" w:rsidRDefault="0038640F" w:rsidP="0038640F">
      <w:pPr>
        <w:ind w:firstLine="567"/>
        <w:jc w:val="center"/>
        <w:rPr>
          <w:rFonts w:eastAsia="Times New Roman"/>
          <w:b/>
          <w:color w:val="000000"/>
          <w:lang w:eastAsia="ru-RU"/>
        </w:rPr>
      </w:pPr>
      <w:r>
        <w:rPr>
          <w:rFonts w:eastAsia="Times New Roman"/>
          <w:b/>
          <w:color w:val="000000"/>
          <w:lang w:eastAsia="ru-RU"/>
        </w:rPr>
        <w:t>Приложение Б</w:t>
      </w:r>
    </w:p>
    <w:p w14:paraId="3887F39C" w14:textId="77777777" w:rsidR="0038640F" w:rsidRDefault="0038640F" w:rsidP="0038640F">
      <w:pPr>
        <w:ind w:firstLine="567"/>
        <w:jc w:val="center"/>
        <w:rPr>
          <w:rFonts w:eastAsia="Times New Roman"/>
          <w:i/>
          <w:color w:val="000000"/>
          <w:lang w:eastAsia="ru-RU"/>
        </w:rPr>
      </w:pPr>
      <w:r w:rsidRPr="002950A0">
        <w:rPr>
          <w:rFonts w:eastAsia="Times New Roman"/>
          <w:i/>
          <w:color w:val="000000"/>
          <w:lang w:eastAsia="ru-RU"/>
        </w:rPr>
        <w:t>( информационное)</w:t>
      </w:r>
    </w:p>
    <w:p w14:paraId="529981CF" w14:textId="77777777" w:rsidR="0038640F" w:rsidRDefault="0038640F" w:rsidP="0038640F">
      <w:pPr>
        <w:ind w:firstLine="567"/>
        <w:jc w:val="center"/>
        <w:rPr>
          <w:rFonts w:eastAsia="Times New Roman"/>
          <w:i/>
          <w:color w:val="000000"/>
          <w:lang w:eastAsia="ru-RU"/>
        </w:rPr>
      </w:pPr>
    </w:p>
    <w:p w14:paraId="6615CFBE" w14:textId="77777777" w:rsidR="0038640F" w:rsidRDefault="0038640F" w:rsidP="0038640F">
      <w:pPr>
        <w:ind w:firstLine="567"/>
        <w:jc w:val="center"/>
        <w:rPr>
          <w:rFonts w:eastAsia="Times New Roman"/>
          <w:b/>
          <w:color w:val="000000"/>
          <w:lang w:eastAsia="ru-RU"/>
        </w:rPr>
      </w:pPr>
      <w:r w:rsidRPr="0038640F">
        <w:rPr>
          <w:rFonts w:eastAsia="Times New Roman"/>
          <w:b/>
          <w:color w:val="000000"/>
          <w:lang w:eastAsia="ru-RU"/>
        </w:rPr>
        <w:t>Способ</w:t>
      </w:r>
      <w:r w:rsidR="00C14004">
        <w:rPr>
          <w:rFonts w:eastAsia="Times New Roman"/>
          <w:b/>
          <w:color w:val="000000"/>
          <w:lang w:eastAsia="ru-RU"/>
        </w:rPr>
        <w:t>ы</w:t>
      </w:r>
      <w:r w:rsidRPr="0038640F">
        <w:rPr>
          <w:rFonts w:eastAsia="Times New Roman"/>
          <w:b/>
          <w:color w:val="000000"/>
          <w:lang w:eastAsia="ru-RU"/>
        </w:rPr>
        <w:t xml:space="preserve"> стерилизации питательных сред, посуды и других материалов</w:t>
      </w:r>
    </w:p>
    <w:p w14:paraId="6DCF9B4A" w14:textId="77777777" w:rsidR="0038640F" w:rsidRDefault="0038640F" w:rsidP="0038640F">
      <w:pPr>
        <w:ind w:firstLine="567"/>
        <w:jc w:val="center"/>
        <w:rPr>
          <w:rFonts w:eastAsia="Times New Roman"/>
          <w:i/>
          <w:color w:val="000000"/>
          <w:lang w:eastAsia="ru-RU"/>
        </w:rPr>
      </w:pPr>
    </w:p>
    <w:p w14:paraId="50855BF8" w14:textId="77777777" w:rsidR="0038640F" w:rsidRPr="0038640F" w:rsidRDefault="0038640F" w:rsidP="0038640F">
      <w:pPr>
        <w:jc w:val="center"/>
        <w:rPr>
          <w:rFonts w:eastAsia="Times New Roman"/>
          <w:b/>
          <w:color w:val="000000"/>
          <w:lang w:eastAsia="ru-RU"/>
        </w:rPr>
      </w:pPr>
      <w:r w:rsidRPr="000B10D4">
        <w:rPr>
          <w:b/>
        </w:rPr>
        <w:t xml:space="preserve">Таблица </w:t>
      </w:r>
      <w:r>
        <w:rPr>
          <w:b/>
        </w:rPr>
        <w:t>Б.</w:t>
      </w:r>
      <w:r w:rsidRPr="000B10D4">
        <w:rPr>
          <w:b/>
        </w:rPr>
        <w:t>1</w:t>
      </w:r>
    </w:p>
    <w:p w14:paraId="27261D20" w14:textId="77777777" w:rsidR="0038640F" w:rsidRPr="000B10D4" w:rsidRDefault="0038640F" w:rsidP="0038640F">
      <w:pPr>
        <w:pStyle w:val="14"/>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2268"/>
        <w:gridCol w:w="1418"/>
        <w:gridCol w:w="1701"/>
      </w:tblGrid>
      <w:tr w:rsidR="0038640F" w:rsidRPr="000B10D4" w14:paraId="038EF570" w14:textId="77777777" w:rsidTr="00A21CDD">
        <w:tc>
          <w:tcPr>
            <w:tcW w:w="4219" w:type="dxa"/>
            <w:tcBorders>
              <w:bottom w:val="double" w:sz="4" w:space="0" w:color="auto"/>
            </w:tcBorders>
            <w:shd w:val="clear" w:color="auto" w:fill="auto"/>
            <w:vAlign w:val="center"/>
          </w:tcPr>
          <w:p w14:paraId="7C381AE8" w14:textId="77777777" w:rsidR="0038640F" w:rsidRPr="00C14004" w:rsidRDefault="00A21CDD" w:rsidP="00E91BBC">
            <w:pPr>
              <w:pStyle w:val="14"/>
              <w:tabs>
                <w:tab w:val="left" w:pos="881"/>
              </w:tabs>
              <w:ind w:firstLine="0"/>
              <w:jc w:val="center"/>
              <w:rPr>
                <w:b/>
                <w:sz w:val="24"/>
                <w:szCs w:val="24"/>
              </w:rPr>
            </w:pPr>
            <w:r w:rsidRPr="00C14004">
              <w:rPr>
                <w:b/>
                <w:color w:val="000000"/>
                <w:sz w:val="24"/>
                <w:szCs w:val="24"/>
                <w:lang w:eastAsia="ru-RU"/>
              </w:rPr>
              <w:t>Стерилизуемый материал</w:t>
            </w:r>
          </w:p>
        </w:tc>
        <w:tc>
          <w:tcPr>
            <w:tcW w:w="2268" w:type="dxa"/>
            <w:tcBorders>
              <w:bottom w:val="double" w:sz="4" w:space="0" w:color="auto"/>
            </w:tcBorders>
          </w:tcPr>
          <w:p w14:paraId="0F6D1EA9" w14:textId="77777777" w:rsidR="0038640F" w:rsidRPr="00C14004" w:rsidRDefault="00A21CDD" w:rsidP="00E91BBC">
            <w:pPr>
              <w:pStyle w:val="14"/>
              <w:ind w:firstLine="0"/>
              <w:jc w:val="center"/>
              <w:rPr>
                <w:b/>
                <w:color w:val="000000"/>
                <w:sz w:val="24"/>
                <w:szCs w:val="24"/>
                <w:lang w:eastAsia="ru-RU"/>
              </w:rPr>
            </w:pPr>
            <w:r w:rsidRPr="00C14004">
              <w:rPr>
                <w:b/>
                <w:color w:val="000000"/>
                <w:sz w:val="24"/>
                <w:szCs w:val="24"/>
                <w:lang w:eastAsia="ru-RU"/>
              </w:rPr>
              <w:t>Способ стерилизации</w:t>
            </w:r>
          </w:p>
        </w:tc>
        <w:tc>
          <w:tcPr>
            <w:tcW w:w="1418" w:type="dxa"/>
            <w:tcBorders>
              <w:bottom w:val="double" w:sz="4" w:space="0" w:color="auto"/>
            </w:tcBorders>
            <w:shd w:val="clear" w:color="auto" w:fill="auto"/>
            <w:vAlign w:val="center"/>
          </w:tcPr>
          <w:p w14:paraId="683DEDEB" w14:textId="77777777" w:rsidR="0038640F" w:rsidRPr="00C14004" w:rsidRDefault="00A21CDD" w:rsidP="00A21CDD">
            <w:pPr>
              <w:pStyle w:val="14"/>
              <w:ind w:firstLine="0"/>
              <w:jc w:val="center"/>
              <w:rPr>
                <w:b/>
                <w:sz w:val="24"/>
                <w:szCs w:val="24"/>
              </w:rPr>
            </w:pPr>
            <w:r w:rsidRPr="00C14004">
              <w:rPr>
                <w:b/>
                <w:sz w:val="24"/>
                <w:szCs w:val="24"/>
              </w:rPr>
              <w:t>Режим обработки</w:t>
            </w:r>
          </w:p>
        </w:tc>
        <w:tc>
          <w:tcPr>
            <w:tcW w:w="1701" w:type="dxa"/>
            <w:tcBorders>
              <w:bottom w:val="double" w:sz="4" w:space="0" w:color="auto"/>
            </w:tcBorders>
            <w:shd w:val="clear" w:color="auto" w:fill="auto"/>
            <w:vAlign w:val="center"/>
          </w:tcPr>
          <w:p w14:paraId="2ADD36E0" w14:textId="77777777" w:rsidR="0038640F" w:rsidRPr="00C14004" w:rsidRDefault="00A21CDD" w:rsidP="00E91BBC">
            <w:pPr>
              <w:pStyle w:val="14"/>
              <w:ind w:firstLine="0"/>
              <w:jc w:val="center"/>
              <w:rPr>
                <w:b/>
                <w:sz w:val="24"/>
                <w:szCs w:val="24"/>
              </w:rPr>
            </w:pPr>
            <w:r w:rsidRPr="00C14004">
              <w:rPr>
                <w:b/>
                <w:sz w:val="24"/>
                <w:szCs w:val="24"/>
              </w:rPr>
              <w:t>Примечание</w:t>
            </w:r>
          </w:p>
        </w:tc>
      </w:tr>
      <w:tr w:rsidR="0038640F" w:rsidRPr="000B10D4" w14:paraId="1B644DAB" w14:textId="77777777" w:rsidTr="00A21CDD">
        <w:tc>
          <w:tcPr>
            <w:tcW w:w="4219" w:type="dxa"/>
            <w:tcBorders>
              <w:top w:val="double" w:sz="4" w:space="0" w:color="auto"/>
            </w:tcBorders>
            <w:shd w:val="clear" w:color="auto" w:fill="auto"/>
          </w:tcPr>
          <w:p w14:paraId="1E6A76CC" w14:textId="77777777" w:rsidR="0038640F" w:rsidRPr="00A21CDD" w:rsidRDefault="00A21CDD" w:rsidP="00A21CDD">
            <w:pPr>
              <w:pStyle w:val="14"/>
              <w:ind w:firstLine="0"/>
              <w:jc w:val="left"/>
              <w:rPr>
                <w:sz w:val="24"/>
                <w:szCs w:val="24"/>
              </w:rPr>
            </w:pPr>
            <w:r w:rsidRPr="00A21CDD">
              <w:rPr>
                <w:color w:val="000000"/>
                <w:sz w:val="24"/>
                <w:szCs w:val="24"/>
                <w:lang w:eastAsia="ru-RU"/>
              </w:rPr>
              <w:t>Жидкие и агаризованные среды, не содержащие сахаров и других  веществ, разлагающихся при температуре 121 °C, мясопептонные среды, вода,  мел, дробина</w:t>
            </w:r>
          </w:p>
        </w:tc>
        <w:tc>
          <w:tcPr>
            <w:tcW w:w="2268" w:type="dxa"/>
            <w:tcBorders>
              <w:top w:val="double" w:sz="4" w:space="0" w:color="auto"/>
            </w:tcBorders>
          </w:tcPr>
          <w:p w14:paraId="755C30EB" w14:textId="77777777" w:rsidR="00A21CDD" w:rsidRDefault="00A21CDD" w:rsidP="00A21CDD">
            <w:pPr>
              <w:pStyle w:val="14"/>
              <w:ind w:hanging="108"/>
              <w:jc w:val="center"/>
              <w:rPr>
                <w:color w:val="000000"/>
                <w:sz w:val="24"/>
                <w:szCs w:val="24"/>
                <w:lang w:eastAsia="ru-RU"/>
              </w:rPr>
            </w:pPr>
            <w:r w:rsidRPr="00A21CDD">
              <w:rPr>
                <w:color w:val="000000"/>
                <w:sz w:val="24"/>
                <w:szCs w:val="24"/>
                <w:lang w:eastAsia="ru-RU"/>
              </w:rPr>
              <w:t>Автоклавирование (насыщенным </w:t>
            </w:r>
          </w:p>
          <w:p w14:paraId="6CCDAC24" w14:textId="77777777" w:rsidR="0038640F" w:rsidRPr="00A21CDD" w:rsidRDefault="00A21CDD" w:rsidP="00A21CDD">
            <w:pPr>
              <w:pStyle w:val="14"/>
              <w:ind w:hanging="108"/>
              <w:jc w:val="center"/>
              <w:rPr>
                <w:sz w:val="24"/>
                <w:szCs w:val="24"/>
              </w:rPr>
            </w:pPr>
            <w:r w:rsidRPr="00A21CDD">
              <w:rPr>
                <w:color w:val="000000"/>
                <w:sz w:val="24"/>
                <w:szCs w:val="24"/>
                <w:lang w:eastAsia="ru-RU"/>
              </w:rPr>
              <w:t>паром)</w:t>
            </w:r>
          </w:p>
        </w:tc>
        <w:tc>
          <w:tcPr>
            <w:tcW w:w="1418" w:type="dxa"/>
            <w:tcBorders>
              <w:top w:val="double" w:sz="4" w:space="0" w:color="auto"/>
            </w:tcBorders>
            <w:shd w:val="clear" w:color="auto" w:fill="auto"/>
          </w:tcPr>
          <w:p w14:paraId="2951DC30" w14:textId="77777777" w:rsidR="0038640F" w:rsidRPr="00A21CDD" w:rsidRDefault="0038640F" w:rsidP="00E91BBC">
            <w:pPr>
              <w:pStyle w:val="14"/>
              <w:ind w:firstLine="0"/>
              <w:jc w:val="center"/>
              <w:rPr>
                <w:sz w:val="24"/>
                <w:szCs w:val="24"/>
              </w:rPr>
            </w:pPr>
          </w:p>
          <w:p w14:paraId="4478E1B2" w14:textId="77777777" w:rsidR="0038640F" w:rsidRPr="00A21CDD" w:rsidRDefault="00A21CDD" w:rsidP="00E91BBC">
            <w:pPr>
              <w:pStyle w:val="14"/>
              <w:ind w:firstLine="0"/>
              <w:jc w:val="center"/>
              <w:rPr>
                <w:color w:val="000000"/>
                <w:sz w:val="24"/>
                <w:szCs w:val="24"/>
                <w:lang w:eastAsia="ru-RU"/>
              </w:rPr>
            </w:pPr>
            <w:r>
              <w:rPr>
                <w:sz w:val="24"/>
                <w:szCs w:val="24"/>
              </w:rPr>
              <w:t>о</w:t>
            </w:r>
            <w:r w:rsidRPr="00A21CDD">
              <w:rPr>
                <w:sz w:val="24"/>
                <w:szCs w:val="24"/>
              </w:rPr>
              <w:t>т 120</w:t>
            </w:r>
            <w:r w:rsidRPr="00A21CDD">
              <w:rPr>
                <w:color w:val="000000"/>
                <w:sz w:val="24"/>
                <w:szCs w:val="24"/>
                <w:lang w:eastAsia="ru-RU"/>
              </w:rPr>
              <w:t>°C</w:t>
            </w:r>
            <w:r w:rsidRPr="00A21CDD">
              <w:rPr>
                <w:sz w:val="24"/>
                <w:szCs w:val="24"/>
              </w:rPr>
              <w:t xml:space="preserve"> до 122</w:t>
            </w:r>
            <w:r w:rsidRPr="00A21CDD">
              <w:rPr>
                <w:color w:val="000000"/>
                <w:sz w:val="24"/>
                <w:szCs w:val="24"/>
                <w:lang w:eastAsia="ru-RU"/>
              </w:rPr>
              <w:t>°C</w:t>
            </w:r>
          </w:p>
          <w:p w14:paraId="6C7755B5" w14:textId="77777777" w:rsidR="00A21CDD" w:rsidRPr="00A21CDD" w:rsidRDefault="00A21CDD" w:rsidP="00E91BBC">
            <w:pPr>
              <w:pStyle w:val="14"/>
              <w:ind w:firstLine="0"/>
              <w:jc w:val="center"/>
              <w:rPr>
                <w:sz w:val="24"/>
                <w:szCs w:val="24"/>
              </w:rPr>
            </w:pPr>
            <w:r w:rsidRPr="00A21CDD">
              <w:rPr>
                <w:color w:val="000000"/>
                <w:sz w:val="24"/>
                <w:szCs w:val="24"/>
                <w:lang w:eastAsia="ru-RU"/>
              </w:rPr>
              <w:t>30 мин</w:t>
            </w:r>
          </w:p>
        </w:tc>
        <w:tc>
          <w:tcPr>
            <w:tcW w:w="1701" w:type="dxa"/>
            <w:tcBorders>
              <w:top w:val="double" w:sz="4" w:space="0" w:color="auto"/>
            </w:tcBorders>
            <w:shd w:val="clear" w:color="auto" w:fill="auto"/>
          </w:tcPr>
          <w:p w14:paraId="391FFE1C" w14:textId="77777777" w:rsidR="0038640F" w:rsidRPr="00A21CDD" w:rsidRDefault="00A21CDD" w:rsidP="00A21CDD">
            <w:pPr>
              <w:pStyle w:val="14"/>
              <w:ind w:firstLine="0"/>
              <w:rPr>
                <w:sz w:val="24"/>
                <w:szCs w:val="24"/>
              </w:rPr>
            </w:pPr>
            <w:r w:rsidRPr="00A21CDD">
              <w:rPr>
                <w:color w:val="000000"/>
                <w:sz w:val="24"/>
                <w:szCs w:val="24"/>
                <w:lang w:eastAsia="ru-RU"/>
              </w:rPr>
              <w:t xml:space="preserve">В </w:t>
            </w:r>
            <w:proofErr w:type="gramStart"/>
            <w:r>
              <w:rPr>
                <w:color w:val="000000"/>
                <w:sz w:val="24"/>
                <w:szCs w:val="24"/>
                <w:lang w:eastAsia="ru-RU"/>
              </w:rPr>
              <w:t>к</w:t>
            </w:r>
            <w:r w:rsidRPr="00A21CDD">
              <w:rPr>
                <w:color w:val="000000"/>
                <w:sz w:val="24"/>
                <w:szCs w:val="24"/>
                <w:lang w:eastAsia="ru-RU"/>
              </w:rPr>
              <w:t>олбах,</w:t>
            </w:r>
            <w:r>
              <w:rPr>
                <w:color w:val="000000"/>
                <w:sz w:val="24"/>
                <w:szCs w:val="24"/>
                <w:lang w:eastAsia="ru-RU"/>
              </w:rPr>
              <w:t xml:space="preserve"> </w:t>
            </w:r>
            <w:r w:rsidRPr="00A21CDD">
              <w:rPr>
                <w:color w:val="000000"/>
                <w:sz w:val="24"/>
                <w:szCs w:val="24"/>
                <w:lang w:eastAsia="ru-RU"/>
              </w:rPr>
              <w:t> </w:t>
            </w:r>
            <w:r w:rsidR="00985C85" w:rsidRPr="00985C85">
              <w:rPr>
                <w:color w:val="000000"/>
                <w:sz w:val="24"/>
                <w:szCs w:val="24"/>
                <w:lang w:eastAsia="ru-RU"/>
              </w:rPr>
              <w:t xml:space="preserve"> </w:t>
            </w:r>
            <w:proofErr w:type="gramEnd"/>
            <w:r w:rsidR="00985C85" w:rsidRPr="00985C85">
              <w:rPr>
                <w:color w:val="000000"/>
                <w:sz w:val="24"/>
                <w:szCs w:val="24"/>
                <w:lang w:eastAsia="ru-RU"/>
              </w:rPr>
              <w:t xml:space="preserve">                </w:t>
            </w:r>
            <w:r w:rsidRPr="00A21CDD">
              <w:rPr>
                <w:color w:val="000000"/>
                <w:sz w:val="24"/>
                <w:szCs w:val="24"/>
                <w:lang w:eastAsia="ru-RU"/>
              </w:rPr>
              <w:t>пр</w:t>
            </w:r>
            <w:r>
              <w:rPr>
                <w:color w:val="000000"/>
                <w:sz w:val="24"/>
                <w:szCs w:val="24"/>
                <w:lang w:eastAsia="ru-RU"/>
              </w:rPr>
              <w:t>о</w:t>
            </w:r>
            <w:r w:rsidRPr="00A21CDD">
              <w:rPr>
                <w:color w:val="000000"/>
                <w:sz w:val="24"/>
                <w:szCs w:val="24"/>
                <w:lang w:eastAsia="ru-RU"/>
              </w:rPr>
              <w:t>бирках</w:t>
            </w:r>
            <w:r>
              <w:rPr>
                <w:color w:val="000000"/>
                <w:sz w:val="24"/>
                <w:szCs w:val="24"/>
                <w:lang w:eastAsia="ru-RU"/>
              </w:rPr>
              <w:t xml:space="preserve">, </w:t>
            </w:r>
            <w:r w:rsidRPr="00A21CDD">
              <w:rPr>
                <w:color w:val="000000"/>
                <w:sz w:val="24"/>
                <w:szCs w:val="24"/>
                <w:lang w:eastAsia="ru-RU"/>
              </w:rPr>
              <w:t>бутылках и т.д</w:t>
            </w:r>
            <w:r w:rsidR="00985C85" w:rsidRPr="00985C85">
              <w:rPr>
                <w:color w:val="000000"/>
                <w:sz w:val="24"/>
                <w:szCs w:val="24"/>
                <w:lang w:eastAsia="ru-RU"/>
              </w:rPr>
              <w:t xml:space="preserve">, </w:t>
            </w:r>
            <w:r w:rsidRPr="00A21CDD">
              <w:rPr>
                <w:color w:val="000000"/>
                <w:sz w:val="24"/>
                <w:szCs w:val="24"/>
                <w:lang w:eastAsia="ru-RU"/>
              </w:rPr>
              <w:t>закрытых ватными пробками </w:t>
            </w:r>
          </w:p>
        </w:tc>
      </w:tr>
      <w:tr w:rsidR="0038640F" w:rsidRPr="000B10D4" w14:paraId="70BA1304" w14:textId="77777777" w:rsidTr="00DF0D9F">
        <w:trPr>
          <w:trHeight w:val="1467"/>
        </w:trPr>
        <w:tc>
          <w:tcPr>
            <w:tcW w:w="4219" w:type="dxa"/>
            <w:shd w:val="clear" w:color="auto" w:fill="auto"/>
          </w:tcPr>
          <w:p w14:paraId="72045643" w14:textId="77777777" w:rsidR="0038640F" w:rsidRPr="00794BF3" w:rsidRDefault="00A21CDD" w:rsidP="00A21CDD">
            <w:pPr>
              <w:pStyle w:val="14"/>
              <w:ind w:firstLine="0"/>
              <w:jc w:val="left"/>
              <w:rPr>
                <w:sz w:val="24"/>
                <w:szCs w:val="24"/>
              </w:rPr>
            </w:pPr>
            <w:r w:rsidRPr="00A21CDD">
              <w:rPr>
                <w:color w:val="000000"/>
                <w:sz w:val="24"/>
                <w:szCs w:val="24"/>
                <w:lang w:eastAsia="ru-RU"/>
              </w:rPr>
              <w:t>Жидкие и агаризованные среды</w:t>
            </w:r>
            <w:r>
              <w:rPr>
                <w:color w:val="000000"/>
                <w:sz w:val="24"/>
                <w:szCs w:val="24"/>
                <w:lang w:eastAsia="ru-RU"/>
              </w:rPr>
              <w:t xml:space="preserve"> с сахарами и другими веществами, не выдерживающими нагревания </w:t>
            </w:r>
            <w:r w:rsidRPr="00A21CDD">
              <w:rPr>
                <w:color w:val="000000"/>
                <w:sz w:val="24"/>
                <w:szCs w:val="24"/>
                <w:lang w:eastAsia="ru-RU"/>
              </w:rPr>
              <w:t>121 °C</w:t>
            </w:r>
            <w:r>
              <w:rPr>
                <w:color w:val="000000"/>
                <w:sz w:val="24"/>
                <w:szCs w:val="24"/>
                <w:lang w:eastAsia="ru-RU"/>
              </w:rPr>
              <w:t xml:space="preserve"> (не охмеленное и охмеленное сусло, соки, дрожжевая вода и др.)</w:t>
            </w:r>
          </w:p>
        </w:tc>
        <w:tc>
          <w:tcPr>
            <w:tcW w:w="2268" w:type="dxa"/>
          </w:tcPr>
          <w:p w14:paraId="2B6E2A93" w14:textId="77777777" w:rsidR="00237FE9" w:rsidRDefault="00237FE9" w:rsidP="00E91BBC">
            <w:pPr>
              <w:pStyle w:val="14"/>
              <w:ind w:firstLine="0"/>
              <w:jc w:val="center"/>
              <w:rPr>
                <w:sz w:val="24"/>
                <w:szCs w:val="24"/>
              </w:rPr>
            </w:pPr>
          </w:p>
          <w:p w14:paraId="3C6401F9" w14:textId="77777777" w:rsidR="0038640F" w:rsidRDefault="00237FE9" w:rsidP="00E91BBC">
            <w:pPr>
              <w:pStyle w:val="14"/>
              <w:ind w:firstLine="0"/>
              <w:jc w:val="center"/>
              <w:rPr>
                <w:sz w:val="24"/>
                <w:szCs w:val="24"/>
              </w:rPr>
            </w:pPr>
            <w:r>
              <w:rPr>
                <w:sz w:val="24"/>
                <w:szCs w:val="24"/>
              </w:rPr>
              <w:t>то же</w:t>
            </w:r>
          </w:p>
        </w:tc>
        <w:tc>
          <w:tcPr>
            <w:tcW w:w="1418" w:type="dxa"/>
            <w:shd w:val="clear" w:color="auto" w:fill="auto"/>
          </w:tcPr>
          <w:p w14:paraId="63AC8C9D" w14:textId="77777777" w:rsidR="00237FE9" w:rsidRPr="00A21CDD" w:rsidRDefault="00237FE9" w:rsidP="00237FE9">
            <w:pPr>
              <w:pStyle w:val="14"/>
              <w:ind w:firstLine="0"/>
              <w:jc w:val="center"/>
              <w:rPr>
                <w:color w:val="000000"/>
                <w:sz w:val="24"/>
                <w:szCs w:val="24"/>
                <w:lang w:eastAsia="ru-RU"/>
              </w:rPr>
            </w:pPr>
            <w:r>
              <w:rPr>
                <w:sz w:val="24"/>
                <w:szCs w:val="24"/>
              </w:rPr>
              <w:t>о</w:t>
            </w:r>
            <w:r w:rsidRPr="00A21CDD">
              <w:rPr>
                <w:sz w:val="24"/>
                <w:szCs w:val="24"/>
              </w:rPr>
              <w:t>т 1</w:t>
            </w:r>
            <w:r>
              <w:rPr>
                <w:sz w:val="24"/>
                <w:szCs w:val="24"/>
              </w:rPr>
              <w:t>15</w:t>
            </w:r>
            <w:r w:rsidRPr="00A21CDD">
              <w:rPr>
                <w:color w:val="000000"/>
                <w:sz w:val="24"/>
                <w:szCs w:val="24"/>
                <w:lang w:eastAsia="ru-RU"/>
              </w:rPr>
              <w:t>°C</w:t>
            </w:r>
            <w:r w:rsidRPr="00A21CDD">
              <w:rPr>
                <w:sz w:val="24"/>
                <w:szCs w:val="24"/>
              </w:rPr>
              <w:t xml:space="preserve"> до 1</w:t>
            </w:r>
            <w:r>
              <w:rPr>
                <w:sz w:val="24"/>
                <w:szCs w:val="24"/>
              </w:rPr>
              <w:t>17</w:t>
            </w:r>
            <w:r w:rsidRPr="00A21CDD">
              <w:rPr>
                <w:color w:val="000000"/>
                <w:sz w:val="24"/>
                <w:szCs w:val="24"/>
                <w:lang w:eastAsia="ru-RU"/>
              </w:rPr>
              <w:t>°C</w:t>
            </w:r>
          </w:p>
          <w:p w14:paraId="6D9B5719" w14:textId="77777777" w:rsidR="0038640F" w:rsidRPr="000B10D4" w:rsidRDefault="00237FE9" w:rsidP="00237FE9">
            <w:pPr>
              <w:pStyle w:val="14"/>
              <w:ind w:firstLine="0"/>
              <w:jc w:val="center"/>
              <w:rPr>
                <w:sz w:val="24"/>
                <w:szCs w:val="24"/>
              </w:rPr>
            </w:pPr>
            <w:r>
              <w:rPr>
                <w:color w:val="000000"/>
                <w:sz w:val="24"/>
                <w:szCs w:val="24"/>
                <w:lang w:eastAsia="ru-RU"/>
              </w:rPr>
              <w:t>20-</w:t>
            </w:r>
            <w:r w:rsidRPr="00A21CDD">
              <w:rPr>
                <w:color w:val="000000"/>
                <w:sz w:val="24"/>
                <w:szCs w:val="24"/>
                <w:lang w:eastAsia="ru-RU"/>
              </w:rPr>
              <w:t>30 мин</w:t>
            </w:r>
          </w:p>
        </w:tc>
        <w:tc>
          <w:tcPr>
            <w:tcW w:w="1701" w:type="dxa"/>
            <w:shd w:val="clear" w:color="auto" w:fill="auto"/>
          </w:tcPr>
          <w:p w14:paraId="7B6941C8" w14:textId="77777777" w:rsidR="00237FE9" w:rsidRDefault="00237FE9" w:rsidP="00E91BBC">
            <w:pPr>
              <w:pStyle w:val="14"/>
              <w:ind w:firstLine="0"/>
              <w:jc w:val="center"/>
              <w:rPr>
                <w:sz w:val="24"/>
                <w:szCs w:val="24"/>
              </w:rPr>
            </w:pPr>
          </w:p>
          <w:p w14:paraId="100D7E7C" w14:textId="77777777" w:rsidR="0038640F" w:rsidRPr="000B10D4" w:rsidRDefault="00237FE9" w:rsidP="00E91BBC">
            <w:pPr>
              <w:pStyle w:val="14"/>
              <w:ind w:firstLine="0"/>
              <w:jc w:val="center"/>
              <w:rPr>
                <w:sz w:val="24"/>
                <w:szCs w:val="24"/>
              </w:rPr>
            </w:pPr>
            <w:r>
              <w:rPr>
                <w:sz w:val="24"/>
                <w:szCs w:val="24"/>
              </w:rPr>
              <w:t>то же</w:t>
            </w:r>
          </w:p>
        </w:tc>
      </w:tr>
      <w:tr w:rsidR="0038640F" w:rsidRPr="000B10D4" w14:paraId="1545974B" w14:textId="77777777" w:rsidTr="00A21CDD">
        <w:tc>
          <w:tcPr>
            <w:tcW w:w="4219" w:type="dxa"/>
            <w:shd w:val="clear" w:color="auto" w:fill="auto"/>
          </w:tcPr>
          <w:p w14:paraId="2D787498" w14:textId="77777777" w:rsidR="0038640F" w:rsidRPr="00DF0D9F" w:rsidRDefault="00DF0D9F" w:rsidP="00DF0D9F">
            <w:pPr>
              <w:pStyle w:val="14"/>
              <w:ind w:firstLine="0"/>
              <w:jc w:val="left"/>
              <w:rPr>
                <w:sz w:val="24"/>
                <w:szCs w:val="24"/>
              </w:rPr>
            </w:pPr>
            <w:r w:rsidRPr="00DF0D9F">
              <w:rPr>
                <w:color w:val="000000"/>
                <w:sz w:val="24"/>
                <w:szCs w:val="24"/>
                <w:lang w:eastAsia="ru-RU"/>
              </w:rPr>
              <w:t>Среды с витаминами,</w:t>
            </w:r>
            <w:r w:rsidR="00CA2F57">
              <w:rPr>
                <w:color w:val="000000"/>
                <w:sz w:val="24"/>
                <w:szCs w:val="24"/>
                <w:lang w:eastAsia="ru-RU"/>
              </w:rPr>
              <w:t xml:space="preserve"> </w:t>
            </w:r>
            <w:r w:rsidRPr="00DF0D9F">
              <w:rPr>
                <w:color w:val="000000"/>
                <w:sz w:val="24"/>
                <w:szCs w:val="24"/>
                <w:lang w:eastAsia="ru-RU"/>
              </w:rPr>
              <w:t>глюкозой      </w:t>
            </w:r>
          </w:p>
        </w:tc>
        <w:tc>
          <w:tcPr>
            <w:tcW w:w="2268" w:type="dxa"/>
          </w:tcPr>
          <w:p w14:paraId="011DB3AE" w14:textId="4EA03583" w:rsidR="0038640F" w:rsidRPr="00985C85" w:rsidRDefault="003E23B1" w:rsidP="003E23B1">
            <w:pPr>
              <w:pStyle w:val="14"/>
              <w:ind w:firstLine="0"/>
              <w:jc w:val="center"/>
              <w:rPr>
                <w:sz w:val="24"/>
                <w:szCs w:val="24"/>
                <w:lang w:val="en-US"/>
              </w:rPr>
            </w:pPr>
            <w:r w:rsidRPr="00DF0D9F">
              <w:rPr>
                <w:sz w:val="24"/>
                <w:szCs w:val="24"/>
              </w:rPr>
              <w:t xml:space="preserve"> </w:t>
            </w:r>
            <w:r w:rsidR="00DF0D9F" w:rsidRPr="0020050B">
              <w:rPr>
                <w:sz w:val="24"/>
                <w:szCs w:val="24"/>
              </w:rPr>
              <w:t>«</w:t>
            </w:r>
            <w:r w:rsidR="00985C85">
              <w:rPr>
                <w:sz w:val="24"/>
                <w:szCs w:val="24"/>
                <w:lang w:val="en-US"/>
              </w:rPr>
              <w:t xml:space="preserve"> </w:t>
            </w:r>
          </w:p>
        </w:tc>
        <w:tc>
          <w:tcPr>
            <w:tcW w:w="1418" w:type="dxa"/>
            <w:shd w:val="clear" w:color="auto" w:fill="auto"/>
          </w:tcPr>
          <w:p w14:paraId="6B82C01F" w14:textId="77777777" w:rsidR="00DF0D9F" w:rsidRPr="00DF0D9F" w:rsidRDefault="00DF0D9F" w:rsidP="00DF0D9F">
            <w:pPr>
              <w:pStyle w:val="14"/>
              <w:ind w:firstLine="0"/>
              <w:jc w:val="center"/>
              <w:rPr>
                <w:color w:val="000000"/>
                <w:sz w:val="24"/>
                <w:szCs w:val="24"/>
                <w:lang w:eastAsia="ru-RU"/>
              </w:rPr>
            </w:pPr>
            <w:r w:rsidRPr="00DF0D9F">
              <w:rPr>
                <w:sz w:val="24"/>
                <w:szCs w:val="24"/>
              </w:rPr>
              <w:t>от 111</w:t>
            </w:r>
            <w:r w:rsidRPr="00DF0D9F">
              <w:rPr>
                <w:color w:val="000000"/>
                <w:sz w:val="24"/>
                <w:szCs w:val="24"/>
                <w:lang w:eastAsia="ru-RU"/>
              </w:rPr>
              <w:t>°C</w:t>
            </w:r>
            <w:r w:rsidRPr="00DF0D9F">
              <w:rPr>
                <w:sz w:val="24"/>
                <w:szCs w:val="24"/>
              </w:rPr>
              <w:t xml:space="preserve"> до 113</w:t>
            </w:r>
            <w:r w:rsidRPr="00DF0D9F">
              <w:rPr>
                <w:color w:val="000000"/>
                <w:sz w:val="24"/>
                <w:szCs w:val="24"/>
                <w:lang w:eastAsia="ru-RU"/>
              </w:rPr>
              <w:t>°C</w:t>
            </w:r>
          </w:p>
          <w:p w14:paraId="12116206" w14:textId="77777777" w:rsidR="0038640F" w:rsidRPr="00DF0D9F" w:rsidRDefault="00DF0D9F" w:rsidP="00DF0D9F">
            <w:pPr>
              <w:pStyle w:val="14"/>
              <w:ind w:firstLine="0"/>
              <w:jc w:val="center"/>
              <w:rPr>
                <w:sz w:val="24"/>
                <w:szCs w:val="24"/>
              </w:rPr>
            </w:pPr>
            <w:r w:rsidRPr="00DF0D9F">
              <w:rPr>
                <w:color w:val="000000"/>
                <w:sz w:val="24"/>
                <w:szCs w:val="24"/>
                <w:lang w:eastAsia="ru-RU"/>
              </w:rPr>
              <w:t>15 мин</w:t>
            </w:r>
          </w:p>
        </w:tc>
        <w:tc>
          <w:tcPr>
            <w:tcW w:w="1701" w:type="dxa"/>
            <w:shd w:val="clear" w:color="auto" w:fill="auto"/>
          </w:tcPr>
          <w:p w14:paraId="3FEA2977" w14:textId="7331CABD" w:rsidR="0038640F" w:rsidRPr="00DF0D9F" w:rsidRDefault="00DF0D9F" w:rsidP="003E23B1">
            <w:pPr>
              <w:pStyle w:val="14"/>
              <w:ind w:firstLine="0"/>
              <w:jc w:val="center"/>
              <w:rPr>
                <w:sz w:val="24"/>
                <w:szCs w:val="24"/>
              </w:rPr>
            </w:pPr>
            <w:r w:rsidRPr="00DF0D9F">
              <w:rPr>
                <w:sz w:val="24"/>
                <w:szCs w:val="24"/>
              </w:rPr>
              <w:t>«</w:t>
            </w:r>
            <w:r w:rsidR="00985C85">
              <w:rPr>
                <w:sz w:val="24"/>
                <w:szCs w:val="24"/>
                <w:lang w:val="en-US"/>
              </w:rPr>
              <w:t xml:space="preserve"> </w:t>
            </w:r>
          </w:p>
        </w:tc>
      </w:tr>
      <w:tr w:rsidR="0038640F" w:rsidRPr="000B10D4" w14:paraId="17F8EC94" w14:textId="77777777" w:rsidTr="00A21CDD">
        <w:tc>
          <w:tcPr>
            <w:tcW w:w="4219" w:type="dxa"/>
            <w:shd w:val="clear" w:color="auto" w:fill="auto"/>
          </w:tcPr>
          <w:p w14:paraId="29C9E2A7" w14:textId="77777777" w:rsidR="0038640F" w:rsidRPr="00794BF3" w:rsidRDefault="00DF0D9F" w:rsidP="00CA2F57">
            <w:pPr>
              <w:pStyle w:val="14"/>
              <w:ind w:firstLine="0"/>
              <w:jc w:val="left"/>
              <w:rPr>
                <w:color w:val="000000"/>
                <w:sz w:val="24"/>
                <w:szCs w:val="24"/>
                <w:lang w:eastAsia="ru-RU"/>
              </w:rPr>
            </w:pPr>
            <w:r w:rsidRPr="00DF0D9F">
              <w:rPr>
                <w:color w:val="000000"/>
                <w:sz w:val="24"/>
                <w:szCs w:val="24"/>
                <w:lang w:eastAsia="ru-RU"/>
              </w:rPr>
              <w:t>Среды с</w:t>
            </w:r>
            <w:r>
              <w:rPr>
                <w:color w:val="000000"/>
                <w:sz w:val="24"/>
                <w:szCs w:val="24"/>
                <w:lang w:eastAsia="ru-RU"/>
              </w:rPr>
              <w:t xml:space="preserve"> желатином</w:t>
            </w:r>
            <w:r w:rsidR="00CA2F57">
              <w:rPr>
                <w:color w:val="000000"/>
                <w:sz w:val="24"/>
                <w:szCs w:val="24"/>
                <w:lang w:eastAsia="ru-RU"/>
              </w:rPr>
              <w:t>,</w:t>
            </w:r>
            <w:r>
              <w:rPr>
                <w:color w:val="000000"/>
                <w:sz w:val="24"/>
                <w:szCs w:val="24"/>
                <w:lang w:eastAsia="ru-RU"/>
              </w:rPr>
              <w:t xml:space="preserve"> дрожжевая вода</w:t>
            </w:r>
          </w:p>
        </w:tc>
        <w:tc>
          <w:tcPr>
            <w:tcW w:w="2268" w:type="dxa"/>
          </w:tcPr>
          <w:p w14:paraId="4108E24E" w14:textId="77777777" w:rsidR="00DF0D9F" w:rsidRDefault="00DF0D9F" w:rsidP="00DF0D9F">
            <w:pPr>
              <w:pStyle w:val="14"/>
              <w:ind w:hanging="108"/>
              <w:jc w:val="center"/>
              <w:rPr>
                <w:color w:val="000000"/>
                <w:sz w:val="24"/>
                <w:szCs w:val="24"/>
                <w:lang w:eastAsia="ru-RU"/>
              </w:rPr>
            </w:pPr>
            <w:r w:rsidRPr="00A21CDD">
              <w:rPr>
                <w:color w:val="000000"/>
                <w:sz w:val="24"/>
                <w:szCs w:val="24"/>
                <w:lang w:eastAsia="ru-RU"/>
              </w:rPr>
              <w:t>Автоклавирование (</w:t>
            </w:r>
            <w:r>
              <w:rPr>
                <w:color w:val="000000"/>
                <w:sz w:val="24"/>
                <w:szCs w:val="24"/>
                <w:lang w:eastAsia="ru-RU"/>
              </w:rPr>
              <w:t>текучим</w:t>
            </w:r>
            <w:r w:rsidRPr="00A21CDD">
              <w:rPr>
                <w:color w:val="000000"/>
                <w:sz w:val="24"/>
                <w:szCs w:val="24"/>
                <w:lang w:eastAsia="ru-RU"/>
              </w:rPr>
              <w:t> </w:t>
            </w:r>
          </w:p>
          <w:p w14:paraId="0CDEA8AD" w14:textId="77777777" w:rsidR="0038640F" w:rsidRDefault="00DF0D9F" w:rsidP="00DF0D9F">
            <w:pPr>
              <w:pStyle w:val="14"/>
              <w:ind w:firstLine="0"/>
              <w:jc w:val="center"/>
              <w:rPr>
                <w:sz w:val="24"/>
                <w:szCs w:val="24"/>
              </w:rPr>
            </w:pPr>
            <w:r>
              <w:rPr>
                <w:color w:val="000000"/>
                <w:sz w:val="24"/>
                <w:szCs w:val="24"/>
                <w:lang w:eastAsia="ru-RU"/>
              </w:rPr>
              <w:t>п</w:t>
            </w:r>
            <w:r w:rsidRPr="00A21CDD">
              <w:rPr>
                <w:color w:val="000000"/>
                <w:sz w:val="24"/>
                <w:szCs w:val="24"/>
                <w:lang w:eastAsia="ru-RU"/>
              </w:rPr>
              <w:t>аром</w:t>
            </w:r>
            <w:r>
              <w:rPr>
                <w:color w:val="000000"/>
                <w:sz w:val="24"/>
                <w:szCs w:val="24"/>
                <w:lang w:eastAsia="ru-RU"/>
              </w:rPr>
              <w:t>, дробно</w:t>
            </w:r>
            <w:r w:rsidRPr="00A21CDD">
              <w:rPr>
                <w:color w:val="000000"/>
                <w:sz w:val="24"/>
                <w:szCs w:val="24"/>
                <w:lang w:eastAsia="ru-RU"/>
              </w:rPr>
              <w:t>)</w:t>
            </w:r>
          </w:p>
        </w:tc>
        <w:tc>
          <w:tcPr>
            <w:tcW w:w="1418" w:type="dxa"/>
            <w:shd w:val="clear" w:color="auto" w:fill="auto"/>
          </w:tcPr>
          <w:p w14:paraId="54F99C42" w14:textId="77777777" w:rsidR="00DF0D9F" w:rsidRPr="00DF0D9F" w:rsidRDefault="00DF0D9F" w:rsidP="00DF0D9F">
            <w:pPr>
              <w:pStyle w:val="14"/>
              <w:ind w:firstLine="0"/>
              <w:jc w:val="center"/>
              <w:rPr>
                <w:color w:val="000000"/>
                <w:sz w:val="24"/>
                <w:szCs w:val="24"/>
                <w:lang w:eastAsia="ru-RU"/>
              </w:rPr>
            </w:pPr>
            <w:r w:rsidRPr="00DF0D9F">
              <w:rPr>
                <w:sz w:val="24"/>
                <w:szCs w:val="24"/>
              </w:rPr>
              <w:t>от 1</w:t>
            </w:r>
            <w:r>
              <w:rPr>
                <w:sz w:val="24"/>
                <w:szCs w:val="24"/>
              </w:rPr>
              <w:t>99</w:t>
            </w:r>
            <w:r w:rsidRPr="00DF0D9F">
              <w:rPr>
                <w:color w:val="000000"/>
                <w:sz w:val="24"/>
                <w:szCs w:val="24"/>
                <w:lang w:eastAsia="ru-RU"/>
              </w:rPr>
              <w:t>°C</w:t>
            </w:r>
            <w:r w:rsidRPr="00DF0D9F">
              <w:rPr>
                <w:sz w:val="24"/>
                <w:szCs w:val="24"/>
              </w:rPr>
              <w:t xml:space="preserve"> до 1</w:t>
            </w:r>
            <w:r>
              <w:rPr>
                <w:sz w:val="24"/>
                <w:szCs w:val="24"/>
              </w:rPr>
              <w:t>01</w:t>
            </w:r>
            <w:r w:rsidRPr="00DF0D9F">
              <w:rPr>
                <w:color w:val="000000"/>
                <w:sz w:val="24"/>
                <w:szCs w:val="24"/>
                <w:lang w:eastAsia="ru-RU"/>
              </w:rPr>
              <w:t>°C</w:t>
            </w:r>
          </w:p>
          <w:p w14:paraId="06EC7EA6" w14:textId="77777777" w:rsidR="0038640F" w:rsidRPr="000B10D4" w:rsidRDefault="00DF0D9F" w:rsidP="00E91BBC">
            <w:pPr>
              <w:pStyle w:val="14"/>
              <w:ind w:firstLine="0"/>
              <w:jc w:val="center"/>
              <w:rPr>
                <w:sz w:val="24"/>
                <w:szCs w:val="24"/>
              </w:rPr>
            </w:pPr>
            <w:r>
              <w:rPr>
                <w:sz w:val="24"/>
                <w:szCs w:val="24"/>
              </w:rPr>
              <w:t>3 суток</w:t>
            </w:r>
          </w:p>
        </w:tc>
        <w:tc>
          <w:tcPr>
            <w:tcW w:w="1701" w:type="dxa"/>
            <w:shd w:val="clear" w:color="auto" w:fill="auto"/>
          </w:tcPr>
          <w:p w14:paraId="39C364A5" w14:textId="583BA0EE" w:rsidR="0038640F" w:rsidRPr="00985C85" w:rsidRDefault="00DF0D9F" w:rsidP="003E23B1">
            <w:pPr>
              <w:pStyle w:val="14"/>
              <w:ind w:firstLine="0"/>
              <w:jc w:val="center"/>
              <w:rPr>
                <w:sz w:val="24"/>
                <w:szCs w:val="24"/>
                <w:lang w:val="en-US"/>
              </w:rPr>
            </w:pPr>
            <w:r w:rsidRPr="00DF0D9F">
              <w:rPr>
                <w:sz w:val="24"/>
                <w:szCs w:val="24"/>
              </w:rPr>
              <w:t>«</w:t>
            </w:r>
          </w:p>
        </w:tc>
      </w:tr>
      <w:tr w:rsidR="0038640F" w:rsidRPr="000B10D4" w14:paraId="4F8C424C" w14:textId="77777777" w:rsidTr="00A21CDD">
        <w:trPr>
          <w:trHeight w:val="70"/>
        </w:trPr>
        <w:tc>
          <w:tcPr>
            <w:tcW w:w="4219" w:type="dxa"/>
            <w:shd w:val="clear" w:color="auto" w:fill="auto"/>
          </w:tcPr>
          <w:p w14:paraId="4398AD0D" w14:textId="77777777" w:rsidR="0038640F" w:rsidRPr="00794BF3" w:rsidRDefault="00DF0D9F" w:rsidP="00E91BBC">
            <w:pPr>
              <w:pStyle w:val="14"/>
              <w:ind w:firstLine="0"/>
              <w:jc w:val="left"/>
              <w:rPr>
                <w:color w:val="000000"/>
                <w:sz w:val="24"/>
                <w:szCs w:val="24"/>
                <w:lang w:eastAsia="ru-RU"/>
              </w:rPr>
            </w:pPr>
            <w:r>
              <w:rPr>
                <w:color w:val="000000"/>
                <w:sz w:val="24"/>
                <w:szCs w:val="24"/>
                <w:lang w:eastAsia="ru-RU"/>
              </w:rPr>
              <w:t xml:space="preserve">Посуда, инструменты и материалы </w:t>
            </w:r>
            <w:r w:rsidR="00985C85" w:rsidRPr="00985C85">
              <w:rPr>
                <w:color w:val="000000"/>
                <w:sz w:val="24"/>
                <w:szCs w:val="24"/>
                <w:lang w:eastAsia="ru-RU"/>
              </w:rPr>
              <w:t xml:space="preserve">              </w:t>
            </w:r>
            <w:proofErr w:type="gramStart"/>
            <w:r w:rsidR="00985C85" w:rsidRPr="00985C85">
              <w:rPr>
                <w:color w:val="000000"/>
                <w:sz w:val="24"/>
                <w:szCs w:val="24"/>
                <w:lang w:eastAsia="ru-RU"/>
              </w:rPr>
              <w:t xml:space="preserve">   </w:t>
            </w:r>
            <w:r>
              <w:rPr>
                <w:color w:val="000000"/>
                <w:sz w:val="24"/>
                <w:szCs w:val="24"/>
                <w:lang w:eastAsia="ru-RU"/>
              </w:rPr>
              <w:t>(</w:t>
            </w:r>
            <w:proofErr w:type="gramEnd"/>
            <w:r>
              <w:rPr>
                <w:color w:val="000000"/>
                <w:sz w:val="24"/>
                <w:szCs w:val="24"/>
                <w:lang w:eastAsia="ru-RU"/>
              </w:rPr>
              <w:t>пипетки, чашки Петри, шпател</w:t>
            </w:r>
            <w:r w:rsidR="00985C85">
              <w:rPr>
                <w:color w:val="000000"/>
                <w:sz w:val="24"/>
                <w:szCs w:val="24"/>
                <w:lang w:eastAsia="ru-RU"/>
              </w:rPr>
              <w:t>и</w:t>
            </w:r>
            <w:r>
              <w:rPr>
                <w:color w:val="000000"/>
                <w:sz w:val="24"/>
                <w:szCs w:val="24"/>
                <w:lang w:eastAsia="ru-RU"/>
              </w:rPr>
              <w:t>, колбы, пробирки, бутылки, мел и др.) Мелкий металлический инструмент (пинцеты, скальпели, петли)</w:t>
            </w:r>
          </w:p>
        </w:tc>
        <w:tc>
          <w:tcPr>
            <w:tcW w:w="2268" w:type="dxa"/>
          </w:tcPr>
          <w:p w14:paraId="5333A9E8" w14:textId="77777777" w:rsidR="0038640F" w:rsidRDefault="00DF0D9F" w:rsidP="00DF0D9F">
            <w:pPr>
              <w:pStyle w:val="14"/>
              <w:ind w:firstLine="0"/>
              <w:jc w:val="center"/>
              <w:rPr>
                <w:sz w:val="24"/>
                <w:szCs w:val="24"/>
              </w:rPr>
            </w:pPr>
            <w:r>
              <w:rPr>
                <w:sz w:val="24"/>
                <w:szCs w:val="24"/>
              </w:rPr>
              <w:t>Горячим воздухом в сушильном шкафу, автоклавирование (насыщенным паром) Фламбирование в пламени горелки</w:t>
            </w:r>
          </w:p>
        </w:tc>
        <w:tc>
          <w:tcPr>
            <w:tcW w:w="1418" w:type="dxa"/>
            <w:shd w:val="clear" w:color="auto" w:fill="auto"/>
          </w:tcPr>
          <w:p w14:paraId="000A0F7D" w14:textId="77777777" w:rsidR="00DF0D9F" w:rsidRDefault="00DF0D9F" w:rsidP="00E91BBC">
            <w:pPr>
              <w:pStyle w:val="14"/>
              <w:ind w:firstLine="0"/>
              <w:jc w:val="center"/>
              <w:rPr>
                <w:color w:val="000000"/>
                <w:sz w:val="24"/>
                <w:szCs w:val="24"/>
                <w:lang w:eastAsia="ru-RU"/>
              </w:rPr>
            </w:pPr>
            <w:r>
              <w:rPr>
                <w:sz w:val="24"/>
                <w:szCs w:val="24"/>
              </w:rPr>
              <w:t xml:space="preserve">от 160 </w:t>
            </w:r>
            <w:r w:rsidRPr="00DF0D9F">
              <w:rPr>
                <w:color w:val="000000"/>
                <w:sz w:val="24"/>
                <w:szCs w:val="24"/>
                <w:lang w:eastAsia="ru-RU"/>
              </w:rPr>
              <w:t>°C</w:t>
            </w:r>
            <w:r w:rsidRPr="00DF0D9F">
              <w:rPr>
                <w:sz w:val="24"/>
                <w:szCs w:val="24"/>
              </w:rPr>
              <w:t xml:space="preserve"> </w:t>
            </w:r>
            <w:r>
              <w:rPr>
                <w:sz w:val="24"/>
                <w:szCs w:val="24"/>
              </w:rPr>
              <w:t xml:space="preserve">до 165 </w:t>
            </w:r>
            <w:r w:rsidRPr="00DF0D9F">
              <w:rPr>
                <w:color w:val="000000"/>
                <w:sz w:val="24"/>
                <w:szCs w:val="24"/>
                <w:lang w:eastAsia="ru-RU"/>
              </w:rPr>
              <w:t>°C</w:t>
            </w:r>
          </w:p>
          <w:p w14:paraId="1D00D899" w14:textId="77777777" w:rsidR="0038640F" w:rsidRPr="000B10D4" w:rsidRDefault="00DF0D9F" w:rsidP="00DF0D9F">
            <w:pPr>
              <w:pStyle w:val="14"/>
              <w:ind w:firstLine="0"/>
              <w:jc w:val="center"/>
              <w:rPr>
                <w:sz w:val="24"/>
                <w:szCs w:val="24"/>
              </w:rPr>
            </w:pPr>
            <w:r w:rsidRPr="00DF0D9F">
              <w:rPr>
                <w:color w:val="000000"/>
                <w:sz w:val="24"/>
                <w:szCs w:val="24"/>
                <w:lang w:eastAsia="ru-RU"/>
              </w:rPr>
              <w:t>1</w:t>
            </w:r>
            <w:r>
              <w:rPr>
                <w:color w:val="000000"/>
                <w:sz w:val="24"/>
                <w:szCs w:val="24"/>
                <w:lang w:eastAsia="ru-RU"/>
              </w:rPr>
              <w:t>20</w:t>
            </w:r>
            <w:r w:rsidRPr="00DF0D9F">
              <w:rPr>
                <w:color w:val="000000"/>
                <w:sz w:val="24"/>
                <w:szCs w:val="24"/>
                <w:lang w:eastAsia="ru-RU"/>
              </w:rPr>
              <w:t xml:space="preserve"> мин</w:t>
            </w:r>
          </w:p>
        </w:tc>
        <w:tc>
          <w:tcPr>
            <w:tcW w:w="1701" w:type="dxa"/>
            <w:shd w:val="clear" w:color="auto" w:fill="auto"/>
          </w:tcPr>
          <w:p w14:paraId="4482232D" w14:textId="77777777" w:rsidR="0038640F" w:rsidRPr="000B10D4" w:rsidRDefault="00DF0D9F" w:rsidP="00DF0D9F">
            <w:pPr>
              <w:pStyle w:val="14"/>
              <w:ind w:firstLine="0"/>
              <w:jc w:val="center"/>
              <w:rPr>
                <w:sz w:val="24"/>
                <w:szCs w:val="24"/>
              </w:rPr>
            </w:pPr>
            <w:r>
              <w:rPr>
                <w:sz w:val="24"/>
                <w:szCs w:val="24"/>
              </w:rPr>
              <w:t>Завернутые в бумагу, закрытые ватными пробками пипетки с ватными тампонами</w:t>
            </w:r>
          </w:p>
        </w:tc>
      </w:tr>
    </w:tbl>
    <w:p w14:paraId="52D84C5A" w14:textId="77777777" w:rsidR="0038640F" w:rsidRDefault="0038640F" w:rsidP="0038640F">
      <w:pPr>
        <w:ind w:firstLine="567"/>
        <w:jc w:val="center"/>
        <w:rPr>
          <w:rFonts w:eastAsia="Times New Roman"/>
          <w:i/>
          <w:color w:val="000000"/>
          <w:lang w:eastAsia="ru-RU"/>
        </w:rPr>
      </w:pPr>
    </w:p>
    <w:p w14:paraId="4EF6045E" w14:textId="77777777" w:rsidR="0038640F" w:rsidRDefault="0038640F">
      <w:pPr>
        <w:rPr>
          <w:b/>
        </w:rPr>
      </w:pPr>
    </w:p>
    <w:p w14:paraId="4F1264A9" w14:textId="77777777" w:rsidR="00725F59" w:rsidRDefault="00725F59">
      <w:pPr>
        <w:rPr>
          <w:b/>
        </w:rPr>
      </w:pPr>
    </w:p>
    <w:p w14:paraId="0FAC916C" w14:textId="77777777" w:rsidR="00725F59" w:rsidRDefault="00725F59">
      <w:pPr>
        <w:rPr>
          <w:b/>
        </w:rPr>
      </w:pPr>
    </w:p>
    <w:p w14:paraId="6A539088" w14:textId="77777777" w:rsidR="00725F59" w:rsidRDefault="00725F59">
      <w:pPr>
        <w:rPr>
          <w:b/>
        </w:rPr>
      </w:pPr>
    </w:p>
    <w:p w14:paraId="22DCA95E" w14:textId="77777777" w:rsidR="00725F59" w:rsidRDefault="00725F59">
      <w:pPr>
        <w:rPr>
          <w:b/>
        </w:rPr>
      </w:pPr>
    </w:p>
    <w:p w14:paraId="065A4D93" w14:textId="77777777" w:rsidR="00725F59" w:rsidRDefault="00725F59">
      <w:pPr>
        <w:rPr>
          <w:b/>
        </w:rPr>
      </w:pPr>
    </w:p>
    <w:p w14:paraId="515EAC62" w14:textId="77777777" w:rsidR="00725F59" w:rsidRDefault="00725F59">
      <w:pPr>
        <w:rPr>
          <w:b/>
        </w:rPr>
      </w:pPr>
    </w:p>
    <w:p w14:paraId="38081D58" w14:textId="77777777" w:rsidR="00725F59" w:rsidRDefault="00725F59">
      <w:pPr>
        <w:rPr>
          <w:b/>
        </w:rPr>
      </w:pPr>
    </w:p>
    <w:p w14:paraId="2A5A8878" w14:textId="77777777" w:rsidR="00725F59" w:rsidRDefault="00725F59">
      <w:pPr>
        <w:rPr>
          <w:b/>
        </w:rPr>
      </w:pPr>
    </w:p>
    <w:p w14:paraId="6E3232B7" w14:textId="77777777" w:rsidR="00725F59" w:rsidRDefault="00725F59">
      <w:pPr>
        <w:rPr>
          <w:b/>
        </w:rPr>
      </w:pPr>
    </w:p>
    <w:p w14:paraId="16D08F7E" w14:textId="77777777" w:rsidR="002707E0" w:rsidRDefault="002707E0" w:rsidP="00725F59">
      <w:pPr>
        <w:ind w:firstLine="567"/>
        <w:jc w:val="center"/>
        <w:rPr>
          <w:rFonts w:eastAsia="Times New Roman"/>
          <w:b/>
          <w:color w:val="000000"/>
          <w:lang w:eastAsia="ru-RU"/>
        </w:rPr>
        <w:sectPr w:rsidR="002707E0" w:rsidSect="001717F5">
          <w:headerReference w:type="even" r:id="rId41"/>
          <w:footerReference w:type="first" r:id="rId42"/>
          <w:footnotePr>
            <w:numFmt w:val="chicago"/>
          </w:footnotePr>
          <w:pgSz w:w="11906" w:h="16838" w:code="9"/>
          <w:pgMar w:top="1418" w:right="1418" w:bottom="1418" w:left="1134" w:header="1021" w:footer="1021" w:gutter="0"/>
          <w:pgNumType w:start="1" w:chapStyle="1"/>
          <w:cols w:space="708"/>
          <w:titlePg/>
          <w:docGrid w:linePitch="360"/>
        </w:sectPr>
      </w:pPr>
    </w:p>
    <w:p w14:paraId="5A1D95BC" w14:textId="77777777" w:rsidR="00725F59" w:rsidRDefault="00725F59" w:rsidP="00725F59">
      <w:pPr>
        <w:ind w:firstLine="567"/>
        <w:jc w:val="center"/>
        <w:rPr>
          <w:rFonts w:eastAsia="Times New Roman"/>
          <w:b/>
          <w:color w:val="000000"/>
          <w:lang w:eastAsia="ru-RU"/>
        </w:rPr>
      </w:pPr>
      <w:r>
        <w:rPr>
          <w:rFonts w:eastAsia="Times New Roman"/>
          <w:b/>
          <w:color w:val="000000"/>
          <w:lang w:eastAsia="ru-RU"/>
        </w:rPr>
        <w:lastRenderedPageBreak/>
        <w:t>Приложение В</w:t>
      </w:r>
    </w:p>
    <w:p w14:paraId="3C0639A5" w14:textId="77777777" w:rsidR="00725F59" w:rsidRDefault="00725F59" w:rsidP="00725F59">
      <w:pPr>
        <w:ind w:firstLine="567"/>
        <w:jc w:val="center"/>
        <w:rPr>
          <w:rFonts w:eastAsia="Times New Roman"/>
          <w:i/>
          <w:color w:val="000000"/>
          <w:lang w:eastAsia="ru-RU"/>
        </w:rPr>
      </w:pPr>
      <w:r w:rsidRPr="002950A0">
        <w:rPr>
          <w:rFonts w:eastAsia="Times New Roman"/>
          <w:i/>
          <w:color w:val="000000"/>
          <w:lang w:eastAsia="ru-RU"/>
        </w:rPr>
        <w:t>( информационное)</w:t>
      </w:r>
    </w:p>
    <w:p w14:paraId="55DE3B71" w14:textId="77777777" w:rsidR="00725F59" w:rsidRPr="00725F59" w:rsidRDefault="00725F59" w:rsidP="00725F59">
      <w:pPr>
        <w:ind w:firstLine="567"/>
        <w:jc w:val="center"/>
        <w:rPr>
          <w:rFonts w:eastAsia="Times New Roman"/>
          <w:b/>
          <w:color w:val="000000"/>
          <w:lang w:eastAsia="ru-RU"/>
        </w:rPr>
      </w:pPr>
      <w:r w:rsidRPr="00725F59">
        <w:rPr>
          <w:rFonts w:eastAsia="Times New Roman"/>
          <w:b/>
          <w:color w:val="000000"/>
          <w:lang w:eastAsia="ru-RU"/>
        </w:rPr>
        <w:t>Схема микробиологического контроля при производстве пива</w:t>
      </w:r>
    </w:p>
    <w:p w14:paraId="499B4959" w14:textId="77777777" w:rsidR="002707E0" w:rsidRDefault="002707E0" w:rsidP="003E23B1">
      <w:pPr>
        <w:jc w:val="center"/>
        <w:rPr>
          <w:b/>
        </w:rPr>
      </w:pPr>
    </w:p>
    <w:p w14:paraId="6559B95D" w14:textId="77777777" w:rsidR="004A1E59" w:rsidRDefault="003E23B1" w:rsidP="003E23B1">
      <w:pPr>
        <w:jc w:val="center"/>
        <w:rPr>
          <w:b/>
        </w:rPr>
      </w:pPr>
      <w:r>
        <w:rPr>
          <w:b/>
        </w:rPr>
        <w:t>Таблица В.1</w:t>
      </w:r>
    </w:p>
    <w:p w14:paraId="3E29236A" w14:textId="77777777" w:rsidR="002707E0" w:rsidRDefault="002707E0" w:rsidP="002707E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700"/>
        <w:gridCol w:w="1889"/>
        <w:gridCol w:w="1310"/>
        <w:gridCol w:w="1873"/>
        <w:gridCol w:w="1607"/>
        <w:gridCol w:w="1223"/>
        <w:gridCol w:w="1192"/>
        <w:gridCol w:w="1192"/>
        <w:gridCol w:w="1297"/>
      </w:tblGrid>
      <w:tr w:rsidR="009D7F40" w:rsidRPr="003E23B1" w14:paraId="3AB5F72A" w14:textId="77777777" w:rsidTr="009D7F40">
        <w:trPr>
          <w:trHeight w:val="289"/>
        </w:trPr>
        <w:tc>
          <w:tcPr>
            <w:tcW w:w="0" w:type="auto"/>
            <w:tcBorders>
              <w:bottom w:val="double" w:sz="4" w:space="0" w:color="auto"/>
            </w:tcBorders>
            <w:shd w:val="clear" w:color="auto" w:fill="auto"/>
            <w:vAlign w:val="center"/>
          </w:tcPr>
          <w:p w14:paraId="4B40724C" w14:textId="77777777" w:rsidR="002707E0" w:rsidRPr="003E23B1" w:rsidRDefault="002707E0" w:rsidP="00C8243B">
            <w:pPr>
              <w:spacing w:line="20" w:lineRule="atLeast"/>
              <w:jc w:val="center"/>
              <w:rPr>
                <w:rFonts w:eastAsia="Times New Roman"/>
                <w:b/>
                <w:color w:val="000000"/>
                <w:lang w:eastAsia="ru-RU"/>
              </w:rPr>
            </w:pPr>
            <w:r w:rsidRPr="003E23B1">
              <w:rPr>
                <w:rFonts w:eastAsia="Times New Roman"/>
                <w:b/>
                <w:color w:val="000000"/>
                <w:sz w:val="20"/>
                <w:szCs w:val="20"/>
                <w:lang w:eastAsia="ru-RU"/>
              </w:rPr>
              <w:t xml:space="preserve">Объект </w:t>
            </w:r>
            <w:proofErr w:type="gramStart"/>
            <w:r w:rsidRPr="003E23B1">
              <w:rPr>
                <w:rFonts w:eastAsia="Times New Roman"/>
                <w:b/>
                <w:color w:val="000000"/>
                <w:sz w:val="20"/>
                <w:szCs w:val="20"/>
                <w:lang w:eastAsia="ru-RU"/>
              </w:rPr>
              <w:t>конт</w:t>
            </w:r>
            <w:r w:rsidR="00A57711">
              <w:rPr>
                <w:rFonts w:eastAsia="Times New Roman"/>
                <w:b/>
                <w:color w:val="000000"/>
                <w:sz w:val="20"/>
                <w:szCs w:val="20"/>
                <w:lang w:val="kk-KZ" w:eastAsia="ru-RU"/>
              </w:rPr>
              <w:t>-</w:t>
            </w:r>
            <w:r w:rsidRPr="003E23B1">
              <w:rPr>
                <w:rFonts w:eastAsia="Times New Roman"/>
                <w:b/>
                <w:color w:val="000000"/>
                <w:sz w:val="20"/>
                <w:szCs w:val="20"/>
                <w:lang w:eastAsia="ru-RU"/>
              </w:rPr>
              <w:t>роля</w:t>
            </w:r>
            <w:proofErr w:type="gramEnd"/>
          </w:p>
        </w:tc>
        <w:tc>
          <w:tcPr>
            <w:tcW w:w="0" w:type="auto"/>
            <w:tcBorders>
              <w:bottom w:val="double" w:sz="4" w:space="0" w:color="auto"/>
            </w:tcBorders>
            <w:vAlign w:val="center"/>
          </w:tcPr>
          <w:p w14:paraId="026DB0D2" w14:textId="77777777" w:rsidR="002707E0" w:rsidRPr="003E23B1" w:rsidRDefault="002707E0" w:rsidP="00C8243B">
            <w:pPr>
              <w:spacing w:line="20" w:lineRule="atLeast"/>
              <w:jc w:val="center"/>
              <w:rPr>
                <w:rFonts w:eastAsia="Times New Roman"/>
                <w:b/>
                <w:color w:val="000000"/>
                <w:lang w:eastAsia="ru-RU"/>
              </w:rPr>
            </w:pPr>
            <w:r w:rsidRPr="003E23B1">
              <w:rPr>
                <w:rFonts w:eastAsia="Times New Roman"/>
                <w:b/>
                <w:color w:val="000000"/>
                <w:sz w:val="20"/>
                <w:szCs w:val="20"/>
                <w:lang w:eastAsia="ru-RU"/>
              </w:rPr>
              <w:t>Точка отбора проб</w:t>
            </w:r>
          </w:p>
        </w:tc>
        <w:tc>
          <w:tcPr>
            <w:tcW w:w="0" w:type="auto"/>
            <w:tcBorders>
              <w:bottom w:val="double" w:sz="4" w:space="0" w:color="auto"/>
            </w:tcBorders>
            <w:shd w:val="clear" w:color="auto" w:fill="auto"/>
            <w:vAlign w:val="center"/>
          </w:tcPr>
          <w:p w14:paraId="45250849" w14:textId="77777777" w:rsidR="002707E0" w:rsidRPr="003E23B1" w:rsidRDefault="002707E0" w:rsidP="00C8243B">
            <w:pPr>
              <w:spacing w:line="20" w:lineRule="atLeast"/>
              <w:jc w:val="center"/>
              <w:rPr>
                <w:rFonts w:eastAsia="Times New Roman"/>
                <w:b/>
                <w:color w:val="000000"/>
                <w:lang w:eastAsia="ru-RU"/>
              </w:rPr>
            </w:pPr>
            <w:r w:rsidRPr="003E23B1">
              <w:rPr>
                <w:rFonts w:eastAsia="Times New Roman"/>
                <w:b/>
                <w:color w:val="000000"/>
                <w:sz w:val="20"/>
                <w:szCs w:val="20"/>
                <w:lang w:eastAsia="ru-RU"/>
              </w:rPr>
              <w:t>Контролируемый показатель</w:t>
            </w:r>
          </w:p>
        </w:tc>
        <w:tc>
          <w:tcPr>
            <w:tcW w:w="0" w:type="auto"/>
            <w:tcBorders>
              <w:bottom w:val="double" w:sz="4" w:space="0" w:color="auto"/>
            </w:tcBorders>
            <w:shd w:val="clear" w:color="auto" w:fill="auto"/>
            <w:vAlign w:val="center"/>
          </w:tcPr>
          <w:p w14:paraId="38BBA181" w14:textId="77777777" w:rsidR="002707E0" w:rsidRPr="003E23B1" w:rsidRDefault="002707E0" w:rsidP="00C8243B">
            <w:pPr>
              <w:spacing w:line="20" w:lineRule="atLeast"/>
              <w:jc w:val="center"/>
              <w:rPr>
                <w:rFonts w:eastAsia="Times New Roman"/>
                <w:b/>
                <w:color w:val="000000"/>
                <w:lang w:eastAsia="ru-RU"/>
              </w:rPr>
            </w:pPr>
            <w:proofErr w:type="gramStart"/>
            <w:r w:rsidRPr="003E23B1">
              <w:rPr>
                <w:rFonts w:eastAsia="Times New Roman"/>
                <w:b/>
                <w:color w:val="000000"/>
                <w:sz w:val="20"/>
                <w:szCs w:val="20"/>
                <w:lang w:eastAsia="ru-RU"/>
              </w:rPr>
              <w:t>Периодич</w:t>
            </w:r>
            <w:r w:rsidR="009D7F40">
              <w:rPr>
                <w:rFonts w:eastAsia="Times New Roman"/>
                <w:b/>
                <w:color w:val="000000"/>
                <w:sz w:val="20"/>
                <w:szCs w:val="20"/>
                <w:lang w:val="kk-KZ" w:eastAsia="ru-RU"/>
              </w:rPr>
              <w:t>-</w:t>
            </w:r>
            <w:r w:rsidRPr="003E23B1">
              <w:rPr>
                <w:rFonts w:eastAsia="Times New Roman"/>
                <w:b/>
                <w:color w:val="000000"/>
                <w:sz w:val="20"/>
                <w:szCs w:val="20"/>
                <w:lang w:eastAsia="ru-RU"/>
              </w:rPr>
              <w:t>ность</w:t>
            </w:r>
            <w:proofErr w:type="gramEnd"/>
            <w:r w:rsidRPr="003E23B1">
              <w:rPr>
                <w:rFonts w:eastAsia="Times New Roman"/>
                <w:b/>
                <w:color w:val="000000"/>
                <w:sz w:val="20"/>
                <w:szCs w:val="20"/>
                <w:lang w:eastAsia="ru-RU"/>
              </w:rPr>
              <w:t xml:space="preserve"> контроля</w:t>
            </w:r>
          </w:p>
        </w:tc>
        <w:tc>
          <w:tcPr>
            <w:tcW w:w="1765" w:type="dxa"/>
            <w:tcBorders>
              <w:bottom w:val="double" w:sz="4" w:space="0" w:color="auto"/>
            </w:tcBorders>
          </w:tcPr>
          <w:p w14:paraId="112F9933" w14:textId="77777777" w:rsidR="002707E0" w:rsidRPr="003E23B1" w:rsidRDefault="002707E0" w:rsidP="00C8243B">
            <w:pPr>
              <w:spacing w:line="20" w:lineRule="atLeast"/>
              <w:jc w:val="center"/>
              <w:rPr>
                <w:rFonts w:eastAsia="Times New Roman"/>
                <w:b/>
                <w:color w:val="000000"/>
                <w:sz w:val="20"/>
                <w:szCs w:val="20"/>
                <w:lang w:eastAsia="ru-RU"/>
              </w:rPr>
            </w:pPr>
            <w:r>
              <w:rPr>
                <w:rFonts w:eastAsia="Times New Roman"/>
                <w:b/>
                <w:color w:val="000000"/>
                <w:sz w:val="20"/>
                <w:szCs w:val="20"/>
                <w:lang w:eastAsia="ru-RU"/>
              </w:rPr>
              <w:t>Метод анализа</w:t>
            </w:r>
          </w:p>
        </w:tc>
        <w:tc>
          <w:tcPr>
            <w:tcW w:w="1517" w:type="dxa"/>
            <w:tcBorders>
              <w:bottom w:val="double" w:sz="4" w:space="0" w:color="auto"/>
            </w:tcBorders>
          </w:tcPr>
          <w:p w14:paraId="6A14EA01" w14:textId="77777777" w:rsidR="002707E0" w:rsidRPr="003E23B1" w:rsidRDefault="002707E0" w:rsidP="00985C85">
            <w:pPr>
              <w:spacing w:line="20" w:lineRule="atLeast"/>
              <w:rPr>
                <w:rFonts w:eastAsia="Times New Roman"/>
                <w:b/>
                <w:color w:val="000000"/>
                <w:sz w:val="20"/>
                <w:szCs w:val="20"/>
                <w:lang w:eastAsia="ru-RU"/>
              </w:rPr>
            </w:pPr>
            <w:proofErr w:type="gramStart"/>
            <w:r>
              <w:rPr>
                <w:rFonts w:eastAsia="Times New Roman"/>
                <w:b/>
                <w:color w:val="000000"/>
                <w:sz w:val="20"/>
                <w:szCs w:val="20"/>
                <w:lang w:eastAsia="ru-RU"/>
              </w:rPr>
              <w:t>Питатель</w:t>
            </w:r>
            <w:r w:rsidR="009D7F40">
              <w:rPr>
                <w:rFonts w:eastAsia="Times New Roman"/>
                <w:b/>
                <w:color w:val="000000"/>
                <w:sz w:val="20"/>
                <w:szCs w:val="20"/>
                <w:lang w:val="kk-KZ" w:eastAsia="ru-RU"/>
              </w:rPr>
              <w:t>-</w:t>
            </w:r>
            <w:r>
              <w:rPr>
                <w:rFonts w:eastAsia="Times New Roman"/>
                <w:b/>
                <w:color w:val="000000"/>
                <w:sz w:val="20"/>
                <w:szCs w:val="20"/>
                <w:lang w:eastAsia="ru-RU"/>
              </w:rPr>
              <w:t>ные</w:t>
            </w:r>
            <w:proofErr w:type="gramEnd"/>
            <w:r>
              <w:rPr>
                <w:rFonts w:eastAsia="Times New Roman"/>
                <w:b/>
                <w:color w:val="000000"/>
                <w:sz w:val="20"/>
                <w:szCs w:val="20"/>
                <w:lang w:eastAsia="ru-RU"/>
              </w:rPr>
              <w:t xml:space="preserve"> среды</w:t>
            </w:r>
          </w:p>
        </w:tc>
        <w:tc>
          <w:tcPr>
            <w:tcW w:w="1158" w:type="dxa"/>
            <w:tcBorders>
              <w:bottom w:val="double" w:sz="4" w:space="0" w:color="auto"/>
            </w:tcBorders>
          </w:tcPr>
          <w:p w14:paraId="3F621635" w14:textId="77777777" w:rsidR="002707E0" w:rsidRPr="003E23B1" w:rsidRDefault="002707E0" w:rsidP="00C8243B">
            <w:pPr>
              <w:spacing w:line="20" w:lineRule="atLeast"/>
              <w:jc w:val="center"/>
              <w:rPr>
                <w:rFonts w:eastAsia="Times New Roman"/>
                <w:b/>
                <w:color w:val="000000"/>
                <w:sz w:val="20"/>
                <w:szCs w:val="20"/>
                <w:lang w:eastAsia="ru-RU"/>
              </w:rPr>
            </w:pPr>
            <w:r>
              <w:rPr>
                <w:rFonts w:eastAsia="Times New Roman"/>
                <w:b/>
                <w:color w:val="000000"/>
                <w:sz w:val="20"/>
                <w:szCs w:val="20"/>
                <w:lang w:eastAsia="ru-RU"/>
              </w:rPr>
              <w:t xml:space="preserve">Объем </w:t>
            </w:r>
            <w:proofErr w:type="gramStart"/>
            <w:r>
              <w:rPr>
                <w:rFonts w:eastAsia="Times New Roman"/>
                <w:b/>
                <w:color w:val="000000"/>
                <w:sz w:val="20"/>
                <w:szCs w:val="20"/>
                <w:lang w:eastAsia="ru-RU"/>
              </w:rPr>
              <w:t>высевае</w:t>
            </w:r>
            <w:r w:rsidR="009D7F40">
              <w:rPr>
                <w:rFonts w:eastAsia="Times New Roman"/>
                <w:b/>
                <w:color w:val="000000"/>
                <w:sz w:val="20"/>
                <w:szCs w:val="20"/>
                <w:lang w:val="kk-KZ" w:eastAsia="ru-RU"/>
              </w:rPr>
              <w:t>-</w:t>
            </w:r>
            <w:r>
              <w:rPr>
                <w:rFonts w:eastAsia="Times New Roman"/>
                <w:b/>
                <w:color w:val="000000"/>
                <w:sz w:val="20"/>
                <w:szCs w:val="20"/>
                <w:lang w:eastAsia="ru-RU"/>
              </w:rPr>
              <w:t>мого</w:t>
            </w:r>
            <w:proofErr w:type="gramEnd"/>
            <w:r>
              <w:rPr>
                <w:rFonts w:eastAsia="Times New Roman"/>
                <w:b/>
                <w:color w:val="000000"/>
                <w:sz w:val="20"/>
                <w:szCs w:val="20"/>
                <w:lang w:eastAsia="ru-RU"/>
              </w:rPr>
              <w:t xml:space="preserve"> материа</w:t>
            </w:r>
            <w:r w:rsidR="009D7F40">
              <w:rPr>
                <w:rFonts w:eastAsia="Times New Roman"/>
                <w:b/>
                <w:color w:val="000000"/>
                <w:sz w:val="20"/>
                <w:szCs w:val="20"/>
                <w:lang w:val="kk-KZ" w:eastAsia="ru-RU"/>
              </w:rPr>
              <w:t>-</w:t>
            </w:r>
            <w:r>
              <w:rPr>
                <w:rFonts w:eastAsia="Times New Roman"/>
                <w:b/>
                <w:color w:val="000000"/>
                <w:sz w:val="20"/>
                <w:szCs w:val="20"/>
                <w:lang w:eastAsia="ru-RU"/>
              </w:rPr>
              <w:t>ла, см</w:t>
            </w:r>
            <w:r w:rsidRPr="00465322">
              <w:rPr>
                <w:rFonts w:eastAsia="Times New Roman"/>
                <w:b/>
                <w:color w:val="000000"/>
                <w:sz w:val="20"/>
                <w:szCs w:val="20"/>
                <w:vertAlign w:val="superscript"/>
                <w:lang w:eastAsia="ru-RU"/>
              </w:rPr>
              <w:t>3</w:t>
            </w:r>
          </w:p>
        </w:tc>
        <w:tc>
          <w:tcPr>
            <w:tcW w:w="0" w:type="auto"/>
            <w:tcBorders>
              <w:bottom w:val="double" w:sz="4" w:space="0" w:color="auto"/>
            </w:tcBorders>
          </w:tcPr>
          <w:p w14:paraId="30FAD409" w14:textId="77777777" w:rsidR="002707E0" w:rsidRPr="003E23B1" w:rsidRDefault="002707E0" w:rsidP="00C8243B">
            <w:pPr>
              <w:spacing w:line="20" w:lineRule="atLeast"/>
              <w:jc w:val="center"/>
              <w:rPr>
                <w:rFonts w:eastAsia="Times New Roman"/>
                <w:b/>
                <w:color w:val="000000"/>
                <w:sz w:val="20"/>
                <w:szCs w:val="20"/>
                <w:lang w:eastAsia="ru-RU"/>
              </w:rPr>
            </w:pPr>
            <w:proofErr w:type="gramStart"/>
            <w:r>
              <w:rPr>
                <w:rFonts w:eastAsia="Times New Roman"/>
                <w:b/>
                <w:color w:val="000000"/>
                <w:sz w:val="20"/>
                <w:szCs w:val="20"/>
                <w:lang w:eastAsia="ru-RU"/>
              </w:rPr>
              <w:t>Темпера</w:t>
            </w:r>
            <w:r w:rsidR="009D7F40">
              <w:rPr>
                <w:rFonts w:eastAsia="Times New Roman"/>
                <w:b/>
                <w:color w:val="000000"/>
                <w:sz w:val="20"/>
                <w:szCs w:val="20"/>
                <w:lang w:val="kk-KZ" w:eastAsia="ru-RU"/>
              </w:rPr>
              <w:t>-</w:t>
            </w:r>
            <w:r>
              <w:rPr>
                <w:rFonts w:eastAsia="Times New Roman"/>
                <w:b/>
                <w:color w:val="000000"/>
                <w:sz w:val="20"/>
                <w:szCs w:val="20"/>
                <w:lang w:eastAsia="ru-RU"/>
              </w:rPr>
              <w:t>тура</w:t>
            </w:r>
            <w:proofErr w:type="gramEnd"/>
            <w:r>
              <w:rPr>
                <w:rFonts w:eastAsia="Times New Roman"/>
                <w:b/>
                <w:color w:val="000000"/>
                <w:sz w:val="20"/>
                <w:szCs w:val="20"/>
                <w:lang w:eastAsia="ru-RU"/>
              </w:rPr>
              <w:t xml:space="preserve"> инкуба</w:t>
            </w:r>
            <w:r w:rsidR="009D7F40">
              <w:rPr>
                <w:rFonts w:eastAsia="Times New Roman"/>
                <w:b/>
                <w:color w:val="000000"/>
                <w:sz w:val="20"/>
                <w:szCs w:val="20"/>
                <w:lang w:val="kk-KZ" w:eastAsia="ru-RU"/>
              </w:rPr>
              <w:t>-</w:t>
            </w:r>
            <w:r>
              <w:rPr>
                <w:rFonts w:eastAsia="Times New Roman"/>
                <w:b/>
                <w:color w:val="000000"/>
                <w:sz w:val="20"/>
                <w:szCs w:val="20"/>
                <w:lang w:eastAsia="ru-RU"/>
              </w:rPr>
              <w:t>ции, °С</w:t>
            </w:r>
          </w:p>
        </w:tc>
        <w:tc>
          <w:tcPr>
            <w:tcW w:w="0" w:type="auto"/>
            <w:tcBorders>
              <w:bottom w:val="double" w:sz="4" w:space="0" w:color="auto"/>
            </w:tcBorders>
          </w:tcPr>
          <w:p w14:paraId="21A51C83" w14:textId="77777777" w:rsidR="009D7F40" w:rsidRPr="009D7F40" w:rsidRDefault="002707E0" w:rsidP="00C8243B">
            <w:pPr>
              <w:spacing w:line="20" w:lineRule="atLeast"/>
              <w:jc w:val="center"/>
              <w:rPr>
                <w:rFonts w:eastAsia="Times New Roman"/>
                <w:b/>
                <w:color w:val="000000"/>
                <w:sz w:val="20"/>
                <w:szCs w:val="20"/>
                <w:lang w:val="kk-KZ" w:eastAsia="ru-RU"/>
              </w:rPr>
            </w:pPr>
            <w:r>
              <w:rPr>
                <w:rFonts w:eastAsia="Times New Roman"/>
                <w:b/>
                <w:color w:val="000000"/>
                <w:sz w:val="20"/>
                <w:szCs w:val="20"/>
                <w:lang w:eastAsia="ru-RU"/>
              </w:rPr>
              <w:t>Время инку</w:t>
            </w:r>
            <w:r w:rsidR="009D7F40">
              <w:rPr>
                <w:rFonts w:eastAsia="Times New Roman"/>
                <w:b/>
                <w:color w:val="000000"/>
                <w:sz w:val="20"/>
                <w:szCs w:val="20"/>
                <w:lang w:val="kk-KZ" w:eastAsia="ru-RU"/>
              </w:rPr>
              <w:t>-</w:t>
            </w:r>
          </w:p>
          <w:p w14:paraId="56438CC1" w14:textId="77777777" w:rsidR="002707E0" w:rsidRPr="003E23B1" w:rsidRDefault="002707E0" w:rsidP="00C8243B">
            <w:pPr>
              <w:spacing w:line="20" w:lineRule="atLeast"/>
              <w:jc w:val="center"/>
              <w:rPr>
                <w:rFonts w:eastAsia="Times New Roman"/>
                <w:b/>
                <w:color w:val="000000"/>
                <w:sz w:val="20"/>
                <w:szCs w:val="20"/>
                <w:lang w:eastAsia="ru-RU"/>
              </w:rPr>
            </w:pPr>
            <w:r>
              <w:rPr>
                <w:rFonts w:eastAsia="Times New Roman"/>
                <w:b/>
                <w:color w:val="000000"/>
                <w:sz w:val="20"/>
                <w:szCs w:val="20"/>
                <w:lang w:eastAsia="ru-RU"/>
              </w:rPr>
              <w:t>бации, ч</w:t>
            </w:r>
          </w:p>
        </w:tc>
        <w:tc>
          <w:tcPr>
            <w:tcW w:w="0" w:type="auto"/>
            <w:tcBorders>
              <w:bottom w:val="double" w:sz="4" w:space="0" w:color="auto"/>
            </w:tcBorders>
          </w:tcPr>
          <w:p w14:paraId="787BA6AB" w14:textId="77777777" w:rsidR="002707E0" w:rsidRPr="003E23B1" w:rsidRDefault="002707E0" w:rsidP="00C8243B">
            <w:pPr>
              <w:spacing w:line="20" w:lineRule="atLeast"/>
              <w:jc w:val="center"/>
              <w:rPr>
                <w:rFonts w:eastAsia="Times New Roman"/>
                <w:b/>
                <w:color w:val="000000"/>
                <w:sz w:val="20"/>
                <w:szCs w:val="20"/>
                <w:lang w:eastAsia="ru-RU"/>
              </w:rPr>
            </w:pPr>
            <w:r>
              <w:rPr>
                <w:rFonts w:eastAsia="Times New Roman"/>
                <w:b/>
                <w:color w:val="000000"/>
                <w:sz w:val="20"/>
                <w:szCs w:val="20"/>
                <w:lang w:eastAsia="ru-RU"/>
              </w:rPr>
              <w:t xml:space="preserve">Допустимое число </w:t>
            </w:r>
            <w:proofErr w:type="gramStart"/>
            <w:r>
              <w:rPr>
                <w:rFonts w:eastAsia="Times New Roman"/>
                <w:b/>
                <w:color w:val="000000"/>
                <w:sz w:val="20"/>
                <w:szCs w:val="20"/>
                <w:lang w:eastAsia="ru-RU"/>
              </w:rPr>
              <w:t>микро</w:t>
            </w:r>
            <w:r w:rsidR="009D7F40">
              <w:rPr>
                <w:rFonts w:eastAsia="Times New Roman"/>
                <w:b/>
                <w:color w:val="000000"/>
                <w:sz w:val="20"/>
                <w:szCs w:val="20"/>
                <w:lang w:val="kk-KZ" w:eastAsia="ru-RU"/>
              </w:rPr>
              <w:t>-</w:t>
            </w:r>
            <w:r>
              <w:rPr>
                <w:rFonts w:eastAsia="Times New Roman"/>
                <w:b/>
                <w:color w:val="000000"/>
                <w:sz w:val="20"/>
                <w:szCs w:val="20"/>
                <w:lang w:eastAsia="ru-RU"/>
              </w:rPr>
              <w:t>организмов</w:t>
            </w:r>
            <w:proofErr w:type="gramEnd"/>
            <w:r>
              <w:rPr>
                <w:rFonts w:eastAsia="Times New Roman"/>
                <w:b/>
                <w:color w:val="000000"/>
                <w:sz w:val="20"/>
                <w:szCs w:val="20"/>
                <w:lang w:eastAsia="ru-RU"/>
              </w:rPr>
              <w:t xml:space="preserve"> в 1 см</w:t>
            </w:r>
            <w:r w:rsidRPr="00465322">
              <w:rPr>
                <w:rFonts w:eastAsia="Times New Roman"/>
                <w:b/>
                <w:color w:val="000000"/>
                <w:sz w:val="20"/>
                <w:szCs w:val="20"/>
                <w:vertAlign w:val="superscript"/>
                <w:lang w:eastAsia="ru-RU"/>
              </w:rPr>
              <w:t>3</w:t>
            </w:r>
          </w:p>
        </w:tc>
      </w:tr>
      <w:tr w:rsidR="009D7F40" w:rsidRPr="000B10D4" w14:paraId="3DCC75F1" w14:textId="77777777" w:rsidTr="006B41CF">
        <w:trPr>
          <w:trHeight w:val="822"/>
        </w:trPr>
        <w:tc>
          <w:tcPr>
            <w:tcW w:w="0" w:type="auto"/>
            <w:tcBorders>
              <w:top w:val="double" w:sz="4" w:space="0" w:color="auto"/>
              <w:bottom w:val="nil"/>
            </w:tcBorders>
            <w:shd w:val="clear" w:color="auto" w:fill="auto"/>
          </w:tcPr>
          <w:p w14:paraId="71D7E8A3" w14:textId="77777777" w:rsidR="002707E0" w:rsidRPr="00372148" w:rsidRDefault="002707E0" w:rsidP="00C8243B">
            <w:pPr>
              <w:spacing w:line="20" w:lineRule="atLeast"/>
              <w:jc w:val="both"/>
              <w:rPr>
                <w:rFonts w:eastAsia="Times New Roman"/>
                <w:color w:val="000000"/>
                <w:lang w:eastAsia="ru-RU"/>
              </w:rPr>
            </w:pPr>
            <w:r w:rsidRPr="00372148">
              <w:rPr>
                <w:rFonts w:eastAsia="Times New Roman"/>
                <w:color w:val="000000"/>
                <w:sz w:val="20"/>
                <w:szCs w:val="20"/>
                <w:lang w:eastAsia="ru-RU"/>
              </w:rPr>
              <w:t>Вода питьевая</w:t>
            </w:r>
          </w:p>
        </w:tc>
        <w:tc>
          <w:tcPr>
            <w:tcW w:w="0" w:type="auto"/>
            <w:vMerge w:val="restart"/>
            <w:tcBorders>
              <w:top w:val="double" w:sz="4" w:space="0" w:color="auto"/>
            </w:tcBorders>
          </w:tcPr>
          <w:p w14:paraId="0304A204" w14:textId="77777777" w:rsidR="002707E0" w:rsidRDefault="002707E0" w:rsidP="00C8243B">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Основные линии подачи воды в производственные помещения и моечную машину</w:t>
            </w:r>
          </w:p>
          <w:p w14:paraId="63C81D09" w14:textId="77777777" w:rsidR="002707E0" w:rsidRPr="00372148" w:rsidRDefault="002707E0" w:rsidP="00C8243B">
            <w:pPr>
              <w:spacing w:line="20" w:lineRule="atLeast"/>
              <w:jc w:val="both"/>
              <w:rPr>
                <w:rFonts w:eastAsia="Times New Roman"/>
                <w:color w:val="000000"/>
                <w:lang w:eastAsia="ru-RU"/>
              </w:rPr>
            </w:pPr>
          </w:p>
        </w:tc>
        <w:tc>
          <w:tcPr>
            <w:tcW w:w="0" w:type="auto"/>
            <w:tcBorders>
              <w:top w:val="double" w:sz="4" w:space="0" w:color="auto"/>
              <w:bottom w:val="single" w:sz="4" w:space="0" w:color="auto"/>
            </w:tcBorders>
            <w:shd w:val="clear" w:color="auto" w:fill="auto"/>
            <w:vAlign w:val="center"/>
          </w:tcPr>
          <w:p w14:paraId="0F0EDB36" w14:textId="77777777" w:rsidR="002707E0" w:rsidRPr="00372148" w:rsidRDefault="002707E0" w:rsidP="006B41CF">
            <w:pPr>
              <w:spacing w:line="20" w:lineRule="atLeast"/>
              <w:jc w:val="center"/>
              <w:rPr>
                <w:rFonts w:eastAsia="Times New Roman"/>
                <w:color w:val="000000"/>
                <w:lang w:eastAsia="ru-RU"/>
              </w:rPr>
            </w:pPr>
            <w:r w:rsidRPr="00372148">
              <w:rPr>
                <w:rFonts w:eastAsia="Times New Roman"/>
                <w:color w:val="000000"/>
                <w:sz w:val="20"/>
                <w:szCs w:val="20"/>
                <w:lang w:eastAsia="ru-RU"/>
              </w:rPr>
              <w:t xml:space="preserve">Общее число </w:t>
            </w:r>
            <w:proofErr w:type="gramStart"/>
            <w:r w:rsidRPr="00372148">
              <w:rPr>
                <w:rFonts w:eastAsia="Times New Roman"/>
                <w:color w:val="000000"/>
                <w:sz w:val="20"/>
                <w:szCs w:val="20"/>
                <w:lang w:eastAsia="ru-RU"/>
              </w:rPr>
              <w:t>микроорганиз</w:t>
            </w:r>
            <w:r w:rsidR="00C14004">
              <w:rPr>
                <w:rFonts w:eastAsia="Times New Roman"/>
                <w:color w:val="000000"/>
                <w:sz w:val="20"/>
                <w:szCs w:val="20"/>
                <w:lang w:eastAsia="ru-RU"/>
              </w:rPr>
              <w:t>-</w:t>
            </w:r>
            <w:r w:rsidRPr="00372148">
              <w:rPr>
                <w:rFonts w:eastAsia="Times New Roman"/>
                <w:color w:val="000000"/>
                <w:sz w:val="20"/>
                <w:szCs w:val="20"/>
                <w:lang w:eastAsia="ru-RU"/>
              </w:rPr>
              <w:t>мов</w:t>
            </w:r>
            <w:proofErr w:type="gramEnd"/>
          </w:p>
        </w:tc>
        <w:tc>
          <w:tcPr>
            <w:tcW w:w="0" w:type="auto"/>
            <w:tcBorders>
              <w:top w:val="double" w:sz="4" w:space="0" w:color="auto"/>
              <w:bottom w:val="single" w:sz="4" w:space="0" w:color="auto"/>
            </w:tcBorders>
            <w:shd w:val="clear" w:color="auto" w:fill="auto"/>
            <w:vAlign w:val="center"/>
          </w:tcPr>
          <w:p w14:paraId="47FC512D" w14:textId="77777777" w:rsidR="002707E0" w:rsidRPr="00372148" w:rsidRDefault="002707E0" w:rsidP="006B41CF">
            <w:pPr>
              <w:spacing w:line="20" w:lineRule="atLeast"/>
              <w:jc w:val="center"/>
              <w:rPr>
                <w:rFonts w:eastAsia="Times New Roman"/>
                <w:color w:val="000000"/>
                <w:lang w:eastAsia="ru-RU"/>
              </w:rPr>
            </w:pPr>
            <w:r w:rsidRPr="00372148">
              <w:rPr>
                <w:rFonts w:eastAsia="Times New Roman"/>
                <w:color w:val="000000"/>
                <w:sz w:val="20"/>
                <w:szCs w:val="20"/>
                <w:lang w:eastAsia="ru-RU"/>
              </w:rPr>
              <w:t>1 раз в месяц</w:t>
            </w:r>
            <w:r w:rsidRPr="00372148">
              <w:rPr>
                <w:rFonts w:eastAsia="Times New Roman"/>
                <w:color w:val="000000"/>
                <w:sz w:val="20"/>
                <w:szCs w:val="20"/>
                <w:vertAlign w:val="superscript"/>
                <w:lang w:eastAsia="ru-RU"/>
              </w:rPr>
              <w:t>*</w:t>
            </w:r>
          </w:p>
        </w:tc>
        <w:tc>
          <w:tcPr>
            <w:tcW w:w="0" w:type="auto"/>
            <w:gridSpan w:val="5"/>
            <w:tcBorders>
              <w:top w:val="double" w:sz="4" w:space="0" w:color="auto"/>
              <w:bottom w:val="single" w:sz="4" w:space="0" w:color="auto"/>
            </w:tcBorders>
            <w:vAlign w:val="center"/>
          </w:tcPr>
          <w:p w14:paraId="35C30BC8" w14:textId="77777777" w:rsidR="002707E0" w:rsidRPr="00372148" w:rsidRDefault="002707E0" w:rsidP="00C14004">
            <w:pPr>
              <w:spacing w:line="20" w:lineRule="atLeast"/>
              <w:jc w:val="center"/>
              <w:rPr>
                <w:rFonts w:eastAsia="Times New Roman"/>
                <w:color w:val="000000"/>
                <w:sz w:val="20"/>
                <w:szCs w:val="20"/>
                <w:lang w:eastAsia="ru-RU"/>
              </w:rPr>
            </w:pPr>
            <w:r>
              <w:rPr>
                <w:rFonts w:eastAsia="Times New Roman"/>
                <w:color w:val="000000"/>
                <w:sz w:val="20"/>
                <w:szCs w:val="20"/>
                <w:lang w:eastAsia="ru-RU"/>
              </w:rPr>
              <w:t>По ГОСТ 18963</w:t>
            </w:r>
          </w:p>
        </w:tc>
        <w:tc>
          <w:tcPr>
            <w:tcW w:w="0" w:type="auto"/>
            <w:tcBorders>
              <w:top w:val="double" w:sz="4" w:space="0" w:color="auto"/>
              <w:bottom w:val="single" w:sz="4" w:space="0" w:color="auto"/>
            </w:tcBorders>
            <w:vAlign w:val="center"/>
          </w:tcPr>
          <w:p w14:paraId="16A7C8BB" w14:textId="77777777" w:rsidR="002707E0" w:rsidRPr="00372148" w:rsidRDefault="002707E0" w:rsidP="00C14004">
            <w:pPr>
              <w:spacing w:line="20" w:lineRule="atLeast"/>
              <w:jc w:val="center"/>
              <w:rPr>
                <w:rFonts w:eastAsia="Times New Roman"/>
                <w:color w:val="000000"/>
                <w:sz w:val="20"/>
                <w:szCs w:val="20"/>
                <w:lang w:eastAsia="ru-RU"/>
              </w:rPr>
            </w:pPr>
            <w:r>
              <w:rPr>
                <w:rFonts w:eastAsia="Times New Roman"/>
                <w:color w:val="000000"/>
                <w:sz w:val="20"/>
                <w:szCs w:val="20"/>
                <w:lang w:eastAsia="ru-RU"/>
              </w:rPr>
              <w:t>Не более 100</w:t>
            </w:r>
          </w:p>
        </w:tc>
      </w:tr>
      <w:tr w:rsidR="009D7F40" w:rsidRPr="000B10D4" w14:paraId="1EACC401" w14:textId="77777777" w:rsidTr="006B41CF">
        <w:trPr>
          <w:trHeight w:val="163"/>
        </w:trPr>
        <w:tc>
          <w:tcPr>
            <w:tcW w:w="0" w:type="auto"/>
            <w:tcBorders>
              <w:top w:val="nil"/>
            </w:tcBorders>
            <w:shd w:val="clear" w:color="auto" w:fill="auto"/>
            <w:vAlign w:val="center"/>
          </w:tcPr>
          <w:p w14:paraId="67D56761" w14:textId="77777777" w:rsidR="002707E0" w:rsidRPr="00372148" w:rsidRDefault="002707E0" w:rsidP="00C8243B">
            <w:pPr>
              <w:rPr>
                <w:rFonts w:eastAsia="Times New Roman"/>
                <w:color w:val="000000"/>
                <w:lang w:eastAsia="ru-RU"/>
              </w:rPr>
            </w:pPr>
          </w:p>
        </w:tc>
        <w:tc>
          <w:tcPr>
            <w:tcW w:w="0" w:type="auto"/>
            <w:vMerge/>
            <w:vAlign w:val="center"/>
          </w:tcPr>
          <w:p w14:paraId="00EBE35C" w14:textId="77777777" w:rsidR="002707E0" w:rsidRPr="00372148" w:rsidRDefault="002707E0" w:rsidP="00C8243B">
            <w:pPr>
              <w:rPr>
                <w:rFonts w:eastAsia="Times New Roman"/>
                <w:color w:val="000000"/>
                <w:lang w:eastAsia="ru-RU"/>
              </w:rPr>
            </w:pPr>
          </w:p>
        </w:tc>
        <w:tc>
          <w:tcPr>
            <w:tcW w:w="0" w:type="auto"/>
            <w:tcBorders>
              <w:top w:val="single" w:sz="4" w:space="0" w:color="auto"/>
            </w:tcBorders>
            <w:shd w:val="clear" w:color="auto" w:fill="auto"/>
            <w:vAlign w:val="center"/>
          </w:tcPr>
          <w:p w14:paraId="747E0235" w14:textId="77777777" w:rsidR="002707E0" w:rsidRPr="00372148" w:rsidRDefault="002707E0" w:rsidP="006B41CF">
            <w:pPr>
              <w:spacing w:line="20" w:lineRule="atLeast"/>
              <w:jc w:val="center"/>
              <w:rPr>
                <w:rFonts w:eastAsia="Times New Roman"/>
                <w:color w:val="000000"/>
                <w:lang w:eastAsia="ru-RU"/>
              </w:rPr>
            </w:pPr>
            <w:r w:rsidRPr="00372148">
              <w:rPr>
                <w:rFonts w:eastAsia="Times New Roman"/>
                <w:color w:val="000000"/>
                <w:sz w:val="20"/>
                <w:szCs w:val="20"/>
                <w:lang w:eastAsia="ru-RU"/>
              </w:rPr>
              <w:t>БГКП (коли-индекс)</w:t>
            </w:r>
          </w:p>
        </w:tc>
        <w:tc>
          <w:tcPr>
            <w:tcW w:w="0" w:type="auto"/>
            <w:tcBorders>
              <w:top w:val="single" w:sz="4" w:space="0" w:color="auto"/>
            </w:tcBorders>
            <w:shd w:val="clear" w:color="auto" w:fill="auto"/>
            <w:vAlign w:val="center"/>
          </w:tcPr>
          <w:p w14:paraId="21279787" w14:textId="77777777" w:rsidR="002707E0" w:rsidRPr="00372148" w:rsidRDefault="00C14004" w:rsidP="006B41CF">
            <w:pPr>
              <w:spacing w:line="20" w:lineRule="atLeast"/>
              <w:jc w:val="center"/>
              <w:rPr>
                <w:rFonts w:eastAsia="Times New Roman"/>
                <w:color w:val="000000"/>
                <w:lang w:eastAsia="ru-RU"/>
              </w:rPr>
            </w:pPr>
            <w:r>
              <w:rPr>
                <w:rFonts w:eastAsia="Times New Roman"/>
                <w:color w:val="000000"/>
                <w:sz w:val="20"/>
                <w:szCs w:val="20"/>
                <w:lang w:eastAsia="ru-RU"/>
              </w:rPr>
              <w:t>то же</w:t>
            </w:r>
          </w:p>
        </w:tc>
        <w:tc>
          <w:tcPr>
            <w:tcW w:w="0" w:type="auto"/>
            <w:gridSpan w:val="5"/>
            <w:tcBorders>
              <w:top w:val="single" w:sz="4" w:space="0" w:color="auto"/>
            </w:tcBorders>
            <w:vAlign w:val="center"/>
          </w:tcPr>
          <w:p w14:paraId="06ECE732" w14:textId="77777777" w:rsidR="002707E0" w:rsidRPr="00372148" w:rsidRDefault="002707E0" w:rsidP="00C14004">
            <w:pPr>
              <w:spacing w:line="20" w:lineRule="atLeast"/>
              <w:jc w:val="center"/>
              <w:rPr>
                <w:rFonts w:eastAsia="Times New Roman"/>
                <w:color w:val="000000"/>
                <w:sz w:val="20"/>
                <w:szCs w:val="20"/>
                <w:lang w:eastAsia="ru-RU"/>
              </w:rPr>
            </w:pPr>
            <w:r>
              <w:rPr>
                <w:rFonts w:eastAsia="Times New Roman"/>
                <w:color w:val="000000"/>
                <w:sz w:val="20"/>
                <w:szCs w:val="20"/>
                <w:lang w:eastAsia="ru-RU"/>
              </w:rPr>
              <w:t>По ГОСТ 18963</w:t>
            </w:r>
          </w:p>
        </w:tc>
        <w:tc>
          <w:tcPr>
            <w:tcW w:w="0" w:type="auto"/>
            <w:tcBorders>
              <w:top w:val="single" w:sz="4" w:space="0" w:color="auto"/>
            </w:tcBorders>
            <w:vAlign w:val="center"/>
          </w:tcPr>
          <w:p w14:paraId="496E11C6" w14:textId="77777777" w:rsidR="002707E0" w:rsidRPr="00372148" w:rsidRDefault="002707E0" w:rsidP="00C14004">
            <w:pPr>
              <w:spacing w:line="20" w:lineRule="atLeast"/>
              <w:jc w:val="center"/>
              <w:rPr>
                <w:rFonts w:eastAsia="Times New Roman"/>
                <w:color w:val="000000"/>
                <w:sz w:val="20"/>
                <w:szCs w:val="20"/>
                <w:lang w:eastAsia="ru-RU"/>
              </w:rPr>
            </w:pPr>
            <w:r>
              <w:rPr>
                <w:rFonts w:eastAsia="Times New Roman"/>
                <w:color w:val="000000"/>
                <w:sz w:val="20"/>
                <w:szCs w:val="20"/>
                <w:lang w:eastAsia="ru-RU"/>
              </w:rPr>
              <w:t>Не более 3</w:t>
            </w:r>
          </w:p>
        </w:tc>
      </w:tr>
      <w:tr w:rsidR="009D7F40" w:rsidRPr="000B10D4" w14:paraId="352C2834" w14:textId="77777777" w:rsidTr="009D7F40">
        <w:trPr>
          <w:trHeight w:val="299"/>
        </w:trPr>
        <w:tc>
          <w:tcPr>
            <w:tcW w:w="0" w:type="auto"/>
            <w:tcBorders>
              <w:bottom w:val="nil"/>
            </w:tcBorders>
            <w:shd w:val="clear" w:color="auto" w:fill="auto"/>
          </w:tcPr>
          <w:p w14:paraId="64E8237E" w14:textId="77777777" w:rsidR="002707E0" w:rsidRPr="00372148" w:rsidRDefault="002707E0" w:rsidP="00C8243B">
            <w:pPr>
              <w:spacing w:line="20" w:lineRule="atLeast"/>
              <w:jc w:val="both"/>
              <w:rPr>
                <w:rFonts w:eastAsia="Times New Roman"/>
                <w:color w:val="000000"/>
                <w:lang w:eastAsia="ru-RU"/>
              </w:rPr>
            </w:pPr>
            <w:r w:rsidRPr="00372148">
              <w:rPr>
                <w:rFonts w:eastAsia="Times New Roman"/>
                <w:color w:val="000000"/>
                <w:sz w:val="20"/>
                <w:szCs w:val="20"/>
                <w:lang w:eastAsia="ru-RU"/>
              </w:rPr>
              <w:t>Сусло</w:t>
            </w:r>
          </w:p>
        </w:tc>
        <w:tc>
          <w:tcPr>
            <w:tcW w:w="0" w:type="auto"/>
            <w:tcBorders>
              <w:bottom w:val="nil"/>
            </w:tcBorders>
          </w:tcPr>
          <w:p w14:paraId="38A67D67" w14:textId="77777777" w:rsidR="002707E0" w:rsidRPr="00372148" w:rsidRDefault="002707E0" w:rsidP="00C8243B">
            <w:pPr>
              <w:spacing w:line="20" w:lineRule="atLeast"/>
              <w:jc w:val="both"/>
              <w:rPr>
                <w:rFonts w:eastAsia="Times New Roman"/>
                <w:color w:val="000000"/>
                <w:lang w:eastAsia="ru-RU"/>
              </w:rPr>
            </w:pPr>
            <w:r w:rsidRPr="00372148">
              <w:rPr>
                <w:rFonts w:eastAsia="Times New Roman"/>
                <w:color w:val="000000"/>
                <w:sz w:val="20"/>
                <w:szCs w:val="20"/>
                <w:lang w:eastAsia="ru-RU"/>
              </w:rPr>
              <w:t>После теплообменника;</w:t>
            </w:r>
          </w:p>
        </w:tc>
        <w:tc>
          <w:tcPr>
            <w:tcW w:w="0" w:type="auto"/>
            <w:tcBorders>
              <w:bottom w:val="single" w:sz="4" w:space="0" w:color="auto"/>
            </w:tcBorders>
            <w:shd w:val="clear" w:color="auto" w:fill="auto"/>
            <w:vAlign w:val="center"/>
          </w:tcPr>
          <w:p w14:paraId="6625B015" w14:textId="77777777" w:rsidR="002707E0" w:rsidRPr="00372148" w:rsidRDefault="002707E0" w:rsidP="006B41CF">
            <w:pPr>
              <w:spacing w:line="20" w:lineRule="atLeast"/>
              <w:jc w:val="center"/>
              <w:rPr>
                <w:rFonts w:eastAsia="Times New Roman"/>
                <w:color w:val="000000"/>
                <w:lang w:eastAsia="ru-RU"/>
              </w:rPr>
            </w:pPr>
            <w:r w:rsidRPr="00372148">
              <w:rPr>
                <w:rFonts w:eastAsia="Times New Roman"/>
                <w:color w:val="000000"/>
                <w:sz w:val="20"/>
                <w:szCs w:val="20"/>
                <w:lang w:eastAsia="ru-RU"/>
              </w:rPr>
              <w:t>ОМЧ</w:t>
            </w:r>
          </w:p>
        </w:tc>
        <w:tc>
          <w:tcPr>
            <w:tcW w:w="0" w:type="auto"/>
            <w:tcBorders>
              <w:bottom w:val="single" w:sz="4" w:space="0" w:color="auto"/>
            </w:tcBorders>
            <w:shd w:val="clear" w:color="auto" w:fill="auto"/>
            <w:vAlign w:val="center"/>
          </w:tcPr>
          <w:p w14:paraId="4EE10366" w14:textId="77777777" w:rsidR="002707E0" w:rsidRPr="00372148" w:rsidRDefault="002707E0" w:rsidP="006B41CF">
            <w:pPr>
              <w:spacing w:line="20" w:lineRule="atLeast"/>
              <w:jc w:val="center"/>
              <w:rPr>
                <w:rFonts w:eastAsia="Times New Roman"/>
                <w:color w:val="000000"/>
                <w:lang w:eastAsia="ru-RU"/>
              </w:rPr>
            </w:pPr>
            <w:r w:rsidRPr="00372148">
              <w:rPr>
                <w:rFonts w:eastAsia="Times New Roman"/>
                <w:color w:val="000000"/>
                <w:sz w:val="20"/>
                <w:szCs w:val="20"/>
                <w:lang w:eastAsia="ru-RU"/>
              </w:rPr>
              <w:t>4 раза в месяц</w:t>
            </w:r>
          </w:p>
        </w:tc>
        <w:tc>
          <w:tcPr>
            <w:tcW w:w="1765" w:type="dxa"/>
            <w:tcBorders>
              <w:bottom w:val="single" w:sz="4" w:space="0" w:color="auto"/>
            </w:tcBorders>
            <w:vAlign w:val="center"/>
          </w:tcPr>
          <w:p w14:paraId="294C3DDE"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Посев глубинный</w:t>
            </w:r>
          </w:p>
        </w:tc>
        <w:tc>
          <w:tcPr>
            <w:tcW w:w="1517" w:type="dxa"/>
            <w:tcBorders>
              <w:bottom w:val="single" w:sz="4" w:space="0" w:color="auto"/>
            </w:tcBorders>
            <w:vAlign w:val="center"/>
          </w:tcPr>
          <w:p w14:paraId="6CEE3102"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СПА или МПА</w:t>
            </w:r>
          </w:p>
        </w:tc>
        <w:tc>
          <w:tcPr>
            <w:tcW w:w="1158" w:type="dxa"/>
            <w:tcBorders>
              <w:bottom w:val="single" w:sz="4" w:space="0" w:color="auto"/>
            </w:tcBorders>
            <w:vAlign w:val="center"/>
          </w:tcPr>
          <w:p w14:paraId="08DAFEE2"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1,0</w:t>
            </w:r>
          </w:p>
        </w:tc>
        <w:tc>
          <w:tcPr>
            <w:tcW w:w="0" w:type="auto"/>
            <w:tcBorders>
              <w:bottom w:val="single" w:sz="4" w:space="0" w:color="auto"/>
            </w:tcBorders>
            <w:vAlign w:val="center"/>
          </w:tcPr>
          <w:p w14:paraId="5470DFF8"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30±1</w:t>
            </w:r>
          </w:p>
        </w:tc>
        <w:tc>
          <w:tcPr>
            <w:tcW w:w="0" w:type="auto"/>
            <w:tcBorders>
              <w:bottom w:val="single" w:sz="4" w:space="0" w:color="auto"/>
            </w:tcBorders>
            <w:vAlign w:val="center"/>
          </w:tcPr>
          <w:p w14:paraId="094D0BF5"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48</w:t>
            </w:r>
          </w:p>
        </w:tc>
        <w:tc>
          <w:tcPr>
            <w:tcW w:w="0" w:type="auto"/>
            <w:tcBorders>
              <w:bottom w:val="single" w:sz="4" w:space="0" w:color="auto"/>
            </w:tcBorders>
            <w:vAlign w:val="center"/>
          </w:tcPr>
          <w:p w14:paraId="6BD067D4" w14:textId="77777777" w:rsidR="002707E0" w:rsidRPr="00372148" w:rsidRDefault="009D7F40" w:rsidP="006B41CF">
            <w:pPr>
              <w:spacing w:line="20" w:lineRule="atLeast"/>
              <w:ind w:hanging="106"/>
              <w:jc w:val="center"/>
              <w:rPr>
                <w:rFonts w:eastAsia="Times New Roman"/>
                <w:color w:val="000000"/>
                <w:sz w:val="20"/>
                <w:szCs w:val="20"/>
                <w:lang w:eastAsia="ru-RU"/>
              </w:rPr>
            </w:pPr>
            <w:r>
              <w:rPr>
                <w:rFonts w:eastAsia="Times New Roman"/>
                <w:color w:val="000000"/>
                <w:sz w:val="20"/>
                <w:szCs w:val="20"/>
                <w:lang w:eastAsia="ru-RU"/>
              </w:rPr>
              <w:t>отсутствуют</w:t>
            </w:r>
          </w:p>
        </w:tc>
      </w:tr>
      <w:tr w:rsidR="009D7F40" w:rsidRPr="000B10D4" w14:paraId="32E2DC01" w14:textId="77777777" w:rsidTr="009D7F40">
        <w:trPr>
          <w:trHeight w:val="441"/>
        </w:trPr>
        <w:tc>
          <w:tcPr>
            <w:tcW w:w="0" w:type="auto"/>
            <w:tcBorders>
              <w:top w:val="nil"/>
              <w:bottom w:val="single" w:sz="4" w:space="0" w:color="auto"/>
            </w:tcBorders>
            <w:shd w:val="clear" w:color="auto" w:fill="auto"/>
            <w:vAlign w:val="center"/>
          </w:tcPr>
          <w:p w14:paraId="7A0F13DA" w14:textId="77777777" w:rsidR="002707E0" w:rsidRPr="00372148" w:rsidRDefault="002707E0" w:rsidP="00C8243B">
            <w:pPr>
              <w:rPr>
                <w:rFonts w:eastAsia="Times New Roman"/>
                <w:color w:val="000000"/>
                <w:lang w:eastAsia="ru-RU"/>
              </w:rPr>
            </w:pPr>
          </w:p>
        </w:tc>
        <w:tc>
          <w:tcPr>
            <w:tcW w:w="0" w:type="auto"/>
            <w:tcBorders>
              <w:top w:val="nil"/>
              <w:bottom w:val="single" w:sz="4" w:space="0" w:color="auto"/>
            </w:tcBorders>
            <w:vAlign w:val="center"/>
          </w:tcPr>
          <w:p w14:paraId="2F797E8B" w14:textId="77777777" w:rsidR="002707E0" w:rsidRPr="00372148" w:rsidRDefault="002707E0" w:rsidP="00C8243B">
            <w:pPr>
              <w:rPr>
                <w:rFonts w:eastAsia="Times New Roman"/>
                <w:color w:val="000000"/>
                <w:lang w:eastAsia="ru-RU"/>
              </w:rPr>
            </w:pPr>
          </w:p>
        </w:tc>
        <w:tc>
          <w:tcPr>
            <w:tcW w:w="0" w:type="auto"/>
            <w:tcBorders>
              <w:top w:val="single" w:sz="4" w:space="0" w:color="auto"/>
              <w:bottom w:val="single" w:sz="4" w:space="0" w:color="auto"/>
            </w:tcBorders>
            <w:shd w:val="clear" w:color="auto" w:fill="auto"/>
            <w:vAlign w:val="center"/>
          </w:tcPr>
          <w:p w14:paraId="62F86725" w14:textId="77777777" w:rsidR="002707E0" w:rsidRPr="00372148" w:rsidRDefault="002707E0" w:rsidP="006B41CF">
            <w:pPr>
              <w:spacing w:line="20" w:lineRule="atLeast"/>
              <w:jc w:val="center"/>
              <w:rPr>
                <w:rFonts w:eastAsia="Times New Roman"/>
                <w:color w:val="000000"/>
                <w:lang w:eastAsia="ru-RU"/>
              </w:rPr>
            </w:pPr>
            <w:r w:rsidRPr="00372148">
              <w:rPr>
                <w:rFonts w:eastAsia="Times New Roman"/>
                <w:color w:val="000000"/>
                <w:sz w:val="20"/>
                <w:szCs w:val="20"/>
                <w:lang w:eastAsia="ru-RU"/>
              </w:rPr>
              <w:t>Кислотообразующие бактерии</w:t>
            </w:r>
          </w:p>
        </w:tc>
        <w:tc>
          <w:tcPr>
            <w:tcW w:w="0" w:type="auto"/>
            <w:tcBorders>
              <w:top w:val="single" w:sz="4" w:space="0" w:color="auto"/>
              <w:bottom w:val="single" w:sz="4" w:space="0" w:color="auto"/>
            </w:tcBorders>
            <w:shd w:val="clear" w:color="auto" w:fill="auto"/>
            <w:vAlign w:val="center"/>
          </w:tcPr>
          <w:p w14:paraId="6E99EFAC" w14:textId="77777777" w:rsidR="002707E0" w:rsidRPr="00372148" w:rsidRDefault="00C14004" w:rsidP="006B41CF">
            <w:pPr>
              <w:spacing w:line="20" w:lineRule="atLeast"/>
              <w:jc w:val="center"/>
              <w:rPr>
                <w:rFonts w:eastAsia="Times New Roman"/>
                <w:color w:val="000000"/>
                <w:lang w:eastAsia="ru-RU"/>
              </w:rPr>
            </w:pPr>
            <w:r>
              <w:rPr>
                <w:rFonts w:eastAsia="Times New Roman"/>
                <w:color w:val="000000"/>
                <w:sz w:val="20"/>
                <w:szCs w:val="20"/>
                <w:lang w:eastAsia="ru-RU"/>
              </w:rPr>
              <w:t>то же</w:t>
            </w:r>
          </w:p>
        </w:tc>
        <w:tc>
          <w:tcPr>
            <w:tcW w:w="1765" w:type="dxa"/>
            <w:tcBorders>
              <w:top w:val="single" w:sz="4" w:space="0" w:color="auto"/>
              <w:bottom w:val="single" w:sz="4" w:space="0" w:color="auto"/>
            </w:tcBorders>
            <w:vAlign w:val="center"/>
          </w:tcPr>
          <w:p w14:paraId="228C95A5"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Посев глубинный</w:t>
            </w:r>
          </w:p>
        </w:tc>
        <w:tc>
          <w:tcPr>
            <w:tcW w:w="1517" w:type="dxa"/>
            <w:tcBorders>
              <w:top w:val="single" w:sz="4" w:space="0" w:color="auto"/>
              <w:bottom w:val="single" w:sz="4" w:space="0" w:color="auto"/>
            </w:tcBorders>
            <w:vAlign w:val="center"/>
          </w:tcPr>
          <w:p w14:paraId="06558DAC"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СА с мелом</w:t>
            </w:r>
          </w:p>
        </w:tc>
        <w:tc>
          <w:tcPr>
            <w:tcW w:w="1158" w:type="dxa"/>
            <w:tcBorders>
              <w:top w:val="single" w:sz="4" w:space="0" w:color="auto"/>
              <w:bottom w:val="single" w:sz="4" w:space="0" w:color="auto"/>
            </w:tcBorders>
            <w:vAlign w:val="center"/>
          </w:tcPr>
          <w:p w14:paraId="1B28B1D7"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1,0</w:t>
            </w:r>
          </w:p>
        </w:tc>
        <w:tc>
          <w:tcPr>
            <w:tcW w:w="0" w:type="auto"/>
            <w:tcBorders>
              <w:top w:val="single" w:sz="4" w:space="0" w:color="auto"/>
              <w:bottom w:val="single" w:sz="4" w:space="0" w:color="auto"/>
            </w:tcBorders>
            <w:vAlign w:val="center"/>
          </w:tcPr>
          <w:p w14:paraId="033B3AFC"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30±1</w:t>
            </w:r>
          </w:p>
        </w:tc>
        <w:tc>
          <w:tcPr>
            <w:tcW w:w="0" w:type="auto"/>
            <w:tcBorders>
              <w:top w:val="single" w:sz="4" w:space="0" w:color="auto"/>
              <w:bottom w:val="single" w:sz="4" w:space="0" w:color="auto"/>
            </w:tcBorders>
            <w:vAlign w:val="center"/>
          </w:tcPr>
          <w:p w14:paraId="125279AA"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72</w:t>
            </w:r>
          </w:p>
        </w:tc>
        <w:tc>
          <w:tcPr>
            <w:tcW w:w="0" w:type="auto"/>
            <w:tcBorders>
              <w:top w:val="single" w:sz="4" w:space="0" w:color="auto"/>
              <w:bottom w:val="single" w:sz="4" w:space="0" w:color="auto"/>
            </w:tcBorders>
            <w:vAlign w:val="center"/>
          </w:tcPr>
          <w:p w14:paraId="0112375F" w14:textId="77777777" w:rsidR="002707E0" w:rsidRPr="00372148" w:rsidRDefault="009D7F4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отсутствуют</w:t>
            </w:r>
          </w:p>
        </w:tc>
      </w:tr>
      <w:tr w:rsidR="009D7F40" w:rsidRPr="000B10D4" w14:paraId="4BBB799E" w14:textId="77777777" w:rsidTr="009D7F40">
        <w:trPr>
          <w:trHeight w:val="2360"/>
        </w:trPr>
        <w:tc>
          <w:tcPr>
            <w:tcW w:w="0" w:type="auto"/>
            <w:tcBorders>
              <w:top w:val="single" w:sz="4" w:space="0" w:color="auto"/>
              <w:bottom w:val="single" w:sz="4" w:space="0" w:color="auto"/>
            </w:tcBorders>
            <w:shd w:val="clear" w:color="auto" w:fill="auto"/>
            <w:vAlign w:val="center"/>
          </w:tcPr>
          <w:p w14:paraId="441ED773" w14:textId="77777777" w:rsidR="002707E0" w:rsidRPr="00372148" w:rsidRDefault="002707E0" w:rsidP="00C8243B">
            <w:pPr>
              <w:rPr>
                <w:rFonts w:eastAsia="Times New Roman"/>
                <w:color w:val="000000"/>
                <w:lang w:eastAsia="ru-RU"/>
              </w:rPr>
            </w:pPr>
          </w:p>
        </w:tc>
        <w:tc>
          <w:tcPr>
            <w:tcW w:w="0" w:type="auto"/>
            <w:tcBorders>
              <w:top w:val="single" w:sz="4" w:space="0" w:color="auto"/>
              <w:bottom w:val="single" w:sz="4" w:space="0" w:color="auto"/>
            </w:tcBorders>
          </w:tcPr>
          <w:p w14:paraId="6E3C27E2" w14:textId="77777777" w:rsidR="002707E0" w:rsidRDefault="002707E0" w:rsidP="00C8243B">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Из стерилизатора после охлаждения (при разведении чистой культуры дрожжей)</w:t>
            </w:r>
          </w:p>
          <w:p w14:paraId="14D30E2D" w14:textId="77777777" w:rsidR="002707E0" w:rsidRPr="00372148" w:rsidRDefault="002707E0" w:rsidP="00C8243B">
            <w:pPr>
              <w:spacing w:line="20" w:lineRule="atLeast"/>
              <w:jc w:val="both"/>
              <w:rPr>
                <w:rFonts w:eastAsia="Times New Roman"/>
                <w:color w:val="000000"/>
                <w:lang w:eastAsia="ru-RU"/>
              </w:rPr>
            </w:pPr>
          </w:p>
        </w:tc>
        <w:tc>
          <w:tcPr>
            <w:tcW w:w="0" w:type="auto"/>
            <w:tcBorders>
              <w:top w:val="single" w:sz="4" w:space="0" w:color="auto"/>
              <w:bottom w:val="single" w:sz="4" w:space="0" w:color="auto"/>
            </w:tcBorders>
            <w:shd w:val="clear" w:color="auto" w:fill="auto"/>
            <w:vAlign w:val="center"/>
          </w:tcPr>
          <w:p w14:paraId="7FD39E99" w14:textId="77777777" w:rsidR="009D7F40" w:rsidRDefault="009D7F40" w:rsidP="006B41CF">
            <w:pPr>
              <w:spacing w:line="20" w:lineRule="atLeast"/>
              <w:jc w:val="center"/>
              <w:rPr>
                <w:rFonts w:eastAsia="Times New Roman"/>
                <w:color w:val="000000"/>
                <w:sz w:val="20"/>
                <w:szCs w:val="20"/>
                <w:lang w:eastAsia="ru-RU"/>
              </w:rPr>
            </w:pPr>
          </w:p>
          <w:p w14:paraId="74785402" w14:textId="77777777" w:rsidR="009D7F40" w:rsidRDefault="009D7F40" w:rsidP="006B41CF">
            <w:pPr>
              <w:spacing w:line="20" w:lineRule="atLeast"/>
              <w:jc w:val="center"/>
              <w:rPr>
                <w:rFonts w:eastAsia="Times New Roman"/>
                <w:color w:val="000000"/>
                <w:sz w:val="20"/>
                <w:szCs w:val="20"/>
                <w:lang w:eastAsia="ru-RU"/>
              </w:rPr>
            </w:pPr>
          </w:p>
          <w:p w14:paraId="473BB774" w14:textId="77777777" w:rsidR="009D7F40" w:rsidRDefault="009D7F40" w:rsidP="006B41CF">
            <w:pPr>
              <w:spacing w:line="20" w:lineRule="atLeast"/>
              <w:jc w:val="center"/>
              <w:rPr>
                <w:rFonts w:eastAsia="Times New Roman"/>
                <w:color w:val="000000"/>
                <w:lang w:eastAsia="ru-RU"/>
              </w:rPr>
            </w:pPr>
          </w:p>
          <w:p w14:paraId="58F9B82D" w14:textId="77777777" w:rsidR="009D7F40" w:rsidRDefault="009D7F40" w:rsidP="006B41CF">
            <w:pPr>
              <w:spacing w:line="20" w:lineRule="atLeast"/>
              <w:jc w:val="center"/>
              <w:rPr>
                <w:rFonts w:eastAsia="Times New Roman"/>
                <w:color w:val="000000"/>
                <w:lang w:eastAsia="ru-RU"/>
              </w:rPr>
            </w:pPr>
          </w:p>
          <w:p w14:paraId="7F1B8AC8" w14:textId="77777777" w:rsidR="009D7F40" w:rsidRDefault="009D7F40" w:rsidP="009D7F40">
            <w:pPr>
              <w:spacing w:line="20" w:lineRule="atLeast"/>
              <w:jc w:val="center"/>
              <w:rPr>
                <w:rFonts w:eastAsia="Times New Roman"/>
                <w:color w:val="000000"/>
                <w:sz w:val="20"/>
                <w:szCs w:val="20"/>
                <w:lang w:eastAsia="ru-RU"/>
              </w:rPr>
            </w:pPr>
            <w:r w:rsidRPr="00372148">
              <w:rPr>
                <w:rFonts w:eastAsia="Times New Roman"/>
                <w:color w:val="000000"/>
                <w:sz w:val="20"/>
                <w:szCs w:val="20"/>
                <w:lang w:eastAsia="ru-RU"/>
              </w:rPr>
              <w:t>ОМЧ</w:t>
            </w:r>
          </w:p>
          <w:p w14:paraId="5EA82532" w14:textId="77777777" w:rsidR="009D7F40" w:rsidRPr="009D7F40" w:rsidRDefault="009D7F40" w:rsidP="009D7F40">
            <w:pPr>
              <w:spacing w:line="20" w:lineRule="atLeast"/>
              <w:rPr>
                <w:rFonts w:eastAsia="Times New Roman"/>
                <w:color w:val="000000"/>
                <w:lang w:val="kk-KZ" w:eastAsia="ru-RU"/>
              </w:rPr>
            </w:pPr>
          </w:p>
          <w:p w14:paraId="73A7E9D2" w14:textId="77777777" w:rsidR="009D7F40" w:rsidRDefault="009D7F40" w:rsidP="006B41CF">
            <w:pPr>
              <w:spacing w:line="20" w:lineRule="atLeast"/>
              <w:jc w:val="center"/>
              <w:rPr>
                <w:rFonts w:eastAsia="Times New Roman"/>
                <w:color w:val="000000"/>
                <w:lang w:eastAsia="ru-RU"/>
              </w:rPr>
            </w:pPr>
          </w:p>
          <w:p w14:paraId="0BC20465" w14:textId="77777777" w:rsidR="009D7F40" w:rsidRDefault="009D7F40" w:rsidP="006B41CF">
            <w:pPr>
              <w:spacing w:line="20" w:lineRule="atLeast"/>
              <w:jc w:val="center"/>
              <w:rPr>
                <w:rFonts w:eastAsia="Times New Roman"/>
                <w:color w:val="000000"/>
                <w:lang w:eastAsia="ru-RU"/>
              </w:rPr>
            </w:pPr>
          </w:p>
          <w:p w14:paraId="2D2F47C5" w14:textId="77777777" w:rsidR="009D7F40" w:rsidRDefault="009D7F40" w:rsidP="006B41CF">
            <w:pPr>
              <w:spacing w:line="20" w:lineRule="atLeast"/>
              <w:jc w:val="center"/>
              <w:rPr>
                <w:rFonts w:eastAsia="Times New Roman"/>
                <w:color w:val="000000"/>
                <w:lang w:eastAsia="ru-RU"/>
              </w:rPr>
            </w:pPr>
          </w:p>
          <w:p w14:paraId="09E1296F" w14:textId="77777777" w:rsidR="009D7F40" w:rsidRPr="00372148" w:rsidRDefault="009D7F40" w:rsidP="006B41CF">
            <w:pPr>
              <w:spacing w:line="20" w:lineRule="atLeast"/>
              <w:jc w:val="center"/>
              <w:rPr>
                <w:rFonts w:eastAsia="Times New Roman"/>
                <w:color w:val="000000"/>
                <w:lang w:eastAsia="ru-RU"/>
              </w:rPr>
            </w:pPr>
          </w:p>
        </w:tc>
        <w:tc>
          <w:tcPr>
            <w:tcW w:w="0" w:type="auto"/>
            <w:tcBorders>
              <w:top w:val="single" w:sz="4" w:space="0" w:color="auto"/>
              <w:bottom w:val="single" w:sz="4" w:space="0" w:color="auto"/>
            </w:tcBorders>
            <w:shd w:val="clear" w:color="auto" w:fill="auto"/>
            <w:vAlign w:val="center"/>
          </w:tcPr>
          <w:p w14:paraId="1DFF4B23" w14:textId="77777777" w:rsidR="002707E0" w:rsidRDefault="002707E0" w:rsidP="006B41CF">
            <w:pPr>
              <w:spacing w:line="20" w:lineRule="atLeast"/>
              <w:jc w:val="center"/>
              <w:rPr>
                <w:rFonts w:eastAsia="Times New Roman"/>
                <w:color w:val="000000"/>
                <w:sz w:val="20"/>
                <w:szCs w:val="20"/>
                <w:lang w:eastAsia="ru-RU"/>
              </w:rPr>
            </w:pPr>
            <w:r w:rsidRPr="00372148">
              <w:rPr>
                <w:rFonts w:eastAsia="Times New Roman"/>
                <w:color w:val="000000"/>
                <w:sz w:val="20"/>
                <w:szCs w:val="20"/>
                <w:lang w:eastAsia="ru-RU"/>
              </w:rPr>
              <w:t>Каждый раз после стерилизации и охлаждения</w:t>
            </w:r>
          </w:p>
          <w:p w14:paraId="65F23FF3" w14:textId="77777777" w:rsidR="00A57711" w:rsidRDefault="00A57711" w:rsidP="006B41CF">
            <w:pPr>
              <w:spacing w:line="20" w:lineRule="atLeast"/>
              <w:jc w:val="center"/>
              <w:rPr>
                <w:rFonts w:eastAsia="Times New Roman"/>
                <w:color w:val="000000"/>
                <w:lang w:eastAsia="ru-RU"/>
              </w:rPr>
            </w:pPr>
          </w:p>
          <w:p w14:paraId="198C3D00" w14:textId="77777777" w:rsidR="00A57711" w:rsidRDefault="00A57711" w:rsidP="006B41CF">
            <w:pPr>
              <w:spacing w:line="20" w:lineRule="atLeast"/>
              <w:jc w:val="center"/>
              <w:rPr>
                <w:rFonts w:eastAsia="Times New Roman"/>
                <w:color w:val="000000"/>
                <w:lang w:eastAsia="ru-RU"/>
              </w:rPr>
            </w:pPr>
          </w:p>
          <w:p w14:paraId="340CD5CF" w14:textId="77777777" w:rsidR="00A57711" w:rsidRDefault="00A57711" w:rsidP="006B41CF">
            <w:pPr>
              <w:spacing w:line="20" w:lineRule="atLeast"/>
              <w:jc w:val="center"/>
              <w:rPr>
                <w:rFonts w:eastAsia="Times New Roman"/>
                <w:color w:val="000000"/>
                <w:lang w:eastAsia="ru-RU"/>
              </w:rPr>
            </w:pPr>
          </w:p>
          <w:p w14:paraId="6B733180" w14:textId="77777777" w:rsidR="00A57711" w:rsidRDefault="00A57711" w:rsidP="006B41CF">
            <w:pPr>
              <w:spacing w:line="20" w:lineRule="atLeast"/>
              <w:jc w:val="center"/>
              <w:rPr>
                <w:rFonts w:eastAsia="Times New Roman"/>
                <w:color w:val="000000"/>
                <w:lang w:eastAsia="ru-RU"/>
              </w:rPr>
            </w:pPr>
          </w:p>
          <w:p w14:paraId="3D3EEA65" w14:textId="77777777" w:rsidR="00A57711" w:rsidRDefault="00A57711" w:rsidP="006B41CF">
            <w:pPr>
              <w:spacing w:line="20" w:lineRule="atLeast"/>
              <w:jc w:val="center"/>
              <w:rPr>
                <w:rFonts w:eastAsia="Times New Roman"/>
                <w:color w:val="000000"/>
                <w:lang w:eastAsia="ru-RU"/>
              </w:rPr>
            </w:pPr>
          </w:p>
          <w:p w14:paraId="31B2F7F0" w14:textId="77777777" w:rsidR="00A57711" w:rsidRDefault="00A57711" w:rsidP="006B41CF">
            <w:pPr>
              <w:spacing w:line="20" w:lineRule="atLeast"/>
              <w:jc w:val="center"/>
              <w:rPr>
                <w:rFonts w:eastAsia="Times New Roman"/>
                <w:color w:val="000000"/>
                <w:lang w:eastAsia="ru-RU"/>
              </w:rPr>
            </w:pPr>
          </w:p>
          <w:p w14:paraId="39DE8476" w14:textId="77777777" w:rsidR="00A57711" w:rsidRPr="00372148" w:rsidRDefault="00A57711" w:rsidP="006B41CF">
            <w:pPr>
              <w:spacing w:line="20" w:lineRule="atLeast"/>
              <w:jc w:val="center"/>
              <w:rPr>
                <w:rFonts w:eastAsia="Times New Roman"/>
                <w:color w:val="000000"/>
                <w:lang w:eastAsia="ru-RU"/>
              </w:rPr>
            </w:pPr>
          </w:p>
        </w:tc>
        <w:tc>
          <w:tcPr>
            <w:tcW w:w="1765" w:type="dxa"/>
            <w:tcBorders>
              <w:top w:val="single" w:sz="4" w:space="0" w:color="auto"/>
              <w:bottom w:val="single" w:sz="4" w:space="0" w:color="auto"/>
            </w:tcBorders>
            <w:vAlign w:val="center"/>
          </w:tcPr>
          <w:p w14:paraId="288C6747" w14:textId="77777777" w:rsidR="002707E0" w:rsidRPr="00AD36D5"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Посев глубинный</w:t>
            </w:r>
          </w:p>
        </w:tc>
        <w:tc>
          <w:tcPr>
            <w:tcW w:w="1517" w:type="dxa"/>
            <w:tcBorders>
              <w:top w:val="single" w:sz="4" w:space="0" w:color="auto"/>
              <w:bottom w:val="single" w:sz="4" w:space="0" w:color="auto"/>
            </w:tcBorders>
            <w:vAlign w:val="center"/>
          </w:tcPr>
          <w:p w14:paraId="2D62E26A"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СПА или МПА, СА</w:t>
            </w:r>
          </w:p>
        </w:tc>
        <w:tc>
          <w:tcPr>
            <w:tcW w:w="1158" w:type="dxa"/>
            <w:tcBorders>
              <w:top w:val="single" w:sz="4" w:space="0" w:color="auto"/>
              <w:bottom w:val="single" w:sz="4" w:space="0" w:color="auto"/>
            </w:tcBorders>
            <w:vAlign w:val="center"/>
          </w:tcPr>
          <w:p w14:paraId="4594CB42"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1,0</w:t>
            </w:r>
          </w:p>
        </w:tc>
        <w:tc>
          <w:tcPr>
            <w:tcW w:w="0" w:type="auto"/>
            <w:tcBorders>
              <w:top w:val="single" w:sz="4" w:space="0" w:color="auto"/>
              <w:bottom w:val="single" w:sz="4" w:space="0" w:color="auto"/>
            </w:tcBorders>
            <w:vAlign w:val="center"/>
          </w:tcPr>
          <w:p w14:paraId="78467924"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30±1</w:t>
            </w:r>
          </w:p>
        </w:tc>
        <w:tc>
          <w:tcPr>
            <w:tcW w:w="0" w:type="auto"/>
            <w:tcBorders>
              <w:top w:val="single" w:sz="4" w:space="0" w:color="auto"/>
              <w:bottom w:val="single" w:sz="4" w:space="0" w:color="auto"/>
            </w:tcBorders>
            <w:vAlign w:val="center"/>
          </w:tcPr>
          <w:p w14:paraId="42A255EF" w14:textId="77777777" w:rsidR="002707E0" w:rsidRPr="00372148" w:rsidRDefault="002707E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48</w:t>
            </w:r>
          </w:p>
        </w:tc>
        <w:tc>
          <w:tcPr>
            <w:tcW w:w="0" w:type="auto"/>
            <w:tcBorders>
              <w:top w:val="single" w:sz="4" w:space="0" w:color="auto"/>
              <w:bottom w:val="single" w:sz="4" w:space="0" w:color="auto"/>
            </w:tcBorders>
            <w:vAlign w:val="center"/>
          </w:tcPr>
          <w:p w14:paraId="68C79567" w14:textId="77777777" w:rsidR="002707E0" w:rsidRPr="00372148" w:rsidRDefault="009D7F40" w:rsidP="006B41CF">
            <w:pPr>
              <w:spacing w:line="20" w:lineRule="atLeast"/>
              <w:jc w:val="center"/>
              <w:rPr>
                <w:rFonts w:eastAsia="Times New Roman"/>
                <w:color w:val="000000"/>
                <w:sz w:val="20"/>
                <w:szCs w:val="20"/>
                <w:lang w:eastAsia="ru-RU"/>
              </w:rPr>
            </w:pPr>
            <w:r>
              <w:rPr>
                <w:rFonts w:eastAsia="Times New Roman"/>
                <w:color w:val="000000"/>
                <w:sz w:val="20"/>
                <w:szCs w:val="20"/>
                <w:lang w:eastAsia="ru-RU"/>
              </w:rPr>
              <w:t>отсутствуют</w:t>
            </w:r>
          </w:p>
        </w:tc>
      </w:tr>
      <w:tr w:rsidR="002707E0" w:rsidRPr="000B10D4" w14:paraId="4428D2F7" w14:textId="77777777" w:rsidTr="002707E0">
        <w:trPr>
          <w:trHeight w:val="558"/>
        </w:trPr>
        <w:tc>
          <w:tcPr>
            <w:tcW w:w="0" w:type="auto"/>
            <w:gridSpan w:val="10"/>
            <w:tcBorders>
              <w:top w:val="nil"/>
              <w:left w:val="nil"/>
              <w:right w:val="nil"/>
            </w:tcBorders>
            <w:shd w:val="clear" w:color="auto" w:fill="auto"/>
            <w:vAlign w:val="center"/>
          </w:tcPr>
          <w:p w14:paraId="72357D22" w14:textId="77777777" w:rsidR="00A57711" w:rsidRDefault="00A57711" w:rsidP="00A57711">
            <w:pPr>
              <w:spacing w:line="20" w:lineRule="atLeast"/>
              <w:rPr>
                <w:rFonts w:eastAsia="Times New Roman"/>
                <w:i/>
                <w:color w:val="000000"/>
                <w:sz w:val="20"/>
                <w:szCs w:val="20"/>
                <w:lang w:eastAsia="ru-RU"/>
              </w:rPr>
            </w:pPr>
          </w:p>
          <w:p w14:paraId="090E8049" w14:textId="77777777" w:rsidR="002707E0" w:rsidRDefault="002707E0" w:rsidP="00C8243B">
            <w:pPr>
              <w:spacing w:line="20" w:lineRule="atLeast"/>
              <w:jc w:val="center"/>
              <w:rPr>
                <w:rFonts w:eastAsia="Times New Roman"/>
                <w:i/>
                <w:color w:val="000000"/>
                <w:sz w:val="20"/>
                <w:szCs w:val="20"/>
                <w:lang w:eastAsia="ru-RU"/>
              </w:rPr>
            </w:pPr>
            <w:r w:rsidRPr="002707E0">
              <w:rPr>
                <w:rFonts w:eastAsia="Times New Roman"/>
                <w:i/>
                <w:color w:val="000000"/>
                <w:sz w:val="20"/>
                <w:szCs w:val="20"/>
                <w:lang w:eastAsia="ru-RU"/>
              </w:rPr>
              <w:t>Продолжение таблицы В.1</w:t>
            </w:r>
          </w:p>
          <w:p w14:paraId="0C5C189C" w14:textId="77777777" w:rsidR="00A57711" w:rsidRPr="002707E0" w:rsidRDefault="00A57711" w:rsidP="00C8243B">
            <w:pPr>
              <w:spacing w:line="20" w:lineRule="atLeast"/>
              <w:jc w:val="center"/>
              <w:rPr>
                <w:rFonts w:eastAsia="Times New Roman"/>
                <w:i/>
                <w:color w:val="000000"/>
                <w:sz w:val="20"/>
                <w:szCs w:val="20"/>
                <w:lang w:eastAsia="ru-RU"/>
              </w:rPr>
            </w:pPr>
          </w:p>
        </w:tc>
      </w:tr>
      <w:tr w:rsidR="009D7F40" w:rsidRPr="000B10D4" w14:paraId="4031A0BE" w14:textId="77777777" w:rsidTr="009D7F40">
        <w:trPr>
          <w:trHeight w:val="479"/>
        </w:trPr>
        <w:tc>
          <w:tcPr>
            <w:tcW w:w="0" w:type="auto"/>
            <w:tcBorders>
              <w:bottom w:val="double" w:sz="4" w:space="0" w:color="auto"/>
            </w:tcBorders>
            <w:shd w:val="clear" w:color="auto" w:fill="auto"/>
            <w:vAlign w:val="center"/>
          </w:tcPr>
          <w:p w14:paraId="6D3233B5" w14:textId="77777777" w:rsidR="00E23559" w:rsidRPr="00372148" w:rsidRDefault="00E23559" w:rsidP="00E23559">
            <w:pPr>
              <w:spacing w:line="20" w:lineRule="atLeast"/>
              <w:jc w:val="both"/>
              <w:rPr>
                <w:rFonts w:eastAsia="Times New Roman"/>
                <w:color w:val="000000"/>
                <w:sz w:val="20"/>
                <w:szCs w:val="20"/>
                <w:lang w:eastAsia="ru-RU"/>
              </w:rPr>
            </w:pPr>
            <w:r w:rsidRPr="003E23B1">
              <w:rPr>
                <w:rFonts w:eastAsia="Times New Roman"/>
                <w:b/>
                <w:color w:val="000000"/>
                <w:sz w:val="20"/>
                <w:szCs w:val="20"/>
                <w:lang w:eastAsia="ru-RU"/>
              </w:rPr>
              <w:t xml:space="preserve">Объект </w:t>
            </w:r>
            <w:proofErr w:type="gramStart"/>
            <w:r w:rsidRPr="003E23B1">
              <w:rPr>
                <w:rFonts w:eastAsia="Times New Roman"/>
                <w:b/>
                <w:color w:val="000000"/>
                <w:sz w:val="20"/>
                <w:szCs w:val="20"/>
                <w:lang w:eastAsia="ru-RU"/>
              </w:rPr>
              <w:t>конт</w:t>
            </w:r>
            <w:r w:rsidR="00A57711">
              <w:rPr>
                <w:rFonts w:eastAsia="Times New Roman"/>
                <w:b/>
                <w:color w:val="000000"/>
                <w:sz w:val="20"/>
                <w:szCs w:val="20"/>
                <w:lang w:val="kk-KZ" w:eastAsia="ru-RU"/>
              </w:rPr>
              <w:t>-</w:t>
            </w:r>
            <w:r w:rsidRPr="003E23B1">
              <w:rPr>
                <w:rFonts w:eastAsia="Times New Roman"/>
                <w:b/>
                <w:color w:val="000000"/>
                <w:sz w:val="20"/>
                <w:szCs w:val="20"/>
                <w:lang w:eastAsia="ru-RU"/>
              </w:rPr>
              <w:t>роля</w:t>
            </w:r>
            <w:proofErr w:type="gramEnd"/>
          </w:p>
        </w:tc>
        <w:tc>
          <w:tcPr>
            <w:tcW w:w="0" w:type="auto"/>
            <w:tcBorders>
              <w:top w:val="single" w:sz="4" w:space="0" w:color="auto"/>
              <w:bottom w:val="double" w:sz="4" w:space="0" w:color="auto"/>
            </w:tcBorders>
            <w:vAlign w:val="center"/>
          </w:tcPr>
          <w:p w14:paraId="39F688C3" w14:textId="77777777" w:rsidR="00E23559" w:rsidRPr="00372148" w:rsidRDefault="00E23559" w:rsidP="00E23559">
            <w:pPr>
              <w:spacing w:line="20" w:lineRule="atLeast"/>
              <w:jc w:val="both"/>
              <w:rPr>
                <w:rFonts w:eastAsia="Times New Roman"/>
                <w:color w:val="000000"/>
                <w:sz w:val="20"/>
                <w:szCs w:val="20"/>
                <w:lang w:eastAsia="ru-RU"/>
              </w:rPr>
            </w:pPr>
            <w:r w:rsidRPr="003E23B1">
              <w:rPr>
                <w:rFonts w:eastAsia="Times New Roman"/>
                <w:b/>
                <w:color w:val="000000"/>
                <w:sz w:val="20"/>
                <w:szCs w:val="20"/>
                <w:lang w:eastAsia="ru-RU"/>
              </w:rPr>
              <w:t>Точка отбора проб</w:t>
            </w:r>
          </w:p>
        </w:tc>
        <w:tc>
          <w:tcPr>
            <w:tcW w:w="0" w:type="auto"/>
            <w:tcBorders>
              <w:top w:val="single" w:sz="4" w:space="0" w:color="auto"/>
              <w:bottom w:val="double" w:sz="4" w:space="0" w:color="auto"/>
            </w:tcBorders>
            <w:shd w:val="clear" w:color="auto" w:fill="auto"/>
            <w:vAlign w:val="center"/>
          </w:tcPr>
          <w:p w14:paraId="41E96ACB" w14:textId="77777777" w:rsidR="00E23559" w:rsidRPr="00372148" w:rsidRDefault="00E23559" w:rsidP="00E23559">
            <w:pPr>
              <w:spacing w:line="20" w:lineRule="atLeast"/>
              <w:jc w:val="center"/>
              <w:rPr>
                <w:rFonts w:eastAsia="Times New Roman"/>
                <w:color w:val="000000"/>
                <w:sz w:val="20"/>
                <w:szCs w:val="20"/>
                <w:lang w:eastAsia="ru-RU"/>
              </w:rPr>
            </w:pPr>
            <w:r w:rsidRPr="003E23B1">
              <w:rPr>
                <w:rFonts w:eastAsia="Times New Roman"/>
                <w:b/>
                <w:color w:val="000000"/>
                <w:sz w:val="20"/>
                <w:szCs w:val="20"/>
                <w:lang w:eastAsia="ru-RU"/>
              </w:rPr>
              <w:t>Контролируемый показатель</w:t>
            </w:r>
          </w:p>
        </w:tc>
        <w:tc>
          <w:tcPr>
            <w:tcW w:w="0" w:type="auto"/>
            <w:tcBorders>
              <w:top w:val="single" w:sz="4" w:space="0" w:color="auto"/>
              <w:bottom w:val="double" w:sz="4" w:space="0" w:color="auto"/>
            </w:tcBorders>
            <w:shd w:val="clear" w:color="auto" w:fill="auto"/>
            <w:vAlign w:val="center"/>
          </w:tcPr>
          <w:p w14:paraId="32B2D24D" w14:textId="77777777" w:rsidR="00E23559" w:rsidRPr="00372148" w:rsidRDefault="00E23559" w:rsidP="00E23559">
            <w:pPr>
              <w:spacing w:line="20" w:lineRule="atLeast"/>
              <w:jc w:val="both"/>
              <w:rPr>
                <w:rFonts w:eastAsia="Times New Roman"/>
                <w:color w:val="000000"/>
                <w:sz w:val="20"/>
                <w:szCs w:val="20"/>
                <w:lang w:eastAsia="ru-RU"/>
              </w:rPr>
            </w:pPr>
            <w:proofErr w:type="gramStart"/>
            <w:r w:rsidRPr="003E23B1">
              <w:rPr>
                <w:rFonts w:eastAsia="Times New Roman"/>
                <w:b/>
                <w:color w:val="000000"/>
                <w:sz w:val="20"/>
                <w:szCs w:val="20"/>
                <w:lang w:eastAsia="ru-RU"/>
              </w:rPr>
              <w:t>Периодич</w:t>
            </w:r>
            <w:r w:rsidR="009D7F40">
              <w:rPr>
                <w:rFonts w:eastAsia="Times New Roman"/>
                <w:b/>
                <w:color w:val="000000"/>
                <w:sz w:val="20"/>
                <w:szCs w:val="20"/>
                <w:lang w:val="kk-KZ" w:eastAsia="ru-RU"/>
              </w:rPr>
              <w:t>-</w:t>
            </w:r>
            <w:r w:rsidRPr="003E23B1">
              <w:rPr>
                <w:rFonts w:eastAsia="Times New Roman"/>
                <w:b/>
                <w:color w:val="000000"/>
                <w:sz w:val="20"/>
                <w:szCs w:val="20"/>
                <w:lang w:eastAsia="ru-RU"/>
              </w:rPr>
              <w:t>ность</w:t>
            </w:r>
            <w:proofErr w:type="gramEnd"/>
            <w:r w:rsidRPr="003E23B1">
              <w:rPr>
                <w:rFonts w:eastAsia="Times New Roman"/>
                <w:b/>
                <w:color w:val="000000"/>
                <w:sz w:val="20"/>
                <w:szCs w:val="20"/>
                <w:lang w:eastAsia="ru-RU"/>
              </w:rPr>
              <w:t xml:space="preserve"> контроля</w:t>
            </w:r>
          </w:p>
        </w:tc>
        <w:tc>
          <w:tcPr>
            <w:tcW w:w="1765" w:type="dxa"/>
            <w:tcBorders>
              <w:top w:val="single" w:sz="4" w:space="0" w:color="auto"/>
              <w:bottom w:val="double" w:sz="4" w:space="0" w:color="auto"/>
            </w:tcBorders>
          </w:tcPr>
          <w:p w14:paraId="113AA4AC" w14:textId="77777777" w:rsidR="00E23559" w:rsidRDefault="00E23559" w:rsidP="00E23559">
            <w:pPr>
              <w:spacing w:line="20" w:lineRule="atLeast"/>
              <w:jc w:val="both"/>
              <w:rPr>
                <w:rFonts w:eastAsia="Times New Roman"/>
                <w:color w:val="000000"/>
                <w:sz w:val="20"/>
                <w:szCs w:val="20"/>
                <w:lang w:eastAsia="ru-RU"/>
              </w:rPr>
            </w:pPr>
            <w:r>
              <w:rPr>
                <w:rFonts w:eastAsia="Times New Roman"/>
                <w:b/>
                <w:color w:val="000000"/>
                <w:sz w:val="20"/>
                <w:szCs w:val="20"/>
                <w:lang w:eastAsia="ru-RU"/>
              </w:rPr>
              <w:t>Метод анализа</w:t>
            </w:r>
          </w:p>
        </w:tc>
        <w:tc>
          <w:tcPr>
            <w:tcW w:w="1517" w:type="dxa"/>
            <w:tcBorders>
              <w:top w:val="single" w:sz="4" w:space="0" w:color="auto"/>
              <w:bottom w:val="double" w:sz="4" w:space="0" w:color="auto"/>
            </w:tcBorders>
          </w:tcPr>
          <w:p w14:paraId="11CC2604" w14:textId="77777777" w:rsidR="009D7F40" w:rsidRDefault="00E23559" w:rsidP="00E23559">
            <w:pPr>
              <w:spacing w:line="20" w:lineRule="atLeast"/>
              <w:jc w:val="both"/>
              <w:rPr>
                <w:rFonts w:eastAsia="Times New Roman"/>
                <w:b/>
                <w:color w:val="000000"/>
                <w:sz w:val="20"/>
                <w:szCs w:val="20"/>
                <w:lang w:val="en-US" w:eastAsia="ru-RU"/>
              </w:rPr>
            </w:pPr>
            <w:r>
              <w:rPr>
                <w:rFonts w:eastAsia="Times New Roman"/>
                <w:b/>
                <w:color w:val="000000"/>
                <w:sz w:val="20"/>
                <w:szCs w:val="20"/>
                <w:lang w:eastAsia="ru-RU"/>
              </w:rPr>
              <w:t>Питатель</w:t>
            </w:r>
            <w:r>
              <w:rPr>
                <w:rFonts w:eastAsia="Times New Roman"/>
                <w:b/>
                <w:color w:val="000000"/>
                <w:sz w:val="20"/>
                <w:szCs w:val="20"/>
                <w:lang w:val="en-US" w:eastAsia="ru-RU"/>
              </w:rPr>
              <w:t>-</w:t>
            </w:r>
          </w:p>
          <w:p w14:paraId="5FDB1E86" w14:textId="77777777" w:rsidR="00E23559" w:rsidRPr="00372148" w:rsidRDefault="00E23559" w:rsidP="00E23559">
            <w:pPr>
              <w:spacing w:line="20" w:lineRule="atLeast"/>
              <w:jc w:val="both"/>
              <w:rPr>
                <w:rFonts w:eastAsia="Times New Roman"/>
                <w:color w:val="000000"/>
                <w:sz w:val="20"/>
                <w:szCs w:val="20"/>
                <w:lang w:eastAsia="ru-RU"/>
              </w:rPr>
            </w:pPr>
            <w:r>
              <w:rPr>
                <w:rFonts w:eastAsia="Times New Roman"/>
                <w:b/>
                <w:color w:val="000000"/>
                <w:sz w:val="20"/>
                <w:szCs w:val="20"/>
                <w:lang w:eastAsia="ru-RU"/>
              </w:rPr>
              <w:t>ные среды</w:t>
            </w:r>
          </w:p>
        </w:tc>
        <w:tc>
          <w:tcPr>
            <w:tcW w:w="1158" w:type="dxa"/>
            <w:tcBorders>
              <w:top w:val="single" w:sz="4" w:space="0" w:color="auto"/>
              <w:bottom w:val="double" w:sz="4" w:space="0" w:color="auto"/>
            </w:tcBorders>
          </w:tcPr>
          <w:p w14:paraId="742EE7EC" w14:textId="77777777" w:rsidR="00E23559" w:rsidRPr="00372148" w:rsidRDefault="00E23559" w:rsidP="00E23559">
            <w:pPr>
              <w:spacing w:line="20" w:lineRule="atLeast"/>
              <w:jc w:val="both"/>
              <w:rPr>
                <w:rFonts w:eastAsia="Times New Roman"/>
                <w:color w:val="000000"/>
                <w:sz w:val="20"/>
                <w:szCs w:val="20"/>
                <w:lang w:eastAsia="ru-RU"/>
              </w:rPr>
            </w:pPr>
            <w:r>
              <w:rPr>
                <w:rFonts w:eastAsia="Times New Roman"/>
                <w:b/>
                <w:color w:val="000000"/>
                <w:sz w:val="20"/>
                <w:szCs w:val="20"/>
                <w:lang w:eastAsia="ru-RU"/>
              </w:rPr>
              <w:t xml:space="preserve">Объем </w:t>
            </w:r>
            <w:proofErr w:type="gramStart"/>
            <w:r>
              <w:rPr>
                <w:rFonts w:eastAsia="Times New Roman"/>
                <w:b/>
                <w:color w:val="000000"/>
                <w:sz w:val="20"/>
                <w:szCs w:val="20"/>
                <w:lang w:eastAsia="ru-RU"/>
              </w:rPr>
              <w:t>высевае</w:t>
            </w:r>
            <w:r w:rsidRPr="00E23559">
              <w:rPr>
                <w:rFonts w:eastAsia="Times New Roman"/>
                <w:b/>
                <w:color w:val="000000"/>
                <w:sz w:val="20"/>
                <w:szCs w:val="20"/>
                <w:lang w:eastAsia="ru-RU"/>
              </w:rPr>
              <w:t>-</w:t>
            </w:r>
            <w:r>
              <w:rPr>
                <w:rFonts w:eastAsia="Times New Roman"/>
                <w:b/>
                <w:color w:val="000000"/>
                <w:sz w:val="20"/>
                <w:szCs w:val="20"/>
                <w:lang w:eastAsia="ru-RU"/>
              </w:rPr>
              <w:t>мого</w:t>
            </w:r>
            <w:proofErr w:type="gramEnd"/>
            <w:r>
              <w:rPr>
                <w:rFonts w:eastAsia="Times New Roman"/>
                <w:b/>
                <w:color w:val="000000"/>
                <w:sz w:val="20"/>
                <w:szCs w:val="20"/>
                <w:lang w:eastAsia="ru-RU"/>
              </w:rPr>
              <w:t xml:space="preserve"> материа</w:t>
            </w:r>
            <w:r w:rsidRPr="00E23559">
              <w:rPr>
                <w:rFonts w:eastAsia="Times New Roman"/>
                <w:b/>
                <w:color w:val="000000"/>
                <w:sz w:val="20"/>
                <w:szCs w:val="20"/>
                <w:lang w:eastAsia="ru-RU"/>
              </w:rPr>
              <w:t>-</w:t>
            </w:r>
            <w:r>
              <w:rPr>
                <w:rFonts w:eastAsia="Times New Roman"/>
                <w:b/>
                <w:color w:val="000000"/>
                <w:sz w:val="20"/>
                <w:szCs w:val="20"/>
                <w:lang w:eastAsia="ru-RU"/>
              </w:rPr>
              <w:t>ла</w:t>
            </w:r>
            <w:r>
              <w:rPr>
                <w:rFonts w:eastAsia="Times New Roman"/>
                <w:b/>
                <w:color w:val="000000"/>
                <w:sz w:val="20"/>
                <w:szCs w:val="20"/>
                <w:lang w:val="kk-KZ" w:eastAsia="ru-RU"/>
              </w:rPr>
              <w:t>,</w:t>
            </w:r>
            <w:r>
              <w:rPr>
                <w:rFonts w:eastAsia="Times New Roman"/>
                <w:b/>
                <w:color w:val="000000"/>
                <w:sz w:val="20"/>
                <w:szCs w:val="20"/>
                <w:lang w:eastAsia="ru-RU"/>
              </w:rPr>
              <w:t xml:space="preserve"> см</w:t>
            </w:r>
            <w:r w:rsidRPr="00465322">
              <w:rPr>
                <w:rFonts w:eastAsia="Times New Roman"/>
                <w:b/>
                <w:color w:val="000000"/>
                <w:sz w:val="20"/>
                <w:szCs w:val="20"/>
                <w:vertAlign w:val="superscript"/>
                <w:lang w:eastAsia="ru-RU"/>
              </w:rPr>
              <w:t>3</w:t>
            </w:r>
          </w:p>
        </w:tc>
        <w:tc>
          <w:tcPr>
            <w:tcW w:w="0" w:type="auto"/>
            <w:tcBorders>
              <w:top w:val="single" w:sz="4" w:space="0" w:color="auto"/>
              <w:bottom w:val="double" w:sz="4" w:space="0" w:color="auto"/>
            </w:tcBorders>
          </w:tcPr>
          <w:p w14:paraId="4684427E" w14:textId="77777777" w:rsidR="00E23559" w:rsidRPr="00372148" w:rsidRDefault="00E23559" w:rsidP="00E23559">
            <w:pPr>
              <w:spacing w:line="20" w:lineRule="atLeast"/>
              <w:jc w:val="both"/>
              <w:rPr>
                <w:rFonts w:eastAsia="Times New Roman"/>
                <w:color w:val="000000"/>
                <w:sz w:val="20"/>
                <w:szCs w:val="20"/>
                <w:lang w:eastAsia="ru-RU"/>
              </w:rPr>
            </w:pPr>
            <w:proofErr w:type="gramStart"/>
            <w:r>
              <w:rPr>
                <w:rFonts w:eastAsia="Times New Roman"/>
                <w:b/>
                <w:color w:val="000000"/>
                <w:sz w:val="20"/>
                <w:szCs w:val="20"/>
                <w:lang w:eastAsia="ru-RU"/>
              </w:rPr>
              <w:t>Темпера</w:t>
            </w:r>
            <w:r>
              <w:rPr>
                <w:rFonts w:eastAsia="Times New Roman"/>
                <w:b/>
                <w:color w:val="000000"/>
                <w:sz w:val="20"/>
                <w:szCs w:val="20"/>
                <w:lang w:val="en-US" w:eastAsia="ru-RU"/>
              </w:rPr>
              <w:t>-</w:t>
            </w:r>
            <w:r>
              <w:rPr>
                <w:rFonts w:eastAsia="Times New Roman"/>
                <w:b/>
                <w:color w:val="000000"/>
                <w:sz w:val="20"/>
                <w:szCs w:val="20"/>
                <w:lang w:eastAsia="ru-RU"/>
              </w:rPr>
              <w:t>тура</w:t>
            </w:r>
            <w:proofErr w:type="gramEnd"/>
            <w:r>
              <w:rPr>
                <w:rFonts w:eastAsia="Times New Roman"/>
                <w:b/>
                <w:color w:val="000000"/>
                <w:sz w:val="20"/>
                <w:szCs w:val="20"/>
                <w:lang w:eastAsia="ru-RU"/>
              </w:rPr>
              <w:t xml:space="preserve"> инкубации, °С</w:t>
            </w:r>
          </w:p>
        </w:tc>
        <w:tc>
          <w:tcPr>
            <w:tcW w:w="0" w:type="auto"/>
            <w:tcBorders>
              <w:top w:val="single" w:sz="4" w:space="0" w:color="auto"/>
              <w:bottom w:val="double" w:sz="4" w:space="0" w:color="auto"/>
            </w:tcBorders>
          </w:tcPr>
          <w:p w14:paraId="5AF7BC0E" w14:textId="77777777" w:rsidR="00E23559" w:rsidRPr="009D7F40" w:rsidRDefault="00E23559" w:rsidP="009D7F40">
            <w:pPr>
              <w:spacing w:line="20" w:lineRule="atLeast"/>
              <w:jc w:val="center"/>
              <w:rPr>
                <w:rFonts w:eastAsia="Times New Roman"/>
                <w:b/>
                <w:color w:val="000000"/>
                <w:sz w:val="20"/>
                <w:szCs w:val="20"/>
                <w:lang w:eastAsia="ru-RU"/>
              </w:rPr>
            </w:pPr>
            <w:r>
              <w:rPr>
                <w:rFonts w:eastAsia="Times New Roman"/>
                <w:b/>
                <w:color w:val="000000"/>
                <w:sz w:val="20"/>
                <w:szCs w:val="20"/>
                <w:lang w:eastAsia="ru-RU"/>
              </w:rPr>
              <w:t>Время</w:t>
            </w:r>
            <w:r w:rsidR="00A57711">
              <w:rPr>
                <w:rFonts w:eastAsia="Times New Roman"/>
                <w:b/>
                <w:color w:val="000000"/>
                <w:sz w:val="20"/>
                <w:szCs w:val="20"/>
                <w:lang w:val="kk-KZ" w:eastAsia="ru-RU"/>
              </w:rPr>
              <w:t xml:space="preserve"> </w:t>
            </w:r>
            <w:r>
              <w:rPr>
                <w:rFonts w:eastAsia="Times New Roman"/>
                <w:b/>
                <w:color w:val="000000"/>
                <w:sz w:val="20"/>
                <w:szCs w:val="20"/>
                <w:lang w:eastAsia="ru-RU"/>
              </w:rPr>
              <w:t>инкубации, ч</w:t>
            </w:r>
          </w:p>
        </w:tc>
        <w:tc>
          <w:tcPr>
            <w:tcW w:w="0" w:type="auto"/>
            <w:tcBorders>
              <w:top w:val="single" w:sz="4" w:space="0" w:color="auto"/>
              <w:bottom w:val="double" w:sz="4" w:space="0" w:color="auto"/>
            </w:tcBorders>
          </w:tcPr>
          <w:p w14:paraId="6CF64E95" w14:textId="77777777" w:rsidR="00E23559" w:rsidRDefault="00E23559" w:rsidP="00E23559">
            <w:pPr>
              <w:spacing w:line="20" w:lineRule="atLeast"/>
              <w:jc w:val="both"/>
              <w:rPr>
                <w:rFonts w:eastAsia="Times New Roman"/>
                <w:color w:val="000000"/>
                <w:sz w:val="20"/>
                <w:szCs w:val="20"/>
                <w:lang w:eastAsia="ru-RU"/>
              </w:rPr>
            </w:pPr>
            <w:r>
              <w:rPr>
                <w:rFonts w:eastAsia="Times New Roman"/>
                <w:b/>
                <w:color w:val="000000"/>
                <w:sz w:val="20"/>
                <w:szCs w:val="20"/>
                <w:lang w:eastAsia="ru-RU"/>
              </w:rPr>
              <w:t xml:space="preserve">Допустимое число </w:t>
            </w:r>
            <w:proofErr w:type="gramStart"/>
            <w:r>
              <w:rPr>
                <w:rFonts w:eastAsia="Times New Roman"/>
                <w:b/>
                <w:color w:val="000000"/>
                <w:sz w:val="20"/>
                <w:szCs w:val="20"/>
                <w:lang w:eastAsia="ru-RU"/>
              </w:rPr>
              <w:t>микро</w:t>
            </w:r>
            <w:r w:rsidRPr="00E23559">
              <w:rPr>
                <w:rFonts w:eastAsia="Times New Roman"/>
                <w:b/>
                <w:color w:val="000000"/>
                <w:sz w:val="20"/>
                <w:szCs w:val="20"/>
                <w:lang w:eastAsia="ru-RU"/>
              </w:rPr>
              <w:t>-</w:t>
            </w:r>
            <w:r>
              <w:rPr>
                <w:rFonts w:eastAsia="Times New Roman"/>
                <w:b/>
                <w:color w:val="000000"/>
                <w:sz w:val="20"/>
                <w:szCs w:val="20"/>
                <w:lang w:eastAsia="ru-RU"/>
              </w:rPr>
              <w:t>организмов</w:t>
            </w:r>
            <w:proofErr w:type="gramEnd"/>
            <w:r>
              <w:rPr>
                <w:rFonts w:eastAsia="Times New Roman"/>
                <w:b/>
                <w:color w:val="000000"/>
                <w:sz w:val="20"/>
                <w:szCs w:val="20"/>
                <w:lang w:eastAsia="ru-RU"/>
              </w:rPr>
              <w:t xml:space="preserve"> в 1 см</w:t>
            </w:r>
            <w:r w:rsidRPr="00465322">
              <w:rPr>
                <w:rFonts w:eastAsia="Times New Roman"/>
                <w:b/>
                <w:color w:val="000000"/>
                <w:sz w:val="20"/>
                <w:szCs w:val="20"/>
                <w:vertAlign w:val="superscript"/>
                <w:lang w:eastAsia="ru-RU"/>
              </w:rPr>
              <w:t>3</w:t>
            </w:r>
          </w:p>
        </w:tc>
      </w:tr>
      <w:tr w:rsidR="009D7F40" w:rsidRPr="000B10D4" w14:paraId="58092C7A" w14:textId="77777777" w:rsidTr="009D7F40">
        <w:trPr>
          <w:trHeight w:val="479"/>
        </w:trPr>
        <w:tc>
          <w:tcPr>
            <w:tcW w:w="0" w:type="auto"/>
            <w:tcBorders>
              <w:top w:val="double" w:sz="4" w:space="0" w:color="auto"/>
              <w:bottom w:val="nil"/>
            </w:tcBorders>
            <w:shd w:val="clear" w:color="auto" w:fill="auto"/>
          </w:tcPr>
          <w:p w14:paraId="4AF0612E"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Дрожжи, чистая культура</w:t>
            </w:r>
          </w:p>
        </w:tc>
        <w:tc>
          <w:tcPr>
            <w:tcW w:w="0" w:type="auto"/>
            <w:tcBorders>
              <w:top w:val="double" w:sz="4" w:space="0" w:color="auto"/>
              <w:bottom w:val="single" w:sz="4" w:space="0" w:color="auto"/>
            </w:tcBorders>
          </w:tcPr>
          <w:p w14:paraId="02CCF87B"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Из цилиндров сбраживания;</w:t>
            </w:r>
          </w:p>
        </w:tc>
        <w:tc>
          <w:tcPr>
            <w:tcW w:w="0" w:type="auto"/>
            <w:tcBorders>
              <w:top w:val="double" w:sz="4" w:space="0" w:color="auto"/>
              <w:bottom w:val="single" w:sz="4" w:space="0" w:color="auto"/>
            </w:tcBorders>
            <w:shd w:val="clear" w:color="auto" w:fill="auto"/>
          </w:tcPr>
          <w:p w14:paraId="0C654733" w14:textId="77777777" w:rsidR="00E23559" w:rsidRPr="00372148" w:rsidRDefault="00E23559" w:rsidP="00E23559">
            <w:pPr>
              <w:spacing w:line="20" w:lineRule="atLeast"/>
              <w:jc w:val="center"/>
              <w:rPr>
                <w:rFonts w:eastAsia="Times New Roman"/>
                <w:color w:val="000000"/>
                <w:lang w:eastAsia="ru-RU"/>
              </w:rPr>
            </w:pPr>
            <w:r w:rsidRPr="00372148">
              <w:rPr>
                <w:rFonts w:eastAsia="Times New Roman"/>
                <w:color w:val="000000"/>
                <w:sz w:val="20"/>
                <w:szCs w:val="20"/>
                <w:lang w:eastAsia="ru-RU"/>
              </w:rPr>
              <w:t>Бактерии</w:t>
            </w:r>
          </w:p>
        </w:tc>
        <w:tc>
          <w:tcPr>
            <w:tcW w:w="0" w:type="auto"/>
            <w:tcBorders>
              <w:top w:val="double" w:sz="4" w:space="0" w:color="auto"/>
              <w:bottom w:val="single" w:sz="4" w:space="0" w:color="auto"/>
            </w:tcBorders>
            <w:shd w:val="clear" w:color="auto" w:fill="auto"/>
          </w:tcPr>
          <w:p w14:paraId="24693211"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При передаче</w:t>
            </w:r>
          </w:p>
        </w:tc>
        <w:tc>
          <w:tcPr>
            <w:tcW w:w="1765" w:type="dxa"/>
            <w:tcBorders>
              <w:top w:val="double" w:sz="4" w:space="0" w:color="auto"/>
              <w:bottom w:val="single" w:sz="4" w:space="0" w:color="auto"/>
            </w:tcBorders>
          </w:tcPr>
          <w:p w14:paraId="72B28C08" w14:textId="77777777" w:rsidR="00E23559" w:rsidRPr="00372148" w:rsidRDefault="00E23559" w:rsidP="00E23559">
            <w:pPr>
              <w:spacing w:line="20" w:lineRule="atLeast"/>
              <w:jc w:val="both"/>
              <w:rPr>
                <w:rFonts w:eastAsia="Times New Roman"/>
                <w:color w:val="000000"/>
                <w:sz w:val="20"/>
                <w:szCs w:val="20"/>
                <w:lang w:eastAsia="ru-RU"/>
              </w:rPr>
            </w:pPr>
            <w:r>
              <w:rPr>
                <w:rFonts w:eastAsia="Times New Roman"/>
                <w:color w:val="000000"/>
                <w:sz w:val="20"/>
                <w:szCs w:val="20"/>
                <w:lang w:eastAsia="ru-RU"/>
              </w:rPr>
              <w:t>Микроскопирование в капле 10% раствора щелочи</w:t>
            </w:r>
          </w:p>
        </w:tc>
        <w:tc>
          <w:tcPr>
            <w:tcW w:w="1517" w:type="dxa"/>
            <w:tcBorders>
              <w:top w:val="double" w:sz="4" w:space="0" w:color="auto"/>
              <w:bottom w:val="single" w:sz="4" w:space="0" w:color="auto"/>
            </w:tcBorders>
          </w:tcPr>
          <w:p w14:paraId="46B30601" w14:textId="77777777" w:rsidR="00E23559" w:rsidRPr="00372148" w:rsidRDefault="00E23559" w:rsidP="00E23559">
            <w:pPr>
              <w:spacing w:line="20" w:lineRule="atLeast"/>
              <w:jc w:val="both"/>
              <w:rPr>
                <w:rFonts w:eastAsia="Times New Roman"/>
                <w:color w:val="000000"/>
                <w:sz w:val="20"/>
                <w:szCs w:val="20"/>
                <w:lang w:eastAsia="ru-RU"/>
              </w:rPr>
            </w:pPr>
          </w:p>
        </w:tc>
        <w:tc>
          <w:tcPr>
            <w:tcW w:w="1158" w:type="dxa"/>
            <w:tcBorders>
              <w:top w:val="double" w:sz="4" w:space="0" w:color="auto"/>
              <w:bottom w:val="single" w:sz="4" w:space="0" w:color="auto"/>
            </w:tcBorders>
          </w:tcPr>
          <w:p w14:paraId="5CFA3698"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Borders>
              <w:top w:val="double" w:sz="4" w:space="0" w:color="auto"/>
              <w:bottom w:val="single" w:sz="4" w:space="0" w:color="auto"/>
            </w:tcBorders>
          </w:tcPr>
          <w:p w14:paraId="060D4415"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Borders>
              <w:top w:val="double" w:sz="4" w:space="0" w:color="auto"/>
              <w:bottom w:val="single" w:sz="4" w:space="0" w:color="auto"/>
            </w:tcBorders>
          </w:tcPr>
          <w:p w14:paraId="45F98B75"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Borders>
              <w:top w:val="double" w:sz="4" w:space="0" w:color="auto"/>
              <w:bottom w:val="single" w:sz="4" w:space="0" w:color="auto"/>
            </w:tcBorders>
          </w:tcPr>
          <w:p w14:paraId="1167D954" w14:textId="77777777" w:rsidR="00E23559" w:rsidRPr="00372148" w:rsidRDefault="00E23559" w:rsidP="00E23559">
            <w:pPr>
              <w:spacing w:line="20" w:lineRule="atLeast"/>
              <w:rPr>
                <w:rFonts w:eastAsia="Times New Roman"/>
                <w:color w:val="000000"/>
                <w:sz w:val="20"/>
                <w:szCs w:val="20"/>
                <w:lang w:eastAsia="ru-RU"/>
              </w:rPr>
            </w:pPr>
            <w:r>
              <w:rPr>
                <w:rFonts w:eastAsia="Times New Roman"/>
                <w:color w:val="000000"/>
                <w:sz w:val="20"/>
                <w:szCs w:val="20"/>
                <w:lang w:eastAsia="ru-RU"/>
              </w:rPr>
              <w:t>отсутствуют</w:t>
            </w:r>
          </w:p>
        </w:tc>
      </w:tr>
      <w:tr w:rsidR="009D7F40" w:rsidRPr="000B10D4" w14:paraId="7272587D" w14:textId="77777777" w:rsidTr="009D7F40">
        <w:trPr>
          <w:trHeight w:val="387"/>
        </w:trPr>
        <w:tc>
          <w:tcPr>
            <w:tcW w:w="0" w:type="auto"/>
            <w:tcBorders>
              <w:top w:val="nil"/>
              <w:bottom w:val="nil"/>
            </w:tcBorders>
            <w:shd w:val="clear" w:color="auto" w:fill="auto"/>
            <w:vAlign w:val="center"/>
          </w:tcPr>
          <w:p w14:paraId="72FC30AA" w14:textId="77777777" w:rsidR="00E23559" w:rsidRPr="00372148" w:rsidRDefault="00E23559" w:rsidP="00E23559">
            <w:pPr>
              <w:rPr>
                <w:rFonts w:eastAsia="Times New Roman"/>
                <w:color w:val="000000"/>
                <w:lang w:eastAsia="ru-RU"/>
              </w:rPr>
            </w:pPr>
          </w:p>
        </w:tc>
        <w:tc>
          <w:tcPr>
            <w:tcW w:w="0" w:type="auto"/>
            <w:vMerge w:val="restart"/>
            <w:tcBorders>
              <w:top w:val="single" w:sz="4" w:space="0" w:color="auto"/>
            </w:tcBorders>
          </w:tcPr>
          <w:p w14:paraId="4FE3DC9F"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Из емкости предварительного брожения (из последней накопительной емкости при ручном разведении)</w:t>
            </w:r>
          </w:p>
        </w:tc>
        <w:tc>
          <w:tcPr>
            <w:tcW w:w="0" w:type="auto"/>
            <w:tcBorders>
              <w:top w:val="single" w:sz="4" w:space="0" w:color="auto"/>
            </w:tcBorders>
            <w:shd w:val="clear" w:color="auto" w:fill="auto"/>
          </w:tcPr>
          <w:p w14:paraId="7393AB22" w14:textId="77777777" w:rsidR="00E23559" w:rsidRPr="00372148" w:rsidRDefault="00E23559" w:rsidP="00E23559">
            <w:pPr>
              <w:spacing w:line="20" w:lineRule="atLeast"/>
              <w:jc w:val="center"/>
              <w:rPr>
                <w:rFonts w:eastAsia="Times New Roman"/>
                <w:color w:val="000000"/>
                <w:lang w:eastAsia="ru-RU"/>
              </w:rPr>
            </w:pPr>
            <w:r w:rsidRPr="00372148">
              <w:rPr>
                <w:rFonts w:eastAsia="Times New Roman"/>
                <w:color w:val="000000"/>
                <w:sz w:val="20"/>
                <w:szCs w:val="20"/>
                <w:lang w:eastAsia="ru-RU"/>
              </w:rPr>
              <w:t>Нежизнеспособные дрожжи;</w:t>
            </w:r>
          </w:p>
        </w:tc>
        <w:tc>
          <w:tcPr>
            <w:tcW w:w="0" w:type="auto"/>
            <w:tcBorders>
              <w:top w:val="single" w:sz="4" w:space="0" w:color="auto"/>
            </w:tcBorders>
            <w:shd w:val="clear" w:color="auto" w:fill="auto"/>
          </w:tcPr>
          <w:p w14:paraId="03191C5C"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При передаче</w:t>
            </w:r>
          </w:p>
        </w:tc>
        <w:tc>
          <w:tcPr>
            <w:tcW w:w="1765" w:type="dxa"/>
            <w:tcBorders>
              <w:top w:val="single" w:sz="4" w:space="0" w:color="auto"/>
            </w:tcBorders>
          </w:tcPr>
          <w:p w14:paraId="7561A333" w14:textId="77777777" w:rsidR="00E23559" w:rsidRPr="00372148" w:rsidRDefault="00E23559" w:rsidP="00E23559">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Микроскопирование</w:t>
            </w:r>
          </w:p>
        </w:tc>
        <w:tc>
          <w:tcPr>
            <w:tcW w:w="1517" w:type="dxa"/>
            <w:tcBorders>
              <w:top w:val="single" w:sz="4" w:space="0" w:color="auto"/>
            </w:tcBorders>
          </w:tcPr>
          <w:p w14:paraId="3DBEDB0F" w14:textId="77777777" w:rsidR="00E23559" w:rsidRPr="00372148" w:rsidRDefault="00E23559" w:rsidP="00E23559">
            <w:pPr>
              <w:spacing w:line="20" w:lineRule="atLeast"/>
              <w:jc w:val="both"/>
              <w:rPr>
                <w:rFonts w:eastAsia="Times New Roman"/>
                <w:color w:val="000000"/>
                <w:sz w:val="20"/>
                <w:szCs w:val="20"/>
                <w:lang w:eastAsia="ru-RU"/>
              </w:rPr>
            </w:pPr>
          </w:p>
        </w:tc>
        <w:tc>
          <w:tcPr>
            <w:tcW w:w="1158" w:type="dxa"/>
            <w:tcBorders>
              <w:top w:val="single" w:sz="4" w:space="0" w:color="auto"/>
            </w:tcBorders>
          </w:tcPr>
          <w:p w14:paraId="5DE69ED9"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Borders>
              <w:top w:val="single" w:sz="4" w:space="0" w:color="auto"/>
            </w:tcBorders>
          </w:tcPr>
          <w:p w14:paraId="7368C0D9"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Borders>
              <w:top w:val="single" w:sz="4" w:space="0" w:color="auto"/>
            </w:tcBorders>
          </w:tcPr>
          <w:p w14:paraId="14BB32C1"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Borders>
              <w:top w:val="single" w:sz="4" w:space="0" w:color="auto"/>
            </w:tcBorders>
          </w:tcPr>
          <w:p w14:paraId="6C96DB92" w14:textId="77777777" w:rsidR="00E23559" w:rsidRPr="00372148" w:rsidRDefault="00E23559" w:rsidP="00E23559">
            <w:pPr>
              <w:spacing w:line="20" w:lineRule="atLeast"/>
              <w:rPr>
                <w:rFonts w:eastAsia="Times New Roman"/>
                <w:color w:val="000000"/>
                <w:sz w:val="20"/>
                <w:szCs w:val="20"/>
                <w:lang w:eastAsia="ru-RU"/>
              </w:rPr>
            </w:pPr>
            <w:r>
              <w:rPr>
                <w:rFonts w:eastAsia="Times New Roman"/>
                <w:color w:val="000000"/>
                <w:sz w:val="20"/>
                <w:szCs w:val="20"/>
                <w:lang w:eastAsia="ru-RU"/>
              </w:rPr>
              <w:t>Не более 1 %</w:t>
            </w:r>
          </w:p>
        </w:tc>
      </w:tr>
      <w:tr w:rsidR="009D7F40" w:rsidRPr="000B10D4" w14:paraId="1457533A" w14:textId="77777777" w:rsidTr="009D7F40">
        <w:trPr>
          <w:trHeight w:val="361"/>
        </w:trPr>
        <w:tc>
          <w:tcPr>
            <w:tcW w:w="0" w:type="auto"/>
            <w:tcBorders>
              <w:top w:val="nil"/>
              <w:bottom w:val="nil"/>
            </w:tcBorders>
            <w:shd w:val="clear" w:color="auto" w:fill="auto"/>
            <w:vAlign w:val="center"/>
          </w:tcPr>
          <w:p w14:paraId="27B99558" w14:textId="77777777" w:rsidR="00E23559" w:rsidRPr="00372148" w:rsidRDefault="00E23559" w:rsidP="00E23559">
            <w:pPr>
              <w:rPr>
                <w:rFonts w:eastAsia="Times New Roman"/>
                <w:color w:val="000000"/>
                <w:lang w:eastAsia="ru-RU"/>
              </w:rPr>
            </w:pPr>
          </w:p>
        </w:tc>
        <w:tc>
          <w:tcPr>
            <w:tcW w:w="0" w:type="auto"/>
            <w:vMerge/>
            <w:vAlign w:val="center"/>
          </w:tcPr>
          <w:p w14:paraId="15A31408" w14:textId="77777777" w:rsidR="00E23559" w:rsidRPr="00372148" w:rsidRDefault="00E23559" w:rsidP="00E23559">
            <w:pPr>
              <w:rPr>
                <w:rFonts w:eastAsia="Times New Roman"/>
                <w:color w:val="000000"/>
                <w:lang w:eastAsia="ru-RU"/>
              </w:rPr>
            </w:pPr>
          </w:p>
        </w:tc>
        <w:tc>
          <w:tcPr>
            <w:tcW w:w="0" w:type="auto"/>
            <w:tcBorders>
              <w:bottom w:val="nil"/>
            </w:tcBorders>
            <w:shd w:val="clear" w:color="auto" w:fill="auto"/>
          </w:tcPr>
          <w:p w14:paraId="2C444030" w14:textId="77777777" w:rsidR="00E23559" w:rsidRPr="00372148" w:rsidRDefault="00E23559" w:rsidP="00E23559">
            <w:pPr>
              <w:spacing w:line="20" w:lineRule="atLeast"/>
              <w:jc w:val="center"/>
              <w:rPr>
                <w:rFonts w:eastAsia="Times New Roman"/>
                <w:color w:val="000000"/>
                <w:lang w:eastAsia="ru-RU"/>
              </w:rPr>
            </w:pPr>
            <w:r w:rsidRPr="00372148">
              <w:rPr>
                <w:rFonts w:eastAsia="Times New Roman"/>
                <w:color w:val="000000"/>
                <w:sz w:val="20"/>
                <w:szCs w:val="20"/>
                <w:lang w:eastAsia="ru-RU"/>
              </w:rPr>
              <w:t>Дикие дрожжи</w:t>
            </w:r>
          </w:p>
        </w:tc>
        <w:tc>
          <w:tcPr>
            <w:tcW w:w="0" w:type="auto"/>
            <w:shd w:val="clear" w:color="auto" w:fill="auto"/>
          </w:tcPr>
          <w:p w14:paraId="515F3DA4"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При передаче</w:t>
            </w:r>
          </w:p>
        </w:tc>
        <w:tc>
          <w:tcPr>
            <w:tcW w:w="1765" w:type="dxa"/>
          </w:tcPr>
          <w:p w14:paraId="4DCC8C00" w14:textId="77777777" w:rsidR="00E23559" w:rsidRPr="00372148" w:rsidRDefault="00E23559" w:rsidP="00E23559">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Микроскопирование</w:t>
            </w:r>
          </w:p>
        </w:tc>
        <w:tc>
          <w:tcPr>
            <w:tcW w:w="1517" w:type="dxa"/>
          </w:tcPr>
          <w:p w14:paraId="3B23CA85" w14:textId="77777777" w:rsidR="00E23559" w:rsidRPr="00372148" w:rsidRDefault="00E23559" w:rsidP="00E23559">
            <w:pPr>
              <w:spacing w:line="20" w:lineRule="atLeast"/>
              <w:jc w:val="both"/>
              <w:rPr>
                <w:rFonts w:eastAsia="Times New Roman"/>
                <w:color w:val="000000"/>
                <w:sz w:val="20"/>
                <w:szCs w:val="20"/>
                <w:lang w:eastAsia="ru-RU"/>
              </w:rPr>
            </w:pPr>
          </w:p>
        </w:tc>
        <w:tc>
          <w:tcPr>
            <w:tcW w:w="1158" w:type="dxa"/>
          </w:tcPr>
          <w:p w14:paraId="671D2715"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64713781"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666B38C3"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3A6D7612" w14:textId="77777777" w:rsidR="00E23559" w:rsidRPr="00372148" w:rsidRDefault="00E23559" w:rsidP="00E23559">
            <w:pPr>
              <w:spacing w:line="20" w:lineRule="atLeast"/>
              <w:rPr>
                <w:rFonts w:eastAsia="Times New Roman"/>
                <w:color w:val="000000"/>
                <w:sz w:val="20"/>
                <w:szCs w:val="20"/>
                <w:lang w:eastAsia="ru-RU"/>
              </w:rPr>
            </w:pPr>
            <w:r>
              <w:rPr>
                <w:rFonts w:eastAsia="Times New Roman"/>
                <w:color w:val="000000"/>
                <w:sz w:val="20"/>
                <w:szCs w:val="20"/>
                <w:lang w:eastAsia="ru-RU"/>
              </w:rPr>
              <w:t>отсутствуют</w:t>
            </w:r>
          </w:p>
        </w:tc>
      </w:tr>
      <w:tr w:rsidR="009D7F40" w:rsidRPr="000B10D4" w14:paraId="1AF52745" w14:textId="77777777" w:rsidTr="009D7F40">
        <w:trPr>
          <w:trHeight w:val="278"/>
        </w:trPr>
        <w:tc>
          <w:tcPr>
            <w:tcW w:w="0" w:type="auto"/>
            <w:tcBorders>
              <w:top w:val="nil"/>
            </w:tcBorders>
            <w:shd w:val="clear" w:color="auto" w:fill="auto"/>
            <w:vAlign w:val="center"/>
          </w:tcPr>
          <w:p w14:paraId="7520A4DE" w14:textId="77777777" w:rsidR="00E23559" w:rsidRPr="00372148" w:rsidRDefault="00E23559" w:rsidP="00E23559">
            <w:pPr>
              <w:rPr>
                <w:rFonts w:eastAsia="Times New Roman"/>
                <w:color w:val="000000"/>
                <w:lang w:eastAsia="ru-RU"/>
              </w:rPr>
            </w:pPr>
          </w:p>
        </w:tc>
        <w:tc>
          <w:tcPr>
            <w:tcW w:w="0" w:type="auto"/>
            <w:vMerge/>
            <w:vAlign w:val="center"/>
          </w:tcPr>
          <w:p w14:paraId="0061DFD3" w14:textId="77777777" w:rsidR="00E23559" w:rsidRPr="00372148" w:rsidRDefault="00E23559" w:rsidP="00E23559">
            <w:pPr>
              <w:rPr>
                <w:rFonts w:eastAsia="Times New Roman"/>
                <w:color w:val="000000"/>
                <w:lang w:eastAsia="ru-RU"/>
              </w:rPr>
            </w:pPr>
          </w:p>
        </w:tc>
        <w:tc>
          <w:tcPr>
            <w:tcW w:w="0" w:type="auto"/>
            <w:tcBorders>
              <w:top w:val="nil"/>
            </w:tcBorders>
            <w:shd w:val="clear" w:color="auto" w:fill="auto"/>
          </w:tcPr>
          <w:p w14:paraId="45D448D7" w14:textId="77777777" w:rsidR="00E23559" w:rsidRPr="00372148" w:rsidRDefault="00E23559" w:rsidP="00E23559">
            <w:pPr>
              <w:spacing w:line="20" w:lineRule="atLeast"/>
              <w:jc w:val="center"/>
              <w:rPr>
                <w:rFonts w:eastAsia="Times New Roman"/>
                <w:color w:val="000000"/>
                <w:lang w:eastAsia="ru-RU"/>
              </w:rPr>
            </w:pPr>
            <w:r w:rsidRPr="00372148">
              <w:rPr>
                <w:rFonts w:eastAsia="Times New Roman"/>
                <w:color w:val="000000"/>
                <w:sz w:val="20"/>
                <w:szCs w:val="20"/>
                <w:lang w:eastAsia="ru-RU"/>
              </w:rPr>
              <w:t> </w:t>
            </w:r>
          </w:p>
        </w:tc>
        <w:tc>
          <w:tcPr>
            <w:tcW w:w="0" w:type="auto"/>
            <w:shd w:val="clear" w:color="auto" w:fill="auto"/>
          </w:tcPr>
          <w:p w14:paraId="7BFB39DE"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При подозрении на дикие дрожжи</w:t>
            </w:r>
          </w:p>
        </w:tc>
        <w:tc>
          <w:tcPr>
            <w:tcW w:w="1765" w:type="dxa"/>
          </w:tcPr>
          <w:p w14:paraId="6FE7F919" w14:textId="77777777" w:rsidR="00E23559" w:rsidRPr="00372148" w:rsidRDefault="00E23559" w:rsidP="00E23559">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Посев поверхностный</w:t>
            </w:r>
          </w:p>
        </w:tc>
        <w:tc>
          <w:tcPr>
            <w:tcW w:w="1517" w:type="dxa"/>
          </w:tcPr>
          <w:p w14:paraId="314C333D" w14:textId="77777777" w:rsidR="00E23559" w:rsidRPr="00372148" w:rsidRDefault="00E23559" w:rsidP="00E23559">
            <w:pPr>
              <w:spacing w:line="20" w:lineRule="atLeast"/>
              <w:jc w:val="both"/>
              <w:rPr>
                <w:rFonts w:eastAsia="Times New Roman"/>
                <w:color w:val="000000"/>
                <w:sz w:val="20"/>
                <w:szCs w:val="20"/>
                <w:lang w:eastAsia="ru-RU"/>
              </w:rPr>
            </w:pPr>
            <w:r w:rsidRPr="0020050B">
              <w:rPr>
                <w:rFonts w:eastAsia="Times New Roman"/>
                <w:color w:val="000000"/>
                <w:sz w:val="20"/>
                <w:szCs w:val="20"/>
                <w:lang w:eastAsia="ru-RU"/>
              </w:rPr>
              <w:t>СА</w:t>
            </w:r>
            <w:r w:rsidRPr="00372148">
              <w:rPr>
                <w:rFonts w:eastAsia="Times New Roman"/>
                <w:color w:val="000000"/>
                <w:sz w:val="20"/>
                <w:szCs w:val="20"/>
                <w:lang w:eastAsia="ru-RU"/>
              </w:rPr>
              <w:t xml:space="preserve"> с кристаллическим фиолетовым, слизином</w:t>
            </w:r>
          </w:p>
        </w:tc>
        <w:tc>
          <w:tcPr>
            <w:tcW w:w="1158" w:type="dxa"/>
          </w:tcPr>
          <w:p w14:paraId="53566813" w14:textId="77777777" w:rsidR="00E23559" w:rsidRPr="00372148" w:rsidRDefault="00E23559" w:rsidP="00E23559">
            <w:pPr>
              <w:spacing w:line="23" w:lineRule="atLeast"/>
              <w:jc w:val="center"/>
              <w:rPr>
                <w:rFonts w:eastAsia="Times New Roman"/>
                <w:color w:val="000000"/>
                <w:lang w:eastAsia="ru-RU"/>
              </w:rPr>
            </w:pPr>
            <w:r w:rsidRPr="00372148">
              <w:rPr>
                <w:rFonts w:eastAsia="Times New Roman"/>
                <w:color w:val="000000"/>
                <w:sz w:val="20"/>
                <w:szCs w:val="20"/>
                <w:lang w:eastAsia="ru-RU"/>
              </w:rPr>
              <w:t>0,1</w:t>
            </w:r>
          </w:p>
        </w:tc>
        <w:tc>
          <w:tcPr>
            <w:tcW w:w="0" w:type="auto"/>
          </w:tcPr>
          <w:p w14:paraId="34E39498" w14:textId="77777777" w:rsidR="00E23559" w:rsidRPr="00372148" w:rsidRDefault="00E23559" w:rsidP="00E23559">
            <w:pPr>
              <w:spacing w:line="23" w:lineRule="atLeast"/>
              <w:jc w:val="center"/>
              <w:rPr>
                <w:rFonts w:eastAsia="Times New Roman"/>
                <w:color w:val="000000"/>
                <w:lang w:eastAsia="ru-RU"/>
              </w:rPr>
            </w:pPr>
            <w:r w:rsidRPr="00372148">
              <w:rPr>
                <w:rFonts w:eastAsia="Times New Roman"/>
                <w:color w:val="000000"/>
                <w:sz w:val="20"/>
                <w:szCs w:val="20"/>
                <w:lang w:eastAsia="ru-RU"/>
              </w:rPr>
              <w:t>2</w:t>
            </w:r>
            <w:r>
              <w:rPr>
                <w:rFonts w:eastAsia="Times New Roman"/>
                <w:color w:val="000000"/>
                <w:sz w:val="20"/>
                <w:szCs w:val="20"/>
                <w:lang w:eastAsia="ru-RU"/>
              </w:rPr>
              <w:t>4</w:t>
            </w:r>
            <w:r w:rsidRPr="00372148">
              <w:rPr>
                <w:rFonts w:eastAsia="Times New Roman"/>
                <w:color w:val="000000"/>
                <w:sz w:val="20"/>
                <w:szCs w:val="20"/>
                <w:lang w:eastAsia="ru-RU"/>
              </w:rPr>
              <w:t xml:space="preserve"> ± 1</w:t>
            </w:r>
          </w:p>
        </w:tc>
        <w:tc>
          <w:tcPr>
            <w:tcW w:w="0" w:type="auto"/>
          </w:tcPr>
          <w:p w14:paraId="19C85015" w14:textId="77777777" w:rsidR="00E23559" w:rsidRPr="00372148" w:rsidRDefault="00E23559" w:rsidP="00E23559">
            <w:pPr>
              <w:spacing w:line="23" w:lineRule="atLeast"/>
              <w:jc w:val="center"/>
              <w:rPr>
                <w:rFonts w:eastAsia="Times New Roman"/>
                <w:color w:val="000000"/>
                <w:lang w:eastAsia="ru-RU"/>
              </w:rPr>
            </w:pPr>
            <w:r w:rsidRPr="00372148">
              <w:rPr>
                <w:rFonts w:eastAsia="Times New Roman"/>
                <w:color w:val="000000"/>
                <w:sz w:val="20"/>
                <w:szCs w:val="20"/>
                <w:lang w:eastAsia="ru-RU"/>
              </w:rPr>
              <w:t>48</w:t>
            </w:r>
          </w:p>
        </w:tc>
        <w:tc>
          <w:tcPr>
            <w:tcW w:w="0" w:type="auto"/>
          </w:tcPr>
          <w:p w14:paraId="34B4E655" w14:textId="77777777" w:rsidR="00E23559" w:rsidRPr="00372148" w:rsidRDefault="00E23559" w:rsidP="00E23559">
            <w:pPr>
              <w:spacing w:line="20" w:lineRule="atLeast"/>
              <w:rPr>
                <w:rFonts w:eastAsia="Times New Roman"/>
                <w:color w:val="000000"/>
                <w:sz w:val="20"/>
                <w:szCs w:val="20"/>
                <w:lang w:eastAsia="ru-RU"/>
              </w:rPr>
            </w:pPr>
            <w:r>
              <w:rPr>
                <w:rFonts w:eastAsia="Times New Roman"/>
                <w:color w:val="000000"/>
                <w:sz w:val="20"/>
                <w:szCs w:val="20"/>
                <w:lang w:eastAsia="ru-RU"/>
              </w:rPr>
              <w:t>отсутствуют</w:t>
            </w:r>
          </w:p>
        </w:tc>
      </w:tr>
      <w:tr w:rsidR="009D7F40" w:rsidRPr="000B10D4" w14:paraId="7526D58E" w14:textId="77777777" w:rsidTr="009D7F40">
        <w:trPr>
          <w:trHeight w:val="477"/>
        </w:trPr>
        <w:tc>
          <w:tcPr>
            <w:tcW w:w="0" w:type="auto"/>
            <w:tcBorders>
              <w:bottom w:val="nil"/>
            </w:tcBorders>
            <w:shd w:val="clear" w:color="auto" w:fill="auto"/>
          </w:tcPr>
          <w:p w14:paraId="49F0341E"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Дрожжи семенные</w:t>
            </w:r>
          </w:p>
        </w:tc>
        <w:tc>
          <w:tcPr>
            <w:tcW w:w="0" w:type="auto"/>
            <w:tcBorders>
              <w:bottom w:val="nil"/>
            </w:tcBorders>
          </w:tcPr>
          <w:p w14:paraId="1F0C49A1"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Дрожжевые ванны, монжю</w:t>
            </w:r>
          </w:p>
        </w:tc>
        <w:tc>
          <w:tcPr>
            <w:tcW w:w="0" w:type="auto"/>
            <w:shd w:val="clear" w:color="auto" w:fill="auto"/>
          </w:tcPr>
          <w:p w14:paraId="35715A17" w14:textId="77777777" w:rsidR="00E23559" w:rsidRPr="00372148" w:rsidRDefault="00E23559" w:rsidP="00E23559">
            <w:pPr>
              <w:spacing w:line="20" w:lineRule="atLeast"/>
              <w:jc w:val="center"/>
              <w:rPr>
                <w:rFonts w:eastAsia="Times New Roman"/>
                <w:color w:val="000000"/>
                <w:lang w:eastAsia="ru-RU"/>
              </w:rPr>
            </w:pPr>
            <w:r w:rsidRPr="00372148">
              <w:rPr>
                <w:rFonts w:eastAsia="Times New Roman"/>
                <w:color w:val="000000"/>
                <w:sz w:val="20"/>
                <w:szCs w:val="20"/>
                <w:lang w:eastAsia="ru-RU"/>
              </w:rPr>
              <w:t>Бактерии</w:t>
            </w:r>
          </w:p>
        </w:tc>
        <w:tc>
          <w:tcPr>
            <w:tcW w:w="0" w:type="auto"/>
            <w:shd w:val="clear" w:color="auto" w:fill="auto"/>
          </w:tcPr>
          <w:p w14:paraId="5899EB76"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Ежедневно, в процессе хранения</w:t>
            </w:r>
          </w:p>
        </w:tc>
        <w:tc>
          <w:tcPr>
            <w:tcW w:w="1765" w:type="dxa"/>
          </w:tcPr>
          <w:p w14:paraId="23EAF62B" w14:textId="77777777" w:rsidR="00E23559" w:rsidRPr="00372148" w:rsidRDefault="00E23559" w:rsidP="00E23559">
            <w:pPr>
              <w:spacing w:line="20" w:lineRule="atLeast"/>
              <w:jc w:val="both"/>
              <w:rPr>
                <w:rFonts w:eastAsia="Times New Roman"/>
                <w:color w:val="000000"/>
                <w:sz w:val="20"/>
                <w:szCs w:val="20"/>
                <w:lang w:eastAsia="ru-RU"/>
              </w:rPr>
            </w:pPr>
            <w:r>
              <w:rPr>
                <w:rFonts w:eastAsia="Times New Roman"/>
                <w:color w:val="000000"/>
                <w:sz w:val="20"/>
                <w:szCs w:val="20"/>
                <w:lang w:eastAsia="ru-RU"/>
              </w:rPr>
              <w:t>Микроскопиро</w:t>
            </w:r>
            <w:r w:rsidRPr="00E23559">
              <w:rPr>
                <w:rFonts w:eastAsia="Times New Roman"/>
                <w:color w:val="000000"/>
                <w:sz w:val="20"/>
                <w:szCs w:val="20"/>
                <w:lang w:eastAsia="ru-RU"/>
              </w:rPr>
              <w:t>-</w:t>
            </w:r>
            <w:r>
              <w:rPr>
                <w:rFonts w:eastAsia="Times New Roman"/>
                <w:color w:val="000000"/>
                <w:sz w:val="20"/>
                <w:szCs w:val="20"/>
                <w:lang w:eastAsia="ru-RU"/>
              </w:rPr>
              <w:t>вание в капле 10% раствора щелочи</w:t>
            </w:r>
          </w:p>
        </w:tc>
        <w:tc>
          <w:tcPr>
            <w:tcW w:w="1517" w:type="dxa"/>
          </w:tcPr>
          <w:p w14:paraId="07F2A378" w14:textId="77777777" w:rsidR="00E23559" w:rsidRPr="00372148" w:rsidRDefault="00E23559" w:rsidP="00E23559">
            <w:pPr>
              <w:spacing w:line="20" w:lineRule="atLeast"/>
              <w:jc w:val="both"/>
              <w:rPr>
                <w:rFonts w:eastAsia="Times New Roman"/>
                <w:color w:val="000000"/>
                <w:sz w:val="20"/>
                <w:szCs w:val="20"/>
                <w:lang w:eastAsia="ru-RU"/>
              </w:rPr>
            </w:pPr>
          </w:p>
        </w:tc>
        <w:tc>
          <w:tcPr>
            <w:tcW w:w="1158" w:type="dxa"/>
          </w:tcPr>
          <w:p w14:paraId="0275EFE4"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0180A146"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3EB7AAB0"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271BEB83" w14:textId="77777777" w:rsidR="00E23559" w:rsidRPr="00372148" w:rsidRDefault="00E23559" w:rsidP="00E23559">
            <w:pPr>
              <w:spacing w:line="20" w:lineRule="atLeast"/>
              <w:rPr>
                <w:rFonts w:eastAsia="Times New Roman"/>
                <w:color w:val="000000"/>
                <w:sz w:val="20"/>
                <w:szCs w:val="20"/>
                <w:lang w:eastAsia="ru-RU"/>
              </w:rPr>
            </w:pPr>
            <w:r>
              <w:rPr>
                <w:rFonts w:eastAsia="Times New Roman"/>
                <w:color w:val="000000"/>
                <w:sz w:val="20"/>
                <w:szCs w:val="20"/>
                <w:lang w:eastAsia="ru-RU"/>
              </w:rPr>
              <w:t>Не более 1 %</w:t>
            </w:r>
          </w:p>
        </w:tc>
      </w:tr>
      <w:tr w:rsidR="009D7F40" w:rsidRPr="000B10D4" w14:paraId="0780BECF" w14:textId="77777777" w:rsidTr="009D7F40">
        <w:trPr>
          <w:trHeight w:val="555"/>
        </w:trPr>
        <w:tc>
          <w:tcPr>
            <w:tcW w:w="0" w:type="auto"/>
            <w:tcBorders>
              <w:top w:val="nil"/>
              <w:bottom w:val="nil"/>
            </w:tcBorders>
            <w:shd w:val="clear" w:color="auto" w:fill="auto"/>
            <w:vAlign w:val="center"/>
          </w:tcPr>
          <w:p w14:paraId="6DDBA809" w14:textId="77777777" w:rsidR="00E23559" w:rsidRPr="00372148" w:rsidRDefault="00E23559" w:rsidP="00E23559">
            <w:pPr>
              <w:rPr>
                <w:rFonts w:eastAsia="Times New Roman"/>
                <w:color w:val="000000"/>
                <w:lang w:eastAsia="ru-RU"/>
              </w:rPr>
            </w:pPr>
          </w:p>
        </w:tc>
        <w:tc>
          <w:tcPr>
            <w:tcW w:w="0" w:type="auto"/>
            <w:tcBorders>
              <w:top w:val="nil"/>
              <w:bottom w:val="nil"/>
            </w:tcBorders>
            <w:vAlign w:val="center"/>
          </w:tcPr>
          <w:p w14:paraId="1ECA606D" w14:textId="77777777" w:rsidR="00E23559" w:rsidRPr="00372148" w:rsidRDefault="00E23559" w:rsidP="00E23559">
            <w:pPr>
              <w:rPr>
                <w:rFonts w:eastAsia="Times New Roman"/>
                <w:color w:val="000000"/>
                <w:lang w:eastAsia="ru-RU"/>
              </w:rPr>
            </w:pPr>
          </w:p>
        </w:tc>
        <w:tc>
          <w:tcPr>
            <w:tcW w:w="0" w:type="auto"/>
            <w:shd w:val="clear" w:color="auto" w:fill="auto"/>
          </w:tcPr>
          <w:p w14:paraId="54E1F283" w14:textId="77777777" w:rsidR="00E23559" w:rsidRPr="00372148" w:rsidRDefault="00E23559" w:rsidP="00E23559">
            <w:pPr>
              <w:spacing w:line="20" w:lineRule="atLeast"/>
              <w:jc w:val="center"/>
              <w:rPr>
                <w:rFonts w:eastAsia="Times New Roman"/>
                <w:color w:val="000000"/>
                <w:lang w:eastAsia="ru-RU"/>
              </w:rPr>
            </w:pPr>
            <w:proofErr w:type="gramStart"/>
            <w:r w:rsidRPr="00372148">
              <w:rPr>
                <w:rFonts w:eastAsia="Times New Roman"/>
                <w:color w:val="000000"/>
                <w:sz w:val="20"/>
                <w:szCs w:val="20"/>
                <w:lang w:eastAsia="ru-RU"/>
              </w:rPr>
              <w:t>Нежизнеспособ</w:t>
            </w:r>
            <w:r>
              <w:rPr>
                <w:rFonts w:eastAsia="Times New Roman"/>
                <w:color w:val="000000"/>
                <w:sz w:val="20"/>
                <w:szCs w:val="20"/>
                <w:lang w:val="en-US" w:eastAsia="ru-RU"/>
              </w:rPr>
              <w:t>-</w:t>
            </w:r>
            <w:r w:rsidRPr="00372148">
              <w:rPr>
                <w:rFonts w:eastAsia="Times New Roman"/>
                <w:color w:val="000000"/>
                <w:sz w:val="20"/>
                <w:szCs w:val="20"/>
                <w:lang w:eastAsia="ru-RU"/>
              </w:rPr>
              <w:t>ные</w:t>
            </w:r>
            <w:proofErr w:type="gramEnd"/>
            <w:r w:rsidRPr="00372148">
              <w:rPr>
                <w:rFonts w:eastAsia="Times New Roman"/>
                <w:color w:val="000000"/>
                <w:sz w:val="20"/>
                <w:szCs w:val="20"/>
                <w:lang w:eastAsia="ru-RU"/>
              </w:rPr>
              <w:t xml:space="preserve"> дрожжи</w:t>
            </w:r>
          </w:p>
        </w:tc>
        <w:tc>
          <w:tcPr>
            <w:tcW w:w="0" w:type="auto"/>
            <w:shd w:val="clear" w:color="auto" w:fill="auto"/>
          </w:tcPr>
          <w:p w14:paraId="7B217F47"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Ежедневно в процессе хранения</w:t>
            </w:r>
          </w:p>
        </w:tc>
        <w:tc>
          <w:tcPr>
            <w:tcW w:w="1765" w:type="dxa"/>
          </w:tcPr>
          <w:p w14:paraId="4F1CB204" w14:textId="77777777" w:rsidR="00E23559" w:rsidRPr="00372148" w:rsidRDefault="00E23559" w:rsidP="00E23559">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Микроскопиро</w:t>
            </w:r>
            <w:r>
              <w:rPr>
                <w:rFonts w:eastAsia="Times New Roman"/>
                <w:color w:val="000000"/>
                <w:sz w:val="20"/>
                <w:szCs w:val="20"/>
                <w:lang w:val="en-US" w:eastAsia="ru-RU"/>
              </w:rPr>
              <w:t>-</w:t>
            </w:r>
            <w:r w:rsidRPr="00372148">
              <w:rPr>
                <w:rFonts w:eastAsia="Times New Roman"/>
                <w:color w:val="000000"/>
                <w:sz w:val="20"/>
                <w:szCs w:val="20"/>
                <w:lang w:eastAsia="ru-RU"/>
              </w:rPr>
              <w:t>вание</w:t>
            </w:r>
          </w:p>
        </w:tc>
        <w:tc>
          <w:tcPr>
            <w:tcW w:w="1517" w:type="dxa"/>
          </w:tcPr>
          <w:p w14:paraId="1AE61A99" w14:textId="77777777" w:rsidR="00E23559" w:rsidRPr="00372148" w:rsidRDefault="00E23559" w:rsidP="00E23559">
            <w:pPr>
              <w:spacing w:line="20" w:lineRule="atLeast"/>
              <w:jc w:val="both"/>
              <w:rPr>
                <w:rFonts w:eastAsia="Times New Roman"/>
                <w:color w:val="000000"/>
                <w:sz w:val="20"/>
                <w:szCs w:val="20"/>
                <w:lang w:eastAsia="ru-RU"/>
              </w:rPr>
            </w:pPr>
          </w:p>
        </w:tc>
        <w:tc>
          <w:tcPr>
            <w:tcW w:w="1158" w:type="dxa"/>
          </w:tcPr>
          <w:p w14:paraId="08971C94"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283007B3"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55A41EC4"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143D1CA6" w14:textId="77777777" w:rsidR="00E23559" w:rsidRPr="00372148" w:rsidRDefault="00E23559" w:rsidP="00E23559">
            <w:pPr>
              <w:spacing w:line="20" w:lineRule="atLeast"/>
              <w:rPr>
                <w:rFonts w:eastAsia="Times New Roman"/>
                <w:color w:val="000000"/>
                <w:sz w:val="20"/>
                <w:szCs w:val="20"/>
                <w:lang w:eastAsia="ru-RU"/>
              </w:rPr>
            </w:pPr>
            <w:r>
              <w:rPr>
                <w:rFonts w:eastAsia="Times New Roman"/>
                <w:color w:val="000000"/>
                <w:sz w:val="20"/>
                <w:szCs w:val="20"/>
                <w:lang w:eastAsia="ru-RU"/>
              </w:rPr>
              <w:t>Не более 5 %</w:t>
            </w:r>
          </w:p>
        </w:tc>
      </w:tr>
      <w:tr w:rsidR="009D7F40" w:rsidRPr="000B10D4" w14:paraId="69286200" w14:textId="77777777" w:rsidTr="009D7F40">
        <w:trPr>
          <w:trHeight w:val="549"/>
        </w:trPr>
        <w:tc>
          <w:tcPr>
            <w:tcW w:w="0" w:type="auto"/>
            <w:tcBorders>
              <w:top w:val="nil"/>
              <w:bottom w:val="nil"/>
            </w:tcBorders>
            <w:shd w:val="clear" w:color="auto" w:fill="auto"/>
            <w:vAlign w:val="center"/>
          </w:tcPr>
          <w:p w14:paraId="7124CF02" w14:textId="77777777" w:rsidR="00E23559" w:rsidRPr="00372148" w:rsidRDefault="00E23559" w:rsidP="00E23559">
            <w:pPr>
              <w:rPr>
                <w:rFonts w:eastAsia="Times New Roman"/>
                <w:color w:val="000000"/>
                <w:lang w:eastAsia="ru-RU"/>
              </w:rPr>
            </w:pPr>
          </w:p>
        </w:tc>
        <w:tc>
          <w:tcPr>
            <w:tcW w:w="0" w:type="auto"/>
            <w:tcBorders>
              <w:top w:val="nil"/>
              <w:bottom w:val="nil"/>
            </w:tcBorders>
            <w:vAlign w:val="center"/>
          </w:tcPr>
          <w:p w14:paraId="2C266854" w14:textId="77777777" w:rsidR="00E23559" w:rsidRPr="00372148" w:rsidRDefault="00E23559" w:rsidP="00E23559">
            <w:pPr>
              <w:rPr>
                <w:rFonts w:eastAsia="Times New Roman"/>
                <w:color w:val="000000"/>
                <w:lang w:eastAsia="ru-RU"/>
              </w:rPr>
            </w:pPr>
          </w:p>
        </w:tc>
        <w:tc>
          <w:tcPr>
            <w:tcW w:w="0" w:type="auto"/>
            <w:shd w:val="clear" w:color="auto" w:fill="auto"/>
          </w:tcPr>
          <w:p w14:paraId="587D27DF" w14:textId="77777777" w:rsidR="00E23559" w:rsidRPr="00372148" w:rsidRDefault="00E23559" w:rsidP="00E23559">
            <w:pPr>
              <w:spacing w:line="20" w:lineRule="atLeast"/>
              <w:jc w:val="center"/>
              <w:rPr>
                <w:rFonts w:eastAsia="Times New Roman"/>
                <w:color w:val="000000"/>
                <w:lang w:eastAsia="ru-RU"/>
              </w:rPr>
            </w:pPr>
            <w:r w:rsidRPr="00372148">
              <w:rPr>
                <w:rFonts w:eastAsia="Times New Roman"/>
                <w:color w:val="000000"/>
                <w:sz w:val="20"/>
                <w:szCs w:val="20"/>
                <w:lang w:eastAsia="ru-RU"/>
              </w:rPr>
              <w:t>Содержание гликогена</w:t>
            </w:r>
          </w:p>
        </w:tc>
        <w:tc>
          <w:tcPr>
            <w:tcW w:w="0" w:type="auto"/>
            <w:shd w:val="clear" w:color="auto" w:fill="auto"/>
          </w:tcPr>
          <w:p w14:paraId="546F692E" w14:textId="77777777" w:rsidR="00E23559" w:rsidRPr="00372148" w:rsidRDefault="00E23559" w:rsidP="00E23559">
            <w:pPr>
              <w:spacing w:line="20" w:lineRule="atLeast"/>
              <w:jc w:val="center"/>
              <w:rPr>
                <w:rFonts w:eastAsia="Times New Roman"/>
                <w:color w:val="000000"/>
                <w:lang w:eastAsia="ru-RU"/>
              </w:rPr>
            </w:pPr>
            <w:r>
              <w:rPr>
                <w:rFonts w:eastAsia="Times New Roman"/>
                <w:color w:val="000000"/>
                <w:sz w:val="20"/>
                <w:szCs w:val="20"/>
                <w:lang w:eastAsia="ru-RU"/>
              </w:rPr>
              <w:t>То же</w:t>
            </w:r>
          </w:p>
        </w:tc>
        <w:tc>
          <w:tcPr>
            <w:tcW w:w="1765" w:type="dxa"/>
          </w:tcPr>
          <w:p w14:paraId="5122FB60" w14:textId="77777777" w:rsidR="00E23559" w:rsidRPr="00372148" w:rsidRDefault="00E23559" w:rsidP="00E23559">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Микроскопиро</w:t>
            </w:r>
            <w:r>
              <w:rPr>
                <w:rFonts w:eastAsia="Times New Roman"/>
                <w:color w:val="000000"/>
                <w:sz w:val="20"/>
                <w:szCs w:val="20"/>
                <w:lang w:val="en-US" w:eastAsia="ru-RU"/>
              </w:rPr>
              <w:t>-</w:t>
            </w:r>
            <w:r w:rsidRPr="00372148">
              <w:rPr>
                <w:rFonts w:eastAsia="Times New Roman"/>
                <w:color w:val="000000"/>
                <w:sz w:val="20"/>
                <w:szCs w:val="20"/>
                <w:lang w:eastAsia="ru-RU"/>
              </w:rPr>
              <w:t>вание</w:t>
            </w:r>
          </w:p>
        </w:tc>
        <w:tc>
          <w:tcPr>
            <w:tcW w:w="1517" w:type="dxa"/>
          </w:tcPr>
          <w:p w14:paraId="461280C5" w14:textId="77777777" w:rsidR="00E23559" w:rsidRPr="00372148" w:rsidRDefault="00E23559" w:rsidP="00E23559">
            <w:pPr>
              <w:spacing w:line="20" w:lineRule="atLeast"/>
              <w:jc w:val="both"/>
              <w:rPr>
                <w:rFonts w:eastAsia="Times New Roman"/>
                <w:color w:val="000000"/>
                <w:sz w:val="20"/>
                <w:szCs w:val="20"/>
                <w:lang w:eastAsia="ru-RU"/>
              </w:rPr>
            </w:pPr>
          </w:p>
        </w:tc>
        <w:tc>
          <w:tcPr>
            <w:tcW w:w="1158" w:type="dxa"/>
          </w:tcPr>
          <w:p w14:paraId="4EE2D8D0"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6FA475D5"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13495728" w14:textId="77777777" w:rsidR="00E23559" w:rsidRPr="00372148" w:rsidRDefault="00E23559" w:rsidP="00E23559">
            <w:pPr>
              <w:spacing w:line="20" w:lineRule="atLeast"/>
              <w:jc w:val="both"/>
              <w:rPr>
                <w:rFonts w:eastAsia="Times New Roman"/>
                <w:color w:val="000000"/>
                <w:sz w:val="20"/>
                <w:szCs w:val="20"/>
                <w:lang w:eastAsia="ru-RU"/>
              </w:rPr>
            </w:pPr>
          </w:p>
        </w:tc>
        <w:tc>
          <w:tcPr>
            <w:tcW w:w="0" w:type="auto"/>
          </w:tcPr>
          <w:p w14:paraId="7FA146DC" w14:textId="77777777" w:rsidR="00E23559" w:rsidRPr="00372148" w:rsidRDefault="00E23559" w:rsidP="00E23559">
            <w:pPr>
              <w:spacing w:line="20" w:lineRule="atLeast"/>
              <w:rPr>
                <w:rFonts w:eastAsia="Times New Roman"/>
                <w:color w:val="000000"/>
                <w:sz w:val="20"/>
                <w:szCs w:val="20"/>
                <w:lang w:eastAsia="ru-RU"/>
              </w:rPr>
            </w:pPr>
            <w:r>
              <w:rPr>
                <w:rFonts w:eastAsia="Times New Roman"/>
                <w:color w:val="000000"/>
                <w:sz w:val="20"/>
                <w:szCs w:val="20"/>
                <w:lang w:eastAsia="ru-RU"/>
              </w:rPr>
              <w:t>У 70</w:t>
            </w:r>
            <w:r>
              <w:rPr>
                <w:rFonts w:eastAsia="Times New Roman"/>
                <w:color w:val="000000"/>
                <w:sz w:val="20"/>
                <w:szCs w:val="20"/>
                <w:lang w:val="en-US" w:eastAsia="ru-RU"/>
              </w:rPr>
              <w:t xml:space="preserve"> </w:t>
            </w:r>
            <w:r>
              <w:rPr>
                <w:rFonts w:eastAsia="Times New Roman"/>
                <w:color w:val="000000"/>
                <w:sz w:val="20"/>
                <w:szCs w:val="20"/>
                <w:lang w:eastAsia="ru-RU"/>
              </w:rPr>
              <w:t>% - 75</w:t>
            </w:r>
            <w:r>
              <w:rPr>
                <w:rFonts w:eastAsia="Times New Roman"/>
                <w:color w:val="000000"/>
                <w:sz w:val="20"/>
                <w:szCs w:val="20"/>
                <w:lang w:val="en-US" w:eastAsia="ru-RU"/>
              </w:rPr>
              <w:t xml:space="preserve"> </w:t>
            </w:r>
            <w:r>
              <w:rPr>
                <w:rFonts w:eastAsia="Times New Roman"/>
                <w:color w:val="000000"/>
                <w:sz w:val="20"/>
                <w:szCs w:val="20"/>
                <w:lang w:eastAsia="ru-RU"/>
              </w:rPr>
              <w:t>% дрожжей</w:t>
            </w:r>
          </w:p>
        </w:tc>
      </w:tr>
      <w:tr w:rsidR="009D7F40" w:rsidRPr="000B10D4" w14:paraId="7BE189BC" w14:textId="77777777" w:rsidTr="009D7F40">
        <w:trPr>
          <w:trHeight w:val="535"/>
        </w:trPr>
        <w:tc>
          <w:tcPr>
            <w:tcW w:w="0" w:type="auto"/>
            <w:tcBorders>
              <w:top w:val="nil"/>
              <w:bottom w:val="nil"/>
            </w:tcBorders>
            <w:shd w:val="clear" w:color="auto" w:fill="auto"/>
            <w:vAlign w:val="center"/>
          </w:tcPr>
          <w:p w14:paraId="4D449269" w14:textId="77777777" w:rsidR="00E23559" w:rsidRPr="00372148" w:rsidRDefault="00E23559" w:rsidP="00E23559">
            <w:pPr>
              <w:rPr>
                <w:rFonts w:eastAsia="Times New Roman"/>
                <w:color w:val="000000"/>
                <w:lang w:eastAsia="ru-RU"/>
              </w:rPr>
            </w:pPr>
          </w:p>
        </w:tc>
        <w:tc>
          <w:tcPr>
            <w:tcW w:w="0" w:type="auto"/>
            <w:tcBorders>
              <w:top w:val="nil"/>
              <w:bottom w:val="nil"/>
            </w:tcBorders>
            <w:vAlign w:val="center"/>
          </w:tcPr>
          <w:p w14:paraId="5AB19C03" w14:textId="77777777" w:rsidR="00E23559" w:rsidRPr="00372148" w:rsidRDefault="00E23559" w:rsidP="00E23559">
            <w:pPr>
              <w:rPr>
                <w:rFonts w:eastAsia="Times New Roman"/>
                <w:color w:val="000000"/>
                <w:lang w:eastAsia="ru-RU"/>
              </w:rPr>
            </w:pPr>
          </w:p>
        </w:tc>
        <w:tc>
          <w:tcPr>
            <w:tcW w:w="0" w:type="auto"/>
            <w:tcBorders>
              <w:bottom w:val="nil"/>
            </w:tcBorders>
            <w:shd w:val="clear" w:color="auto" w:fill="auto"/>
          </w:tcPr>
          <w:p w14:paraId="6ABAFF12" w14:textId="77777777" w:rsidR="00E23559" w:rsidRPr="00372148" w:rsidRDefault="00E23559" w:rsidP="00E23559">
            <w:pPr>
              <w:spacing w:line="20" w:lineRule="atLeast"/>
              <w:jc w:val="center"/>
              <w:rPr>
                <w:rFonts w:eastAsia="Times New Roman"/>
                <w:color w:val="000000"/>
                <w:lang w:eastAsia="ru-RU"/>
              </w:rPr>
            </w:pPr>
            <w:r w:rsidRPr="00372148">
              <w:rPr>
                <w:rFonts w:eastAsia="Times New Roman"/>
                <w:color w:val="000000"/>
                <w:sz w:val="20"/>
                <w:szCs w:val="20"/>
                <w:lang w:eastAsia="ru-RU"/>
              </w:rPr>
              <w:t>Дикие дрожжи</w:t>
            </w:r>
          </w:p>
        </w:tc>
        <w:tc>
          <w:tcPr>
            <w:tcW w:w="0" w:type="auto"/>
            <w:shd w:val="clear" w:color="auto" w:fill="auto"/>
          </w:tcPr>
          <w:p w14:paraId="22D84988" w14:textId="0299B670" w:rsidR="00E23559" w:rsidRPr="00E23559" w:rsidRDefault="00E23559" w:rsidP="00E23559">
            <w:pPr>
              <w:spacing w:line="20" w:lineRule="atLeast"/>
              <w:jc w:val="center"/>
              <w:rPr>
                <w:rFonts w:eastAsia="Times New Roman"/>
                <w:color w:val="000000"/>
                <w:lang w:val="en-US" w:eastAsia="ru-RU"/>
              </w:rPr>
            </w:pPr>
            <w:r w:rsidRPr="00372148">
              <w:rPr>
                <w:rFonts w:eastAsia="Times New Roman"/>
                <w:color w:val="000000"/>
                <w:sz w:val="20"/>
                <w:szCs w:val="20"/>
                <w:lang w:eastAsia="ru-RU"/>
              </w:rPr>
              <w:t>«</w:t>
            </w:r>
            <w:r>
              <w:rPr>
                <w:rFonts w:eastAsia="Times New Roman"/>
                <w:color w:val="000000"/>
                <w:sz w:val="20"/>
                <w:szCs w:val="20"/>
                <w:lang w:eastAsia="ru-RU"/>
              </w:rPr>
              <w:t xml:space="preserve"> </w:t>
            </w:r>
          </w:p>
        </w:tc>
        <w:tc>
          <w:tcPr>
            <w:tcW w:w="1765" w:type="dxa"/>
          </w:tcPr>
          <w:p w14:paraId="5E89A0C6" w14:textId="77777777" w:rsidR="00E23559" w:rsidRPr="00372148" w:rsidRDefault="00E23559" w:rsidP="00E23559">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Микроскопиро</w:t>
            </w:r>
            <w:r>
              <w:rPr>
                <w:rFonts w:eastAsia="Times New Roman"/>
                <w:color w:val="000000"/>
                <w:sz w:val="20"/>
                <w:szCs w:val="20"/>
                <w:lang w:val="en-US" w:eastAsia="ru-RU"/>
              </w:rPr>
              <w:t>-</w:t>
            </w:r>
            <w:r w:rsidRPr="00372148">
              <w:rPr>
                <w:rFonts w:eastAsia="Times New Roman"/>
                <w:color w:val="000000"/>
                <w:sz w:val="20"/>
                <w:szCs w:val="20"/>
                <w:lang w:eastAsia="ru-RU"/>
              </w:rPr>
              <w:t>вание</w:t>
            </w:r>
          </w:p>
        </w:tc>
        <w:tc>
          <w:tcPr>
            <w:tcW w:w="1517" w:type="dxa"/>
            <w:tcBorders>
              <w:bottom w:val="single" w:sz="4" w:space="0" w:color="auto"/>
            </w:tcBorders>
          </w:tcPr>
          <w:p w14:paraId="60E9B8E0" w14:textId="77777777" w:rsidR="00E23559" w:rsidRPr="00372148" w:rsidRDefault="00E23559" w:rsidP="00E23559">
            <w:pPr>
              <w:spacing w:line="20" w:lineRule="atLeast"/>
              <w:jc w:val="center"/>
              <w:rPr>
                <w:rFonts w:eastAsia="Times New Roman"/>
                <w:color w:val="000000"/>
                <w:sz w:val="20"/>
                <w:szCs w:val="20"/>
                <w:lang w:eastAsia="ru-RU"/>
              </w:rPr>
            </w:pPr>
          </w:p>
        </w:tc>
        <w:tc>
          <w:tcPr>
            <w:tcW w:w="1158" w:type="dxa"/>
          </w:tcPr>
          <w:p w14:paraId="01664744" w14:textId="77777777" w:rsidR="00E23559" w:rsidRPr="00372148" w:rsidRDefault="00E23559" w:rsidP="00E23559">
            <w:pPr>
              <w:spacing w:line="20" w:lineRule="atLeast"/>
              <w:jc w:val="center"/>
              <w:rPr>
                <w:rFonts w:eastAsia="Times New Roman"/>
                <w:color w:val="000000"/>
                <w:sz w:val="20"/>
                <w:szCs w:val="20"/>
                <w:lang w:eastAsia="ru-RU"/>
              </w:rPr>
            </w:pPr>
          </w:p>
        </w:tc>
        <w:tc>
          <w:tcPr>
            <w:tcW w:w="0" w:type="auto"/>
          </w:tcPr>
          <w:p w14:paraId="4BC89FAB" w14:textId="77777777" w:rsidR="00E23559" w:rsidRPr="00372148" w:rsidRDefault="00E23559" w:rsidP="00E23559">
            <w:pPr>
              <w:spacing w:line="20" w:lineRule="atLeast"/>
              <w:jc w:val="center"/>
              <w:rPr>
                <w:rFonts w:eastAsia="Times New Roman"/>
                <w:color w:val="000000"/>
                <w:sz w:val="20"/>
                <w:szCs w:val="20"/>
                <w:lang w:eastAsia="ru-RU"/>
              </w:rPr>
            </w:pPr>
          </w:p>
        </w:tc>
        <w:tc>
          <w:tcPr>
            <w:tcW w:w="0" w:type="auto"/>
          </w:tcPr>
          <w:p w14:paraId="6AA24427" w14:textId="77777777" w:rsidR="00E23559" w:rsidRPr="00372148" w:rsidRDefault="00E23559" w:rsidP="00E23559">
            <w:pPr>
              <w:spacing w:line="20" w:lineRule="atLeast"/>
              <w:jc w:val="center"/>
              <w:rPr>
                <w:rFonts w:eastAsia="Times New Roman"/>
                <w:color w:val="000000"/>
                <w:sz w:val="20"/>
                <w:szCs w:val="20"/>
                <w:lang w:eastAsia="ru-RU"/>
              </w:rPr>
            </w:pPr>
          </w:p>
        </w:tc>
        <w:tc>
          <w:tcPr>
            <w:tcW w:w="0" w:type="auto"/>
          </w:tcPr>
          <w:p w14:paraId="6E1D7A16" w14:textId="77777777" w:rsidR="00E23559" w:rsidRPr="00372148" w:rsidRDefault="00E23559" w:rsidP="00E23559">
            <w:pPr>
              <w:spacing w:line="20" w:lineRule="atLeast"/>
              <w:rPr>
                <w:rFonts w:eastAsia="Times New Roman"/>
                <w:color w:val="000000"/>
                <w:sz w:val="20"/>
                <w:szCs w:val="20"/>
                <w:lang w:eastAsia="ru-RU"/>
              </w:rPr>
            </w:pPr>
            <w:r>
              <w:rPr>
                <w:rFonts w:eastAsia="Times New Roman"/>
                <w:color w:val="000000"/>
                <w:sz w:val="20"/>
                <w:szCs w:val="20"/>
                <w:lang w:eastAsia="ru-RU"/>
              </w:rPr>
              <w:t>отсутствуют</w:t>
            </w:r>
          </w:p>
        </w:tc>
      </w:tr>
      <w:tr w:rsidR="00A57711" w:rsidRPr="000B10D4" w14:paraId="558ED7E5" w14:textId="77777777" w:rsidTr="009D7F40">
        <w:trPr>
          <w:trHeight w:val="418"/>
        </w:trPr>
        <w:tc>
          <w:tcPr>
            <w:tcW w:w="0" w:type="auto"/>
            <w:tcBorders>
              <w:top w:val="nil"/>
              <w:bottom w:val="single" w:sz="4" w:space="0" w:color="auto"/>
            </w:tcBorders>
            <w:shd w:val="clear" w:color="auto" w:fill="auto"/>
            <w:vAlign w:val="center"/>
          </w:tcPr>
          <w:p w14:paraId="166DF94B" w14:textId="77777777" w:rsidR="00E23559" w:rsidRPr="00372148" w:rsidRDefault="00E23559" w:rsidP="00E23559">
            <w:pPr>
              <w:rPr>
                <w:rFonts w:eastAsia="Times New Roman"/>
                <w:color w:val="000000"/>
                <w:lang w:eastAsia="ru-RU"/>
              </w:rPr>
            </w:pPr>
          </w:p>
        </w:tc>
        <w:tc>
          <w:tcPr>
            <w:tcW w:w="0" w:type="auto"/>
            <w:tcBorders>
              <w:top w:val="nil"/>
              <w:bottom w:val="single" w:sz="4" w:space="0" w:color="auto"/>
            </w:tcBorders>
            <w:vAlign w:val="center"/>
          </w:tcPr>
          <w:p w14:paraId="14017FCD" w14:textId="77777777" w:rsidR="00E23559" w:rsidRPr="00372148" w:rsidRDefault="00E23559" w:rsidP="00E23559">
            <w:pPr>
              <w:rPr>
                <w:rFonts w:eastAsia="Times New Roman"/>
                <w:color w:val="000000"/>
                <w:lang w:eastAsia="ru-RU"/>
              </w:rPr>
            </w:pPr>
          </w:p>
        </w:tc>
        <w:tc>
          <w:tcPr>
            <w:tcW w:w="0" w:type="auto"/>
            <w:tcBorders>
              <w:top w:val="nil"/>
              <w:bottom w:val="single" w:sz="4" w:space="0" w:color="auto"/>
            </w:tcBorders>
            <w:shd w:val="clear" w:color="auto" w:fill="auto"/>
          </w:tcPr>
          <w:p w14:paraId="18908EE0" w14:textId="77777777" w:rsidR="00E23559" w:rsidRPr="00372148" w:rsidRDefault="00E23559" w:rsidP="00E23559">
            <w:pPr>
              <w:spacing w:line="20" w:lineRule="atLeast"/>
              <w:jc w:val="center"/>
              <w:rPr>
                <w:rFonts w:eastAsia="Times New Roman"/>
                <w:color w:val="000000"/>
                <w:lang w:eastAsia="ru-RU"/>
              </w:rPr>
            </w:pPr>
            <w:r w:rsidRPr="00372148">
              <w:rPr>
                <w:rFonts w:eastAsia="Times New Roman"/>
                <w:color w:val="000000"/>
                <w:sz w:val="20"/>
                <w:szCs w:val="20"/>
                <w:lang w:eastAsia="ru-RU"/>
              </w:rPr>
              <w:t> </w:t>
            </w:r>
          </w:p>
        </w:tc>
        <w:tc>
          <w:tcPr>
            <w:tcW w:w="0" w:type="auto"/>
            <w:tcBorders>
              <w:bottom w:val="single" w:sz="4" w:space="0" w:color="auto"/>
            </w:tcBorders>
            <w:shd w:val="clear" w:color="auto" w:fill="auto"/>
          </w:tcPr>
          <w:p w14:paraId="7CC5F213" w14:textId="77777777" w:rsidR="00E23559" w:rsidRPr="00372148" w:rsidRDefault="00E23559" w:rsidP="00E23559">
            <w:pPr>
              <w:spacing w:line="20" w:lineRule="atLeast"/>
              <w:jc w:val="both"/>
              <w:rPr>
                <w:rFonts w:eastAsia="Times New Roman"/>
                <w:color w:val="000000"/>
                <w:lang w:eastAsia="ru-RU"/>
              </w:rPr>
            </w:pPr>
            <w:r w:rsidRPr="00372148">
              <w:rPr>
                <w:rFonts w:eastAsia="Times New Roman"/>
                <w:color w:val="000000"/>
                <w:sz w:val="20"/>
                <w:szCs w:val="20"/>
                <w:lang w:eastAsia="ru-RU"/>
              </w:rPr>
              <w:t>При подозрении на дикие дрожжи</w:t>
            </w:r>
          </w:p>
        </w:tc>
        <w:tc>
          <w:tcPr>
            <w:tcW w:w="1765" w:type="dxa"/>
            <w:tcBorders>
              <w:bottom w:val="single" w:sz="4" w:space="0" w:color="auto"/>
            </w:tcBorders>
          </w:tcPr>
          <w:p w14:paraId="50E4C6C7" w14:textId="77777777" w:rsidR="00E23559" w:rsidRPr="00372148" w:rsidRDefault="00E23559" w:rsidP="00E23559">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Посев поверхностный</w:t>
            </w:r>
          </w:p>
        </w:tc>
        <w:tc>
          <w:tcPr>
            <w:tcW w:w="1517" w:type="dxa"/>
            <w:tcBorders>
              <w:bottom w:val="single" w:sz="4" w:space="0" w:color="auto"/>
            </w:tcBorders>
          </w:tcPr>
          <w:p w14:paraId="73AA8E24" w14:textId="77777777" w:rsidR="00E23559" w:rsidRPr="00372148" w:rsidRDefault="00E23559" w:rsidP="00E23559">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 xml:space="preserve">СА с </w:t>
            </w:r>
            <w:proofErr w:type="gramStart"/>
            <w:r w:rsidRPr="00372148">
              <w:rPr>
                <w:rFonts w:eastAsia="Times New Roman"/>
                <w:color w:val="000000"/>
                <w:sz w:val="20"/>
                <w:szCs w:val="20"/>
                <w:lang w:eastAsia="ru-RU"/>
              </w:rPr>
              <w:t>кристал</w:t>
            </w:r>
            <w:r>
              <w:rPr>
                <w:rFonts w:eastAsia="Times New Roman"/>
                <w:color w:val="000000"/>
                <w:sz w:val="20"/>
                <w:szCs w:val="20"/>
                <w:lang w:val="kk-KZ" w:eastAsia="ru-RU"/>
              </w:rPr>
              <w:t>-</w:t>
            </w:r>
            <w:r w:rsidRPr="00372148">
              <w:rPr>
                <w:rFonts w:eastAsia="Times New Roman"/>
                <w:color w:val="000000"/>
                <w:sz w:val="20"/>
                <w:szCs w:val="20"/>
                <w:lang w:eastAsia="ru-RU"/>
              </w:rPr>
              <w:t>лическим</w:t>
            </w:r>
            <w:proofErr w:type="gramEnd"/>
            <w:r>
              <w:rPr>
                <w:rFonts w:eastAsia="Times New Roman"/>
                <w:color w:val="000000"/>
                <w:sz w:val="20"/>
                <w:szCs w:val="20"/>
                <w:lang w:val="kk-KZ" w:eastAsia="ru-RU"/>
              </w:rPr>
              <w:t xml:space="preserve"> </w:t>
            </w:r>
            <w:r w:rsidRPr="00372148">
              <w:rPr>
                <w:rFonts w:eastAsia="Times New Roman"/>
                <w:color w:val="000000"/>
                <w:sz w:val="20"/>
                <w:szCs w:val="20"/>
                <w:lang w:eastAsia="ru-RU"/>
              </w:rPr>
              <w:t>фиолетовым, слизином</w:t>
            </w:r>
          </w:p>
        </w:tc>
        <w:tc>
          <w:tcPr>
            <w:tcW w:w="1158" w:type="dxa"/>
            <w:tcBorders>
              <w:bottom w:val="single" w:sz="4" w:space="0" w:color="auto"/>
            </w:tcBorders>
          </w:tcPr>
          <w:p w14:paraId="711BF0B6" w14:textId="77777777" w:rsidR="00E23559" w:rsidRPr="00372148" w:rsidRDefault="00E23559" w:rsidP="00E23559">
            <w:pPr>
              <w:spacing w:line="23" w:lineRule="atLeast"/>
              <w:jc w:val="center"/>
              <w:rPr>
                <w:rFonts w:eastAsia="Times New Roman"/>
                <w:color w:val="000000"/>
                <w:lang w:eastAsia="ru-RU"/>
              </w:rPr>
            </w:pPr>
            <w:r w:rsidRPr="00372148">
              <w:rPr>
                <w:rFonts w:eastAsia="Times New Roman"/>
                <w:color w:val="000000"/>
                <w:sz w:val="20"/>
                <w:szCs w:val="20"/>
                <w:lang w:eastAsia="ru-RU"/>
              </w:rPr>
              <w:t>0,1</w:t>
            </w:r>
          </w:p>
        </w:tc>
        <w:tc>
          <w:tcPr>
            <w:tcW w:w="0" w:type="auto"/>
            <w:tcBorders>
              <w:bottom w:val="single" w:sz="4" w:space="0" w:color="auto"/>
            </w:tcBorders>
          </w:tcPr>
          <w:p w14:paraId="57EE7D36" w14:textId="77777777" w:rsidR="00E23559" w:rsidRPr="00372148" w:rsidRDefault="00E23559" w:rsidP="00E23559">
            <w:pPr>
              <w:spacing w:line="23" w:lineRule="atLeast"/>
              <w:jc w:val="center"/>
              <w:rPr>
                <w:rFonts w:eastAsia="Times New Roman"/>
                <w:color w:val="000000"/>
                <w:lang w:eastAsia="ru-RU"/>
              </w:rPr>
            </w:pPr>
            <w:r w:rsidRPr="00372148">
              <w:rPr>
                <w:rFonts w:eastAsia="Times New Roman"/>
                <w:color w:val="000000"/>
                <w:sz w:val="20"/>
                <w:szCs w:val="20"/>
                <w:lang w:eastAsia="ru-RU"/>
              </w:rPr>
              <w:t>2</w:t>
            </w:r>
            <w:r>
              <w:rPr>
                <w:rFonts w:eastAsia="Times New Roman"/>
                <w:color w:val="000000"/>
                <w:sz w:val="20"/>
                <w:szCs w:val="20"/>
                <w:lang w:eastAsia="ru-RU"/>
              </w:rPr>
              <w:t>4</w:t>
            </w:r>
            <w:r w:rsidRPr="00372148">
              <w:rPr>
                <w:rFonts w:eastAsia="Times New Roman"/>
                <w:color w:val="000000"/>
                <w:sz w:val="20"/>
                <w:szCs w:val="20"/>
                <w:lang w:eastAsia="ru-RU"/>
              </w:rPr>
              <w:t xml:space="preserve"> ± 1</w:t>
            </w:r>
          </w:p>
        </w:tc>
        <w:tc>
          <w:tcPr>
            <w:tcW w:w="0" w:type="auto"/>
            <w:tcBorders>
              <w:bottom w:val="single" w:sz="4" w:space="0" w:color="auto"/>
            </w:tcBorders>
          </w:tcPr>
          <w:p w14:paraId="73466DA3" w14:textId="77777777" w:rsidR="00E23559" w:rsidRPr="00372148" w:rsidRDefault="00E23559" w:rsidP="00E23559">
            <w:pPr>
              <w:spacing w:line="23" w:lineRule="atLeast"/>
              <w:jc w:val="center"/>
              <w:rPr>
                <w:rFonts w:eastAsia="Times New Roman"/>
                <w:color w:val="000000"/>
                <w:lang w:eastAsia="ru-RU"/>
              </w:rPr>
            </w:pPr>
            <w:r w:rsidRPr="00372148">
              <w:rPr>
                <w:rFonts w:eastAsia="Times New Roman"/>
                <w:color w:val="000000"/>
                <w:sz w:val="20"/>
                <w:szCs w:val="20"/>
                <w:lang w:eastAsia="ru-RU"/>
              </w:rPr>
              <w:t>48</w:t>
            </w:r>
          </w:p>
        </w:tc>
        <w:tc>
          <w:tcPr>
            <w:tcW w:w="0" w:type="auto"/>
            <w:tcBorders>
              <w:bottom w:val="single" w:sz="4" w:space="0" w:color="auto"/>
            </w:tcBorders>
          </w:tcPr>
          <w:p w14:paraId="6FE8EB11" w14:textId="77777777" w:rsidR="00E23559" w:rsidRPr="00372148" w:rsidRDefault="00E23559" w:rsidP="00E23559">
            <w:pPr>
              <w:spacing w:line="20" w:lineRule="atLeast"/>
              <w:rPr>
                <w:rFonts w:eastAsia="Times New Roman"/>
                <w:color w:val="000000"/>
                <w:sz w:val="20"/>
                <w:szCs w:val="20"/>
                <w:lang w:eastAsia="ru-RU"/>
              </w:rPr>
            </w:pPr>
            <w:r>
              <w:rPr>
                <w:rFonts w:eastAsia="Times New Roman"/>
                <w:color w:val="000000"/>
                <w:sz w:val="20"/>
                <w:szCs w:val="20"/>
                <w:lang w:eastAsia="ru-RU"/>
              </w:rPr>
              <w:t>отсутствуют</w:t>
            </w:r>
          </w:p>
        </w:tc>
      </w:tr>
      <w:tr w:rsidR="00A57711" w:rsidRPr="000B10D4" w14:paraId="60EA182A" w14:textId="77777777" w:rsidTr="009D7F40">
        <w:trPr>
          <w:trHeight w:val="418"/>
        </w:trPr>
        <w:tc>
          <w:tcPr>
            <w:tcW w:w="0" w:type="auto"/>
            <w:tcBorders>
              <w:top w:val="single" w:sz="4" w:space="0" w:color="auto"/>
              <w:left w:val="nil"/>
              <w:bottom w:val="nil"/>
              <w:right w:val="nil"/>
            </w:tcBorders>
            <w:shd w:val="clear" w:color="auto" w:fill="auto"/>
            <w:vAlign w:val="center"/>
          </w:tcPr>
          <w:p w14:paraId="63FD5B9C" w14:textId="77777777" w:rsidR="00E23559" w:rsidRPr="00372148" w:rsidRDefault="00E23559" w:rsidP="00E23559">
            <w:pPr>
              <w:rPr>
                <w:rFonts w:eastAsia="Times New Roman"/>
                <w:color w:val="000000"/>
                <w:lang w:eastAsia="ru-RU"/>
              </w:rPr>
            </w:pPr>
          </w:p>
        </w:tc>
        <w:tc>
          <w:tcPr>
            <w:tcW w:w="0" w:type="auto"/>
            <w:tcBorders>
              <w:top w:val="single" w:sz="4" w:space="0" w:color="auto"/>
              <w:left w:val="nil"/>
              <w:bottom w:val="nil"/>
              <w:right w:val="nil"/>
            </w:tcBorders>
            <w:vAlign w:val="center"/>
          </w:tcPr>
          <w:p w14:paraId="09B04D56" w14:textId="77777777" w:rsidR="00E23559" w:rsidRDefault="00E23559" w:rsidP="00E23559">
            <w:pPr>
              <w:rPr>
                <w:rFonts w:eastAsia="Times New Roman"/>
                <w:color w:val="000000"/>
                <w:lang w:eastAsia="ru-RU"/>
              </w:rPr>
            </w:pPr>
          </w:p>
          <w:p w14:paraId="4B9391AA" w14:textId="77777777" w:rsidR="00E23559" w:rsidRPr="00372148" w:rsidRDefault="00E23559" w:rsidP="00E23559">
            <w:pPr>
              <w:rPr>
                <w:rFonts w:eastAsia="Times New Roman"/>
                <w:color w:val="000000"/>
                <w:lang w:eastAsia="ru-RU"/>
              </w:rPr>
            </w:pPr>
          </w:p>
        </w:tc>
        <w:tc>
          <w:tcPr>
            <w:tcW w:w="0" w:type="auto"/>
            <w:tcBorders>
              <w:top w:val="single" w:sz="4" w:space="0" w:color="auto"/>
              <w:left w:val="nil"/>
              <w:bottom w:val="nil"/>
              <w:right w:val="nil"/>
            </w:tcBorders>
            <w:shd w:val="clear" w:color="auto" w:fill="auto"/>
          </w:tcPr>
          <w:p w14:paraId="77481426" w14:textId="77777777" w:rsidR="00E23559" w:rsidRPr="00372148" w:rsidRDefault="00E23559" w:rsidP="00E23559">
            <w:pPr>
              <w:spacing w:line="20" w:lineRule="atLeast"/>
              <w:jc w:val="center"/>
              <w:rPr>
                <w:rFonts w:eastAsia="Times New Roman"/>
                <w:color w:val="000000"/>
                <w:sz w:val="20"/>
                <w:szCs w:val="20"/>
                <w:lang w:eastAsia="ru-RU"/>
              </w:rPr>
            </w:pPr>
          </w:p>
        </w:tc>
        <w:tc>
          <w:tcPr>
            <w:tcW w:w="0" w:type="auto"/>
            <w:tcBorders>
              <w:top w:val="single" w:sz="4" w:space="0" w:color="auto"/>
              <w:left w:val="nil"/>
              <w:bottom w:val="nil"/>
              <w:right w:val="nil"/>
            </w:tcBorders>
            <w:shd w:val="clear" w:color="auto" w:fill="auto"/>
          </w:tcPr>
          <w:p w14:paraId="2339FD80" w14:textId="77777777" w:rsidR="00E23559" w:rsidRDefault="00E23559" w:rsidP="00E23559">
            <w:pPr>
              <w:spacing w:line="20" w:lineRule="atLeast"/>
              <w:jc w:val="both"/>
              <w:rPr>
                <w:rFonts w:eastAsia="Times New Roman"/>
                <w:color w:val="000000"/>
                <w:sz w:val="20"/>
                <w:szCs w:val="20"/>
                <w:lang w:eastAsia="ru-RU"/>
              </w:rPr>
            </w:pPr>
          </w:p>
          <w:p w14:paraId="02BEEF8B" w14:textId="77777777" w:rsidR="00A57711" w:rsidRDefault="00A57711" w:rsidP="00E23559">
            <w:pPr>
              <w:spacing w:line="20" w:lineRule="atLeast"/>
              <w:jc w:val="both"/>
              <w:rPr>
                <w:rFonts w:eastAsia="Times New Roman"/>
                <w:color w:val="000000"/>
                <w:sz w:val="20"/>
                <w:szCs w:val="20"/>
                <w:lang w:eastAsia="ru-RU"/>
              </w:rPr>
            </w:pPr>
          </w:p>
          <w:p w14:paraId="71F86B61" w14:textId="77777777" w:rsidR="00A57711" w:rsidRDefault="00A57711" w:rsidP="00E23559">
            <w:pPr>
              <w:spacing w:line="20" w:lineRule="atLeast"/>
              <w:jc w:val="both"/>
              <w:rPr>
                <w:rFonts w:eastAsia="Times New Roman"/>
                <w:color w:val="000000"/>
                <w:sz w:val="20"/>
                <w:szCs w:val="20"/>
                <w:lang w:eastAsia="ru-RU"/>
              </w:rPr>
            </w:pPr>
          </w:p>
          <w:p w14:paraId="623C57CF" w14:textId="77777777" w:rsidR="00A57711" w:rsidRPr="00372148" w:rsidRDefault="00A57711" w:rsidP="00E23559">
            <w:pPr>
              <w:spacing w:line="20" w:lineRule="atLeast"/>
              <w:jc w:val="both"/>
              <w:rPr>
                <w:rFonts w:eastAsia="Times New Roman"/>
                <w:color w:val="000000"/>
                <w:sz w:val="20"/>
                <w:szCs w:val="20"/>
                <w:lang w:eastAsia="ru-RU"/>
              </w:rPr>
            </w:pPr>
          </w:p>
        </w:tc>
        <w:tc>
          <w:tcPr>
            <w:tcW w:w="1765" w:type="dxa"/>
            <w:tcBorders>
              <w:top w:val="single" w:sz="4" w:space="0" w:color="auto"/>
              <w:left w:val="nil"/>
              <w:bottom w:val="nil"/>
              <w:right w:val="nil"/>
            </w:tcBorders>
          </w:tcPr>
          <w:p w14:paraId="40017C70" w14:textId="77777777" w:rsidR="00E23559" w:rsidRPr="00372148" w:rsidRDefault="00E23559" w:rsidP="00E23559">
            <w:pPr>
              <w:spacing w:line="20" w:lineRule="atLeast"/>
              <w:jc w:val="both"/>
              <w:rPr>
                <w:rFonts w:eastAsia="Times New Roman"/>
                <w:color w:val="000000"/>
                <w:sz w:val="20"/>
                <w:szCs w:val="20"/>
                <w:lang w:eastAsia="ru-RU"/>
              </w:rPr>
            </w:pPr>
          </w:p>
        </w:tc>
        <w:tc>
          <w:tcPr>
            <w:tcW w:w="1517" w:type="dxa"/>
            <w:tcBorders>
              <w:top w:val="single" w:sz="4" w:space="0" w:color="auto"/>
              <w:left w:val="nil"/>
              <w:bottom w:val="nil"/>
              <w:right w:val="nil"/>
            </w:tcBorders>
          </w:tcPr>
          <w:p w14:paraId="140F9F2B" w14:textId="77777777" w:rsidR="00E23559" w:rsidRPr="00372148" w:rsidRDefault="00E23559" w:rsidP="00E23559">
            <w:pPr>
              <w:spacing w:line="20" w:lineRule="atLeast"/>
              <w:jc w:val="both"/>
              <w:rPr>
                <w:rFonts w:eastAsia="Times New Roman"/>
                <w:color w:val="000000"/>
                <w:sz w:val="20"/>
                <w:szCs w:val="20"/>
                <w:lang w:eastAsia="ru-RU"/>
              </w:rPr>
            </w:pPr>
          </w:p>
        </w:tc>
        <w:tc>
          <w:tcPr>
            <w:tcW w:w="1158" w:type="dxa"/>
            <w:tcBorders>
              <w:top w:val="single" w:sz="4" w:space="0" w:color="auto"/>
              <w:left w:val="nil"/>
              <w:bottom w:val="nil"/>
              <w:right w:val="nil"/>
            </w:tcBorders>
          </w:tcPr>
          <w:p w14:paraId="3659FD3A" w14:textId="77777777" w:rsidR="00E23559" w:rsidRPr="00372148" w:rsidRDefault="00E23559" w:rsidP="00E23559">
            <w:pPr>
              <w:spacing w:line="23" w:lineRule="atLeast"/>
              <w:jc w:val="center"/>
              <w:rPr>
                <w:rFonts w:eastAsia="Times New Roman"/>
                <w:color w:val="000000"/>
                <w:sz w:val="20"/>
                <w:szCs w:val="20"/>
                <w:lang w:eastAsia="ru-RU"/>
              </w:rPr>
            </w:pPr>
          </w:p>
        </w:tc>
        <w:tc>
          <w:tcPr>
            <w:tcW w:w="0" w:type="auto"/>
            <w:tcBorders>
              <w:top w:val="single" w:sz="4" w:space="0" w:color="auto"/>
              <w:left w:val="nil"/>
              <w:bottom w:val="nil"/>
              <w:right w:val="nil"/>
            </w:tcBorders>
          </w:tcPr>
          <w:p w14:paraId="35547449" w14:textId="77777777" w:rsidR="00E23559" w:rsidRPr="00372148" w:rsidRDefault="00E23559" w:rsidP="00E23559">
            <w:pPr>
              <w:spacing w:line="23" w:lineRule="atLeast"/>
              <w:jc w:val="center"/>
              <w:rPr>
                <w:rFonts w:eastAsia="Times New Roman"/>
                <w:color w:val="000000"/>
                <w:sz w:val="20"/>
                <w:szCs w:val="20"/>
                <w:lang w:eastAsia="ru-RU"/>
              </w:rPr>
            </w:pPr>
          </w:p>
        </w:tc>
        <w:tc>
          <w:tcPr>
            <w:tcW w:w="0" w:type="auto"/>
            <w:tcBorders>
              <w:top w:val="single" w:sz="4" w:space="0" w:color="auto"/>
              <w:left w:val="nil"/>
              <w:bottom w:val="nil"/>
              <w:right w:val="nil"/>
            </w:tcBorders>
          </w:tcPr>
          <w:p w14:paraId="03FDE2AC" w14:textId="77777777" w:rsidR="00E23559" w:rsidRPr="00372148" w:rsidRDefault="00E23559" w:rsidP="00E23559">
            <w:pPr>
              <w:spacing w:line="23" w:lineRule="atLeast"/>
              <w:jc w:val="center"/>
              <w:rPr>
                <w:rFonts w:eastAsia="Times New Roman"/>
                <w:color w:val="000000"/>
                <w:sz w:val="20"/>
                <w:szCs w:val="20"/>
                <w:lang w:eastAsia="ru-RU"/>
              </w:rPr>
            </w:pPr>
          </w:p>
        </w:tc>
        <w:tc>
          <w:tcPr>
            <w:tcW w:w="0" w:type="auto"/>
            <w:tcBorders>
              <w:top w:val="single" w:sz="4" w:space="0" w:color="auto"/>
              <w:left w:val="nil"/>
              <w:bottom w:val="nil"/>
              <w:right w:val="nil"/>
            </w:tcBorders>
          </w:tcPr>
          <w:p w14:paraId="3DEDA545" w14:textId="77777777" w:rsidR="00E23559" w:rsidRDefault="00E23559" w:rsidP="00E23559">
            <w:pPr>
              <w:spacing w:line="20" w:lineRule="atLeast"/>
              <w:jc w:val="both"/>
              <w:rPr>
                <w:rFonts w:eastAsia="Times New Roman"/>
                <w:color w:val="000000"/>
                <w:sz w:val="20"/>
                <w:szCs w:val="20"/>
                <w:lang w:eastAsia="ru-RU"/>
              </w:rPr>
            </w:pPr>
          </w:p>
        </w:tc>
      </w:tr>
      <w:tr w:rsidR="00E23559" w:rsidRPr="000B10D4" w14:paraId="4AB46AC5" w14:textId="77777777" w:rsidTr="002707E0">
        <w:trPr>
          <w:trHeight w:val="418"/>
        </w:trPr>
        <w:tc>
          <w:tcPr>
            <w:tcW w:w="0" w:type="auto"/>
            <w:gridSpan w:val="10"/>
            <w:tcBorders>
              <w:top w:val="nil"/>
              <w:left w:val="nil"/>
              <w:right w:val="nil"/>
            </w:tcBorders>
            <w:shd w:val="clear" w:color="auto" w:fill="auto"/>
            <w:vAlign w:val="center"/>
          </w:tcPr>
          <w:p w14:paraId="0FADE3C5" w14:textId="77777777" w:rsidR="00E23559" w:rsidRDefault="00E23559" w:rsidP="00E23559">
            <w:pPr>
              <w:spacing w:line="20" w:lineRule="atLeast"/>
              <w:jc w:val="center"/>
              <w:rPr>
                <w:rFonts w:eastAsia="Times New Roman"/>
                <w:i/>
                <w:color w:val="000000"/>
                <w:sz w:val="20"/>
                <w:szCs w:val="20"/>
                <w:lang w:eastAsia="ru-RU"/>
              </w:rPr>
            </w:pPr>
            <w:r w:rsidRPr="002707E0">
              <w:rPr>
                <w:rFonts w:eastAsia="Times New Roman"/>
                <w:i/>
                <w:color w:val="000000"/>
                <w:sz w:val="20"/>
                <w:szCs w:val="20"/>
                <w:lang w:eastAsia="ru-RU"/>
              </w:rPr>
              <w:lastRenderedPageBreak/>
              <w:t>Продолжение таблицы В.1</w:t>
            </w:r>
          </w:p>
          <w:p w14:paraId="1D07AE3F" w14:textId="77777777" w:rsidR="00E23559" w:rsidRDefault="00E23559" w:rsidP="00E23559">
            <w:pPr>
              <w:spacing w:line="20" w:lineRule="atLeast"/>
              <w:jc w:val="center"/>
              <w:rPr>
                <w:rFonts w:eastAsia="Times New Roman"/>
                <w:color w:val="000000"/>
                <w:sz w:val="20"/>
                <w:szCs w:val="20"/>
                <w:lang w:eastAsia="ru-RU"/>
              </w:rPr>
            </w:pPr>
          </w:p>
        </w:tc>
      </w:tr>
      <w:tr w:rsidR="009D7F40" w:rsidRPr="000B10D4" w14:paraId="2456DDCC" w14:textId="77777777" w:rsidTr="009D7F40">
        <w:trPr>
          <w:trHeight w:val="510"/>
        </w:trPr>
        <w:tc>
          <w:tcPr>
            <w:tcW w:w="0" w:type="auto"/>
            <w:tcBorders>
              <w:bottom w:val="nil"/>
            </w:tcBorders>
            <w:shd w:val="clear" w:color="auto" w:fill="auto"/>
            <w:vAlign w:val="center"/>
          </w:tcPr>
          <w:p w14:paraId="0670F723" w14:textId="77777777" w:rsidR="009D7F40" w:rsidRPr="00372148" w:rsidRDefault="009D7F40" w:rsidP="009D7F40">
            <w:pPr>
              <w:spacing w:line="20" w:lineRule="atLeast"/>
              <w:jc w:val="both"/>
              <w:rPr>
                <w:rFonts w:eastAsia="Times New Roman"/>
                <w:color w:val="000000"/>
                <w:sz w:val="20"/>
                <w:szCs w:val="20"/>
                <w:lang w:eastAsia="ru-RU"/>
              </w:rPr>
            </w:pPr>
            <w:r w:rsidRPr="003E23B1">
              <w:rPr>
                <w:rFonts w:eastAsia="Times New Roman"/>
                <w:b/>
                <w:color w:val="000000"/>
                <w:sz w:val="20"/>
                <w:szCs w:val="20"/>
                <w:lang w:eastAsia="ru-RU"/>
              </w:rPr>
              <w:t xml:space="preserve">Объект </w:t>
            </w:r>
            <w:proofErr w:type="gramStart"/>
            <w:r w:rsidRPr="003E23B1">
              <w:rPr>
                <w:rFonts w:eastAsia="Times New Roman"/>
                <w:b/>
                <w:color w:val="000000"/>
                <w:sz w:val="20"/>
                <w:szCs w:val="20"/>
                <w:lang w:eastAsia="ru-RU"/>
              </w:rPr>
              <w:t>конт</w:t>
            </w:r>
            <w:r w:rsidR="00A57711">
              <w:rPr>
                <w:rFonts w:eastAsia="Times New Roman"/>
                <w:b/>
                <w:color w:val="000000"/>
                <w:sz w:val="20"/>
                <w:szCs w:val="20"/>
                <w:lang w:val="kk-KZ" w:eastAsia="ru-RU"/>
              </w:rPr>
              <w:t>-</w:t>
            </w:r>
            <w:r w:rsidRPr="003E23B1">
              <w:rPr>
                <w:rFonts w:eastAsia="Times New Roman"/>
                <w:b/>
                <w:color w:val="000000"/>
                <w:sz w:val="20"/>
                <w:szCs w:val="20"/>
                <w:lang w:eastAsia="ru-RU"/>
              </w:rPr>
              <w:t>роля</w:t>
            </w:r>
            <w:proofErr w:type="gramEnd"/>
          </w:p>
        </w:tc>
        <w:tc>
          <w:tcPr>
            <w:tcW w:w="0" w:type="auto"/>
            <w:tcBorders>
              <w:bottom w:val="nil"/>
            </w:tcBorders>
            <w:vAlign w:val="center"/>
          </w:tcPr>
          <w:p w14:paraId="36C5BEF3" w14:textId="77777777" w:rsidR="009D7F40" w:rsidRPr="00372148" w:rsidRDefault="009D7F40" w:rsidP="009D7F40">
            <w:pPr>
              <w:spacing w:line="20" w:lineRule="atLeast"/>
              <w:jc w:val="both"/>
              <w:rPr>
                <w:rFonts w:eastAsia="Times New Roman"/>
                <w:color w:val="000000"/>
                <w:sz w:val="20"/>
                <w:szCs w:val="20"/>
                <w:lang w:eastAsia="ru-RU"/>
              </w:rPr>
            </w:pPr>
            <w:r w:rsidRPr="003E23B1">
              <w:rPr>
                <w:rFonts w:eastAsia="Times New Roman"/>
                <w:b/>
                <w:color w:val="000000"/>
                <w:sz w:val="20"/>
                <w:szCs w:val="20"/>
                <w:lang w:eastAsia="ru-RU"/>
              </w:rPr>
              <w:t>Точка отбора проб</w:t>
            </w:r>
          </w:p>
        </w:tc>
        <w:tc>
          <w:tcPr>
            <w:tcW w:w="0" w:type="auto"/>
            <w:shd w:val="clear" w:color="auto" w:fill="auto"/>
            <w:vAlign w:val="center"/>
          </w:tcPr>
          <w:p w14:paraId="5B3B43D2" w14:textId="77777777" w:rsidR="009D7F40" w:rsidRPr="00372148" w:rsidRDefault="009D7F40" w:rsidP="009D7F40">
            <w:pPr>
              <w:spacing w:line="20" w:lineRule="atLeast"/>
              <w:jc w:val="center"/>
              <w:rPr>
                <w:rFonts w:eastAsia="Times New Roman"/>
                <w:color w:val="000000"/>
                <w:sz w:val="20"/>
                <w:szCs w:val="20"/>
                <w:lang w:eastAsia="ru-RU"/>
              </w:rPr>
            </w:pPr>
            <w:r w:rsidRPr="003E23B1">
              <w:rPr>
                <w:rFonts w:eastAsia="Times New Roman"/>
                <w:b/>
                <w:color w:val="000000"/>
                <w:sz w:val="20"/>
                <w:szCs w:val="20"/>
                <w:lang w:eastAsia="ru-RU"/>
              </w:rPr>
              <w:t>Контролируемый показатель</w:t>
            </w:r>
          </w:p>
        </w:tc>
        <w:tc>
          <w:tcPr>
            <w:tcW w:w="0" w:type="auto"/>
            <w:shd w:val="clear" w:color="auto" w:fill="auto"/>
            <w:vAlign w:val="center"/>
          </w:tcPr>
          <w:p w14:paraId="0BA5BD70" w14:textId="77777777" w:rsidR="009D7F40" w:rsidRPr="00372148" w:rsidRDefault="009D7F40" w:rsidP="009D7F40">
            <w:pPr>
              <w:spacing w:line="20" w:lineRule="atLeast"/>
              <w:jc w:val="both"/>
              <w:rPr>
                <w:rFonts w:eastAsia="Times New Roman"/>
                <w:color w:val="000000"/>
                <w:sz w:val="20"/>
                <w:szCs w:val="20"/>
                <w:lang w:eastAsia="ru-RU"/>
              </w:rPr>
            </w:pPr>
            <w:proofErr w:type="gramStart"/>
            <w:r w:rsidRPr="003E23B1">
              <w:rPr>
                <w:rFonts w:eastAsia="Times New Roman"/>
                <w:b/>
                <w:color w:val="000000"/>
                <w:sz w:val="20"/>
                <w:szCs w:val="20"/>
                <w:lang w:eastAsia="ru-RU"/>
              </w:rPr>
              <w:t>Периодич</w:t>
            </w:r>
            <w:r>
              <w:rPr>
                <w:rFonts w:eastAsia="Times New Roman"/>
                <w:b/>
                <w:color w:val="000000"/>
                <w:sz w:val="20"/>
                <w:szCs w:val="20"/>
                <w:lang w:val="kk-KZ" w:eastAsia="ru-RU"/>
              </w:rPr>
              <w:t>-</w:t>
            </w:r>
            <w:r w:rsidRPr="003E23B1">
              <w:rPr>
                <w:rFonts w:eastAsia="Times New Roman"/>
                <w:b/>
                <w:color w:val="000000"/>
                <w:sz w:val="20"/>
                <w:szCs w:val="20"/>
                <w:lang w:eastAsia="ru-RU"/>
              </w:rPr>
              <w:t>ность</w:t>
            </w:r>
            <w:proofErr w:type="gramEnd"/>
            <w:r w:rsidRPr="003E23B1">
              <w:rPr>
                <w:rFonts w:eastAsia="Times New Roman"/>
                <w:b/>
                <w:color w:val="000000"/>
                <w:sz w:val="20"/>
                <w:szCs w:val="20"/>
                <w:lang w:eastAsia="ru-RU"/>
              </w:rPr>
              <w:t xml:space="preserve"> контроля</w:t>
            </w:r>
          </w:p>
        </w:tc>
        <w:tc>
          <w:tcPr>
            <w:tcW w:w="1765" w:type="dxa"/>
          </w:tcPr>
          <w:p w14:paraId="7061259C" w14:textId="77777777" w:rsidR="009D7F40" w:rsidRPr="00372148" w:rsidRDefault="009D7F40" w:rsidP="009D7F40">
            <w:pPr>
              <w:spacing w:line="23" w:lineRule="atLeast"/>
              <w:jc w:val="both"/>
              <w:rPr>
                <w:rFonts w:eastAsia="Times New Roman"/>
                <w:color w:val="000000"/>
                <w:sz w:val="20"/>
                <w:szCs w:val="20"/>
                <w:lang w:eastAsia="ru-RU"/>
              </w:rPr>
            </w:pPr>
            <w:r>
              <w:rPr>
                <w:rFonts w:eastAsia="Times New Roman"/>
                <w:b/>
                <w:color w:val="000000"/>
                <w:sz w:val="20"/>
                <w:szCs w:val="20"/>
                <w:lang w:eastAsia="ru-RU"/>
              </w:rPr>
              <w:t>Метод анализа</w:t>
            </w:r>
          </w:p>
        </w:tc>
        <w:tc>
          <w:tcPr>
            <w:tcW w:w="1517" w:type="dxa"/>
          </w:tcPr>
          <w:p w14:paraId="59ECCD27" w14:textId="77777777" w:rsidR="009D7F40" w:rsidRDefault="009D7F40" w:rsidP="009D7F40">
            <w:pPr>
              <w:spacing w:line="20" w:lineRule="atLeast"/>
              <w:jc w:val="both"/>
              <w:rPr>
                <w:rFonts w:eastAsia="Times New Roman"/>
                <w:color w:val="000000"/>
                <w:sz w:val="20"/>
                <w:szCs w:val="20"/>
                <w:lang w:eastAsia="ru-RU"/>
              </w:rPr>
            </w:pPr>
            <w:r>
              <w:rPr>
                <w:rFonts w:eastAsia="Times New Roman"/>
                <w:b/>
                <w:color w:val="000000"/>
                <w:sz w:val="20"/>
                <w:szCs w:val="20"/>
                <w:lang w:eastAsia="ru-RU"/>
              </w:rPr>
              <w:t>Питательные среды</w:t>
            </w:r>
          </w:p>
        </w:tc>
        <w:tc>
          <w:tcPr>
            <w:tcW w:w="1158" w:type="dxa"/>
          </w:tcPr>
          <w:p w14:paraId="6C873831" w14:textId="77777777" w:rsidR="009D7F40" w:rsidRPr="00372148" w:rsidRDefault="009D7F40" w:rsidP="009D7F40">
            <w:pPr>
              <w:spacing w:line="23" w:lineRule="atLeast"/>
              <w:jc w:val="center"/>
              <w:rPr>
                <w:rFonts w:eastAsia="Times New Roman"/>
                <w:color w:val="000000"/>
                <w:sz w:val="20"/>
                <w:szCs w:val="20"/>
                <w:lang w:eastAsia="ru-RU"/>
              </w:rPr>
            </w:pPr>
            <w:r>
              <w:rPr>
                <w:rFonts w:eastAsia="Times New Roman"/>
                <w:b/>
                <w:color w:val="000000"/>
                <w:sz w:val="20"/>
                <w:szCs w:val="20"/>
                <w:lang w:eastAsia="ru-RU"/>
              </w:rPr>
              <w:t xml:space="preserve">Объем </w:t>
            </w:r>
            <w:proofErr w:type="gramStart"/>
            <w:r>
              <w:rPr>
                <w:rFonts w:eastAsia="Times New Roman"/>
                <w:b/>
                <w:color w:val="000000"/>
                <w:sz w:val="20"/>
                <w:szCs w:val="20"/>
                <w:lang w:eastAsia="ru-RU"/>
              </w:rPr>
              <w:t>высевае</w:t>
            </w:r>
            <w:r>
              <w:rPr>
                <w:rFonts w:eastAsia="Times New Roman"/>
                <w:b/>
                <w:color w:val="000000"/>
                <w:sz w:val="20"/>
                <w:szCs w:val="20"/>
                <w:lang w:val="kk-KZ" w:eastAsia="ru-RU"/>
              </w:rPr>
              <w:t>-</w:t>
            </w:r>
            <w:r>
              <w:rPr>
                <w:rFonts w:eastAsia="Times New Roman"/>
                <w:b/>
                <w:color w:val="000000"/>
                <w:sz w:val="20"/>
                <w:szCs w:val="20"/>
                <w:lang w:eastAsia="ru-RU"/>
              </w:rPr>
              <w:t>мого</w:t>
            </w:r>
            <w:proofErr w:type="gramEnd"/>
            <w:r>
              <w:rPr>
                <w:rFonts w:eastAsia="Times New Roman"/>
                <w:b/>
                <w:color w:val="000000"/>
                <w:sz w:val="20"/>
                <w:szCs w:val="20"/>
                <w:lang w:eastAsia="ru-RU"/>
              </w:rPr>
              <w:t xml:space="preserve"> материа</w:t>
            </w:r>
            <w:r>
              <w:rPr>
                <w:rFonts w:eastAsia="Times New Roman"/>
                <w:b/>
                <w:color w:val="000000"/>
                <w:sz w:val="20"/>
                <w:szCs w:val="20"/>
                <w:lang w:val="kk-KZ" w:eastAsia="ru-RU"/>
              </w:rPr>
              <w:t>-</w:t>
            </w:r>
            <w:r>
              <w:rPr>
                <w:rFonts w:eastAsia="Times New Roman"/>
                <w:b/>
                <w:color w:val="000000"/>
                <w:sz w:val="20"/>
                <w:szCs w:val="20"/>
                <w:lang w:eastAsia="ru-RU"/>
              </w:rPr>
              <w:t>ла, см</w:t>
            </w:r>
            <w:r w:rsidRPr="00465322">
              <w:rPr>
                <w:rFonts w:eastAsia="Times New Roman"/>
                <w:b/>
                <w:color w:val="000000"/>
                <w:sz w:val="20"/>
                <w:szCs w:val="20"/>
                <w:vertAlign w:val="superscript"/>
                <w:lang w:eastAsia="ru-RU"/>
              </w:rPr>
              <w:t>3</w:t>
            </w:r>
          </w:p>
        </w:tc>
        <w:tc>
          <w:tcPr>
            <w:tcW w:w="0" w:type="auto"/>
          </w:tcPr>
          <w:p w14:paraId="1A83A6A4" w14:textId="77777777" w:rsidR="009D7F40" w:rsidRPr="00372148" w:rsidRDefault="009D7F40" w:rsidP="009D7F40">
            <w:pPr>
              <w:spacing w:line="23" w:lineRule="atLeast"/>
              <w:jc w:val="center"/>
              <w:rPr>
                <w:rFonts w:eastAsia="Times New Roman"/>
                <w:color w:val="000000"/>
                <w:sz w:val="20"/>
                <w:szCs w:val="20"/>
                <w:lang w:eastAsia="ru-RU"/>
              </w:rPr>
            </w:pPr>
            <w:proofErr w:type="gramStart"/>
            <w:r>
              <w:rPr>
                <w:rFonts w:eastAsia="Times New Roman"/>
                <w:b/>
                <w:color w:val="000000"/>
                <w:sz w:val="20"/>
                <w:szCs w:val="20"/>
                <w:lang w:eastAsia="ru-RU"/>
              </w:rPr>
              <w:t>Темпера</w:t>
            </w:r>
            <w:r>
              <w:rPr>
                <w:rFonts w:eastAsia="Times New Roman"/>
                <w:b/>
                <w:color w:val="000000"/>
                <w:sz w:val="20"/>
                <w:szCs w:val="20"/>
                <w:lang w:val="kk-KZ" w:eastAsia="ru-RU"/>
              </w:rPr>
              <w:t>-</w:t>
            </w:r>
            <w:r>
              <w:rPr>
                <w:rFonts w:eastAsia="Times New Roman"/>
                <w:b/>
                <w:color w:val="000000"/>
                <w:sz w:val="20"/>
                <w:szCs w:val="20"/>
                <w:lang w:eastAsia="ru-RU"/>
              </w:rPr>
              <w:t>тура</w:t>
            </w:r>
            <w:proofErr w:type="gramEnd"/>
            <w:r>
              <w:rPr>
                <w:rFonts w:eastAsia="Times New Roman"/>
                <w:b/>
                <w:color w:val="000000"/>
                <w:sz w:val="20"/>
                <w:szCs w:val="20"/>
                <w:lang w:eastAsia="ru-RU"/>
              </w:rPr>
              <w:t xml:space="preserve"> инкуба</w:t>
            </w:r>
            <w:r>
              <w:rPr>
                <w:rFonts w:eastAsia="Times New Roman"/>
                <w:b/>
                <w:color w:val="000000"/>
                <w:sz w:val="20"/>
                <w:szCs w:val="20"/>
                <w:lang w:val="kk-KZ" w:eastAsia="ru-RU"/>
              </w:rPr>
              <w:t>-</w:t>
            </w:r>
            <w:r>
              <w:rPr>
                <w:rFonts w:eastAsia="Times New Roman"/>
                <w:b/>
                <w:color w:val="000000"/>
                <w:sz w:val="20"/>
                <w:szCs w:val="20"/>
                <w:lang w:eastAsia="ru-RU"/>
              </w:rPr>
              <w:t>ции, °С</w:t>
            </w:r>
          </w:p>
        </w:tc>
        <w:tc>
          <w:tcPr>
            <w:tcW w:w="0" w:type="auto"/>
          </w:tcPr>
          <w:p w14:paraId="479C985A" w14:textId="77777777" w:rsidR="009D7F40" w:rsidRPr="009D7F40" w:rsidRDefault="009D7F40" w:rsidP="009D7F40">
            <w:pPr>
              <w:spacing w:line="20" w:lineRule="atLeast"/>
              <w:jc w:val="center"/>
              <w:rPr>
                <w:rFonts w:eastAsia="Times New Roman"/>
                <w:b/>
                <w:color w:val="000000"/>
                <w:sz w:val="20"/>
                <w:szCs w:val="20"/>
                <w:lang w:val="kk-KZ" w:eastAsia="ru-RU"/>
              </w:rPr>
            </w:pPr>
            <w:r>
              <w:rPr>
                <w:rFonts w:eastAsia="Times New Roman"/>
                <w:b/>
                <w:color w:val="000000"/>
                <w:sz w:val="20"/>
                <w:szCs w:val="20"/>
                <w:lang w:eastAsia="ru-RU"/>
              </w:rPr>
              <w:t>Время инку</w:t>
            </w:r>
            <w:r>
              <w:rPr>
                <w:rFonts w:eastAsia="Times New Roman"/>
                <w:b/>
                <w:color w:val="000000"/>
                <w:sz w:val="20"/>
                <w:szCs w:val="20"/>
                <w:lang w:val="kk-KZ" w:eastAsia="ru-RU"/>
              </w:rPr>
              <w:t>-</w:t>
            </w:r>
          </w:p>
          <w:p w14:paraId="5D8D8611" w14:textId="77777777" w:rsidR="009D7F40" w:rsidRPr="00372148" w:rsidRDefault="009D7F40" w:rsidP="009D7F40">
            <w:pPr>
              <w:spacing w:line="23" w:lineRule="atLeast"/>
              <w:jc w:val="center"/>
              <w:rPr>
                <w:rFonts w:eastAsia="Times New Roman"/>
                <w:color w:val="000000"/>
                <w:sz w:val="20"/>
                <w:szCs w:val="20"/>
                <w:lang w:eastAsia="ru-RU"/>
              </w:rPr>
            </w:pPr>
            <w:r>
              <w:rPr>
                <w:rFonts w:eastAsia="Times New Roman"/>
                <w:b/>
                <w:color w:val="000000"/>
                <w:sz w:val="20"/>
                <w:szCs w:val="20"/>
                <w:lang w:eastAsia="ru-RU"/>
              </w:rPr>
              <w:t>бации, ч</w:t>
            </w:r>
          </w:p>
        </w:tc>
        <w:tc>
          <w:tcPr>
            <w:tcW w:w="0" w:type="auto"/>
          </w:tcPr>
          <w:p w14:paraId="195D1E0F" w14:textId="77777777" w:rsidR="009D7F40" w:rsidRPr="00372148" w:rsidRDefault="009D7F40" w:rsidP="009D7F40">
            <w:pPr>
              <w:spacing w:line="23" w:lineRule="atLeast"/>
              <w:jc w:val="center"/>
              <w:rPr>
                <w:rFonts w:eastAsia="Times New Roman"/>
                <w:color w:val="000000"/>
                <w:sz w:val="20"/>
                <w:szCs w:val="20"/>
                <w:lang w:eastAsia="ru-RU"/>
              </w:rPr>
            </w:pPr>
            <w:r>
              <w:rPr>
                <w:rFonts w:eastAsia="Times New Roman"/>
                <w:b/>
                <w:color w:val="000000"/>
                <w:sz w:val="20"/>
                <w:szCs w:val="20"/>
                <w:lang w:eastAsia="ru-RU"/>
              </w:rPr>
              <w:t xml:space="preserve">Допустимое число </w:t>
            </w:r>
            <w:proofErr w:type="gramStart"/>
            <w:r>
              <w:rPr>
                <w:rFonts w:eastAsia="Times New Roman"/>
                <w:b/>
                <w:color w:val="000000"/>
                <w:sz w:val="20"/>
                <w:szCs w:val="20"/>
                <w:lang w:eastAsia="ru-RU"/>
              </w:rPr>
              <w:t>микро</w:t>
            </w:r>
            <w:r>
              <w:rPr>
                <w:rFonts w:eastAsia="Times New Roman"/>
                <w:b/>
                <w:color w:val="000000"/>
                <w:sz w:val="20"/>
                <w:szCs w:val="20"/>
                <w:lang w:val="kk-KZ" w:eastAsia="ru-RU"/>
              </w:rPr>
              <w:t>-</w:t>
            </w:r>
            <w:r>
              <w:rPr>
                <w:rFonts w:eastAsia="Times New Roman"/>
                <w:b/>
                <w:color w:val="000000"/>
                <w:sz w:val="20"/>
                <w:szCs w:val="20"/>
                <w:lang w:eastAsia="ru-RU"/>
              </w:rPr>
              <w:t>организмов</w:t>
            </w:r>
            <w:proofErr w:type="gramEnd"/>
            <w:r>
              <w:rPr>
                <w:rFonts w:eastAsia="Times New Roman"/>
                <w:b/>
                <w:color w:val="000000"/>
                <w:sz w:val="20"/>
                <w:szCs w:val="20"/>
                <w:lang w:eastAsia="ru-RU"/>
              </w:rPr>
              <w:t xml:space="preserve"> в 1 см</w:t>
            </w:r>
            <w:r w:rsidRPr="00465322">
              <w:rPr>
                <w:rFonts w:eastAsia="Times New Roman"/>
                <w:b/>
                <w:color w:val="000000"/>
                <w:sz w:val="20"/>
                <w:szCs w:val="20"/>
                <w:vertAlign w:val="superscript"/>
                <w:lang w:eastAsia="ru-RU"/>
              </w:rPr>
              <w:t>3</w:t>
            </w:r>
          </w:p>
        </w:tc>
      </w:tr>
      <w:tr w:rsidR="00A57711" w:rsidRPr="000B10D4" w14:paraId="66AE8726" w14:textId="77777777" w:rsidTr="009D7F40">
        <w:trPr>
          <w:trHeight w:val="510"/>
        </w:trPr>
        <w:tc>
          <w:tcPr>
            <w:tcW w:w="0" w:type="auto"/>
            <w:tcBorders>
              <w:bottom w:val="nil"/>
            </w:tcBorders>
            <w:shd w:val="clear" w:color="auto" w:fill="auto"/>
          </w:tcPr>
          <w:p w14:paraId="3387A55D" w14:textId="77777777" w:rsidR="009D7F40" w:rsidRPr="00372148" w:rsidRDefault="009D7F40" w:rsidP="009D7F40">
            <w:pPr>
              <w:spacing w:line="20" w:lineRule="atLeast"/>
              <w:jc w:val="both"/>
              <w:rPr>
                <w:rFonts w:eastAsia="Times New Roman"/>
                <w:color w:val="000000"/>
                <w:lang w:eastAsia="ru-RU"/>
              </w:rPr>
            </w:pPr>
            <w:r w:rsidRPr="00372148">
              <w:rPr>
                <w:rFonts w:eastAsia="Times New Roman"/>
                <w:color w:val="000000"/>
                <w:sz w:val="20"/>
                <w:szCs w:val="20"/>
                <w:lang w:eastAsia="ru-RU"/>
              </w:rPr>
              <w:t xml:space="preserve"> Пиво готовое</w:t>
            </w:r>
          </w:p>
        </w:tc>
        <w:tc>
          <w:tcPr>
            <w:tcW w:w="0" w:type="auto"/>
            <w:tcBorders>
              <w:bottom w:val="nil"/>
            </w:tcBorders>
          </w:tcPr>
          <w:p w14:paraId="75DFBAD9" w14:textId="77777777" w:rsidR="009D7F40" w:rsidRPr="00372148" w:rsidRDefault="009D7F40" w:rsidP="009D7F40">
            <w:pPr>
              <w:spacing w:line="20" w:lineRule="atLeast"/>
              <w:jc w:val="both"/>
              <w:rPr>
                <w:rFonts w:eastAsia="Times New Roman"/>
                <w:color w:val="000000"/>
                <w:lang w:eastAsia="ru-RU"/>
              </w:rPr>
            </w:pPr>
            <w:r w:rsidRPr="00372148">
              <w:rPr>
                <w:rFonts w:eastAsia="Times New Roman"/>
                <w:color w:val="000000"/>
                <w:sz w:val="20"/>
                <w:szCs w:val="20"/>
                <w:lang w:eastAsia="ru-RU"/>
              </w:rPr>
              <w:t>С линии розлива</w:t>
            </w:r>
          </w:p>
        </w:tc>
        <w:tc>
          <w:tcPr>
            <w:tcW w:w="0" w:type="auto"/>
            <w:shd w:val="clear" w:color="auto" w:fill="auto"/>
          </w:tcPr>
          <w:p w14:paraId="230FFD69" w14:textId="77777777" w:rsidR="009D7F40" w:rsidRPr="00372148" w:rsidRDefault="009D7F40" w:rsidP="009D7F40">
            <w:pPr>
              <w:spacing w:line="20" w:lineRule="atLeast"/>
              <w:jc w:val="center"/>
              <w:rPr>
                <w:rFonts w:eastAsia="Times New Roman"/>
                <w:color w:val="000000"/>
                <w:lang w:eastAsia="ru-RU"/>
              </w:rPr>
            </w:pPr>
            <w:r w:rsidRPr="00372148">
              <w:rPr>
                <w:rFonts w:eastAsia="Times New Roman"/>
                <w:color w:val="000000"/>
                <w:sz w:val="20"/>
                <w:szCs w:val="20"/>
                <w:lang w:eastAsia="ru-RU"/>
              </w:rPr>
              <w:t>Стойкость</w:t>
            </w:r>
          </w:p>
        </w:tc>
        <w:tc>
          <w:tcPr>
            <w:tcW w:w="0" w:type="auto"/>
            <w:shd w:val="clear" w:color="auto" w:fill="auto"/>
          </w:tcPr>
          <w:p w14:paraId="3779723F" w14:textId="77777777" w:rsidR="009D7F40" w:rsidRPr="00372148" w:rsidRDefault="009D7F40" w:rsidP="009D7F40">
            <w:pPr>
              <w:spacing w:line="20" w:lineRule="atLeast"/>
              <w:jc w:val="both"/>
              <w:rPr>
                <w:rFonts w:eastAsia="Times New Roman"/>
                <w:color w:val="000000"/>
                <w:lang w:eastAsia="ru-RU"/>
              </w:rPr>
            </w:pPr>
            <w:r w:rsidRPr="00372148">
              <w:rPr>
                <w:rFonts w:eastAsia="Times New Roman"/>
                <w:color w:val="000000"/>
                <w:sz w:val="20"/>
                <w:szCs w:val="20"/>
                <w:lang w:eastAsia="ru-RU"/>
              </w:rPr>
              <w:t>От каждой партии по 2 бутылки</w:t>
            </w:r>
          </w:p>
        </w:tc>
        <w:tc>
          <w:tcPr>
            <w:tcW w:w="1765" w:type="dxa"/>
          </w:tcPr>
          <w:p w14:paraId="4920B134" w14:textId="77777777" w:rsidR="009D7F40" w:rsidRPr="00372148" w:rsidRDefault="009D7F40" w:rsidP="009D7F40">
            <w:pPr>
              <w:spacing w:line="23" w:lineRule="atLeast"/>
              <w:jc w:val="both"/>
              <w:rPr>
                <w:rFonts w:eastAsia="Times New Roman"/>
                <w:color w:val="000000"/>
                <w:lang w:eastAsia="ru-RU"/>
              </w:rPr>
            </w:pPr>
            <w:r w:rsidRPr="00372148">
              <w:rPr>
                <w:rFonts w:eastAsia="Times New Roman"/>
                <w:color w:val="000000"/>
                <w:sz w:val="20"/>
                <w:szCs w:val="20"/>
                <w:lang w:eastAsia="ru-RU"/>
              </w:rPr>
              <w:t>Термостати</w:t>
            </w:r>
            <w:r w:rsidR="00A57711">
              <w:rPr>
                <w:rFonts w:eastAsia="Times New Roman"/>
                <w:color w:val="000000"/>
                <w:sz w:val="20"/>
                <w:szCs w:val="20"/>
                <w:lang w:val="kk-KZ" w:eastAsia="ru-RU"/>
              </w:rPr>
              <w:t>-</w:t>
            </w:r>
            <w:r w:rsidRPr="00372148">
              <w:rPr>
                <w:rFonts w:eastAsia="Times New Roman"/>
                <w:color w:val="000000"/>
                <w:sz w:val="20"/>
                <w:szCs w:val="20"/>
                <w:lang w:eastAsia="ru-RU"/>
              </w:rPr>
              <w:t>рование</w:t>
            </w:r>
          </w:p>
        </w:tc>
        <w:tc>
          <w:tcPr>
            <w:tcW w:w="1517" w:type="dxa"/>
          </w:tcPr>
          <w:p w14:paraId="063AFB53" w14:textId="77777777" w:rsidR="009D7F40" w:rsidRPr="00372148" w:rsidRDefault="009D7F40" w:rsidP="009D7F40">
            <w:pPr>
              <w:spacing w:line="20" w:lineRule="atLeast"/>
              <w:jc w:val="both"/>
              <w:rPr>
                <w:rFonts w:eastAsia="Times New Roman"/>
                <w:color w:val="000000"/>
                <w:sz w:val="20"/>
                <w:szCs w:val="20"/>
                <w:lang w:eastAsia="ru-RU"/>
              </w:rPr>
            </w:pPr>
            <w:r>
              <w:rPr>
                <w:rFonts w:eastAsia="Times New Roman"/>
                <w:color w:val="000000"/>
                <w:sz w:val="20"/>
                <w:szCs w:val="20"/>
                <w:lang w:eastAsia="ru-RU"/>
              </w:rPr>
              <w:t>То же</w:t>
            </w:r>
          </w:p>
        </w:tc>
        <w:tc>
          <w:tcPr>
            <w:tcW w:w="1158" w:type="dxa"/>
          </w:tcPr>
          <w:p w14:paraId="1FC8540E"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 </w:t>
            </w:r>
          </w:p>
        </w:tc>
        <w:tc>
          <w:tcPr>
            <w:tcW w:w="0" w:type="auto"/>
          </w:tcPr>
          <w:p w14:paraId="634D59B3"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20 ± 2</w:t>
            </w:r>
          </w:p>
        </w:tc>
        <w:tc>
          <w:tcPr>
            <w:tcW w:w="0" w:type="auto"/>
          </w:tcPr>
          <w:p w14:paraId="29772635"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 </w:t>
            </w:r>
          </w:p>
        </w:tc>
        <w:tc>
          <w:tcPr>
            <w:tcW w:w="0" w:type="auto"/>
          </w:tcPr>
          <w:p w14:paraId="5B019499"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Стойкость по ГОСТ 3478</w:t>
            </w:r>
          </w:p>
        </w:tc>
      </w:tr>
      <w:tr w:rsidR="00A57711" w:rsidRPr="000B10D4" w14:paraId="6CA9A617" w14:textId="77777777" w:rsidTr="009D7F40">
        <w:trPr>
          <w:trHeight w:val="433"/>
        </w:trPr>
        <w:tc>
          <w:tcPr>
            <w:tcW w:w="0" w:type="auto"/>
            <w:tcBorders>
              <w:top w:val="nil"/>
              <w:bottom w:val="nil"/>
            </w:tcBorders>
            <w:shd w:val="clear" w:color="auto" w:fill="auto"/>
            <w:vAlign w:val="center"/>
          </w:tcPr>
          <w:p w14:paraId="5083A747" w14:textId="77777777" w:rsidR="009D7F40" w:rsidRPr="00372148" w:rsidRDefault="009D7F40" w:rsidP="009D7F40">
            <w:pPr>
              <w:rPr>
                <w:rFonts w:eastAsia="Times New Roman"/>
                <w:color w:val="000000"/>
                <w:lang w:eastAsia="ru-RU"/>
              </w:rPr>
            </w:pPr>
          </w:p>
        </w:tc>
        <w:tc>
          <w:tcPr>
            <w:tcW w:w="0" w:type="auto"/>
            <w:tcBorders>
              <w:top w:val="nil"/>
              <w:bottom w:val="nil"/>
            </w:tcBorders>
            <w:vAlign w:val="center"/>
          </w:tcPr>
          <w:p w14:paraId="65B52CE7" w14:textId="77777777" w:rsidR="009D7F40" w:rsidRPr="00372148" w:rsidRDefault="009D7F40" w:rsidP="009D7F40">
            <w:pPr>
              <w:rPr>
                <w:rFonts w:eastAsia="Times New Roman"/>
                <w:color w:val="000000"/>
                <w:lang w:eastAsia="ru-RU"/>
              </w:rPr>
            </w:pPr>
          </w:p>
        </w:tc>
        <w:tc>
          <w:tcPr>
            <w:tcW w:w="0" w:type="auto"/>
            <w:shd w:val="clear" w:color="auto" w:fill="auto"/>
          </w:tcPr>
          <w:p w14:paraId="72887926" w14:textId="77777777" w:rsidR="009D7F40" w:rsidRPr="00372148" w:rsidRDefault="009D7F40" w:rsidP="009D7F40">
            <w:pPr>
              <w:spacing w:line="20" w:lineRule="atLeast"/>
              <w:jc w:val="center"/>
              <w:rPr>
                <w:rFonts w:eastAsia="Times New Roman"/>
                <w:color w:val="000000"/>
                <w:lang w:eastAsia="ru-RU"/>
              </w:rPr>
            </w:pPr>
            <w:r w:rsidRPr="0020050B">
              <w:rPr>
                <w:rFonts w:eastAsia="Times New Roman"/>
                <w:color w:val="000000"/>
                <w:sz w:val="20"/>
                <w:szCs w:val="20"/>
                <w:lang w:eastAsia="ru-RU"/>
              </w:rPr>
              <w:t>ОМЧ</w:t>
            </w:r>
          </w:p>
        </w:tc>
        <w:tc>
          <w:tcPr>
            <w:tcW w:w="0" w:type="auto"/>
            <w:shd w:val="clear" w:color="auto" w:fill="auto"/>
          </w:tcPr>
          <w:p w14:paraId="789CA1D5" w14:textId="77777777" w:rsidR="009D7F40" w:rsidRPr="00372148" w:rsidRDefault="009D7F40" w:rsidP="009D7F40">
            <w:pPr>
              <w:spacing w:line="20" w:lineRule="atLeast"/>
              <w:jc w:val="both"/>
              <w:rPr>
                <w:rFonts w:eastAsia="Times New Roman"/>
                <w:color w:val="000000"/>
                <w:lang w:eastAsia="ru-RU"/>
              </w:rPr>
            </w:pPr>
            <w:r w:rsidRPr="00372148">
              <w:rPr>
                <w:rFonts w:eastAsia="Times New Roman"/>
                <w:color w:val="000000"/>
                <w:sz w:val="20"/>
                <w:szCs w:val="20"/>
                <w:lang w:eastAsia="ru-RU"/>
              </w:rPr>
              <w:t>2 раза в месяц по каждому сорту пива</w:t>
            </w:r>
          </w:p>
        </w:tc>
        <w:tc>
          <w:tcPr>
            <w:tcW w:w="1765" w:type="dxa"/>
          </w:tcPr>
          <w:p w14:paraId="2BF97279" w14:textId="77777777" w:rsidR="009D7F40" w:rsidRPr="00372148" w:rsidRDefault="009D7F40" w:rsidP="009D7F40">
            <w:pPr>
              <w:spacing w:line="23" w:lineRule="atLeast"/>
              <w:jc w:val="both"/>
              <w:rPr>
                <w:rFonts w:eastAsia="Times New Roman"/>
                <w:color w:val="000000"/>
                <w:lang w:eastAsia="ru-RU"/>
              </w:rPr>
            </w:pPr>
            <w:r w:rsidRPr="00372148">
              <w:rPr>
                <w:rFonts w:eastAsia="Times New Roman"/>
                <w:color w:val="000000"/>
                <w:sz w:val="20"/>
                <w:szCs w:val="20"/>
                <w:lang w:eastAsia="ru-RU"/>
              </w:rPr>
              <w:t>Посев глубинный</w:t>
            </w:r>
          </w:p>
        </w:tc>
        <w:tc>
          <w:tcPr>
            <w:tcW w:w="1517" w:type="dxa"/>
          </w:tcPr>
          <w:p w14:paraId="1BA95CCF" w14:textId="77777777" w:rsidR="009D7F40" w:rsidRPr="00372148" w:rsidRDefault="009D7F40" w:rsidP="009D7F40">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СПА или МПА</w:t>
            </w:r>
          </w:p>
        </w:tc>
        <w:tc>
          <w:tcPr>
            <w:tcW w:w="1158" w:type="dxa"/>
          </w:tcPr>
          <w:p w14:paraId="4B5A244D"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1,0</w:t>
            </w:r>
          </w:p>
        </w:tc>
        <w:tc>
          <w:tcPr>
            <w:tcW w:w="0" w:type="auto"/>
          </w:tcPr>
          <w:p w14:paraId="5C2F732A"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30 ± 1</w:t>
            </w:r>
          </w:p>
        </w:tc>
        <w:tc>
          <w:tcPr>
            <w:tcW w:w="0" w:type="auto"/>
          </w:tcPr>
          <w:p w14:paraId="23620041"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48</w:t>
            </w:r>
          </w:p>
        </w:tc>
        <w:tc>
          <w:tcPr>
            <w:tcW w:w="0" w:type="auto"/>
          </w:tcPr>
          <w:p w14:paraId="01B089F8"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Не более 500</w:t>
            </w:r>
          </w:p>
        </w:tc>
      </w:tr>
      <w:tr w:rsidR="00A57711" w:rsidRPr="000B10D4" w14:paraId="6A5D39F5" w14:textId="77777777" w:rsidTr="009D7F40">
        <w:trPr>
          <w:trHeight w:val="525"/>
        </w:trPr>
        <w:tc>
          <w:tcPr>
            <w:tcW w:w="0" w:type="auto"/>
            <w:tcBorders>
              <w:top w:val="nil"/>
            </w:tcBorders>
            <w:shd w:val="clear" w:color="auto" w:fill="auto"/>
            <w:vAlign w:val="center"/>
          </w:tcPr>
          <w:p w14:paraId="4355A6A3" w14:textId="77777777" w:rsidR="009D7F40" w:rsidRPr="00372148" w:rsidRDefault="009D7F40" w:rsidP="009D7F40">
            <w:pPr>
              <w:rPr>
                <w:rFonts w:eastAsia="Times New Roman"/>
                <w:color w:val="000000"/>
                <w:lang w:eastAsia="ru-RU"/>
              </w:rPr>
            </w:pPr>
          </w:p>
        </w:tc>
        <w:tc>
          <w:tcPr>
            <w:tcW w:w="0" w:type="auto"/>
            <w:tcBorders>
              <w:top w:val="nil"/>
            </w:tcBorders>
            <w:vAlign w:val="center"/>
          </w:tcPr>
          <w:p w14:paraId="47E6835F" w14:textId="77777777" w:rsidR="009D7F40" w:rsidRPr="00372148" w:rsidRDefault="009D7F40" w:rsidP="009D7F40">
            <w:pPr>
              <w:rPr>
                <w:rFonts w:eastAsia="Times New Roman"/>
                <w:color w:val="000000"/>
                <w:lang w:eastAsia="ru-RU"/>
              </w:rPr>
            </w:pPr>
          </w:p>
        </w:tc>
        <w:tc>
          <w:tcPr>
            <w:tcW w:w="0" w:type="auto"/>
            <w:shd w:val="clear" w:color="auto" w:fill="auto"/>
          </w:tcPr>
          <w:p w14:paraId="714AAA47" w14:textId="77777777" w:rsidR="009D7F40" w:rsidRPr="00372148" w:rsidRDefault="009D7F40" w:rsidP="009D7F40">
            <w:pPr>
              <w:spacing w:line="20" w:lineRule="atLeast"/>
              <w:jc w:val="center"/>
              <w:rPr>
                <w:rFonts w:eastAsia="Times New Roman"/>
                <w:color w:val="000000"/>
                <w:lang w:eastAsia="ru-RU"/>
              </w:rPr>
            </w:pPr>
            <w:r w:rsidRPr="00372148">
              <w:rPr>
                <w:rFonts w:eastAsia="Times New Roman"/>
                <w:color w:val="000000"/>
                <w:sz w:val="20"/>
                <w:szCs w:val="20"/>
                <w:lang w:eastAsia="ru-RU"/>
              </w:rPr>
              <w:t>БГКП</w:t>
            </w:r>
          </w:p>
        </w:tc>
        <w:tc>
          <w:tcPr>
            <w:tcW w:w="0" w:type="auto"/>
            <w:shd w:val="clear" w:color="auto" w:fill="auto"/>
          </w:tcPr>
          <w:p w14:paraId="58734CAB" w14:textId="77777777" w:rsidR="009D7F40" w:rsidRPr="00372148" w:rsidRDefault="009D7F40" w:rsidP="009D7F40">
            <w:pPr>
              <w:spacing w:line="20" w:lineRule="atLeast"/>
              <w:jc w:val="both"/>
              <w:rPr>
                <w:rFonts w:eastAsia="Times New Roman"/>
                <w:color w:val="000000"/>
                <w:lang w:eastAsia="ru-RU"/>
              </w:rPr>
            </w:pPr>
            <w:r w:rsidRPr="00372148">
              <w:rPr>
                <w:rFonts w:eastAsia="Times New Roman"/>
                <w:color w:val="000000"/>
                <w:sz w:val="20"/>
                <w:szCs w:val="20"/>
                <w:lang w:eastAsia="ru-RU"/>
              </w:rPr>
              <w:t>2 раза в месяц по каждому сорту пива</w:t>
            </w:r>
          </w:p>
        </w:tc>
        <w:tc>
          <w:tcPr>
            <w:tcW w:w="1765" w:type="dxa"/>
          </w:tcPr>
          <w:p w14:paraId="5A512518" w14:textId="77777777" w:rsidR="009D7F40" w:rsidRPr="00372148" w:rsidRDefault="009D7F40" w:rsidP="009D7F40">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Бродильный или по </w:t>
            </w:r>
            <w:hyperlink r:id="rId43" w:tooltip="ГОСТ 18963-73 Вода питьевая. Методы санитарно-бактериологического анализа" w:history="1">
              <w:r w:rsidRPr="004E77C0">
                <w:rPr>
                  <w:rFonts w:eastAsia="Times New Roman"/>
                  <w:sz w:val="20"/>
                  <w:szCs w:val="20"/>
                  <w:lang w:eastAsia="ru-RU"/>
                </w:rPr>
                <w:t>ГОСТ 18963</w:t>
              </w:r>
            </w:hyperlink>
          </w:p>
        </w:tc>
        <w:tc>
          <w:tcPr>
            <w:tcW w:w="1517" w:type="dxa"/>
          </w:tcPr>
          <w:p w14:paraId="7608F5EA" w14:textId="77777777" w:rsidR="009D7F40" w:rsidRPr="00372148" w:rsidRDefault="009D7F40" w:rsidP="009D7F40">
            <w:pPr>
              <w:spacing w:line="20" w:lineRule="atLeast"/>
              <w:jc w:val="both"/>
              <w:rPr>
                <w:rFonts w:eastAsia="Times New Roman"/>
                <w:color w:val="000000"/>
                <w:sz w:val="20"/>
                <w:szCs w:val="20"/>
                <w:lang w:eastAsia="ru-RU"/>
              </w:rPr>
            </w:pPr>
            <w:r w:rsidRPr="00372148">
              <w:rPr>
                <w:rFonts w:eastAsia="Times New Roman"/>
                <w:color w:val="000000"/>
                <w:sz w:val="20"/>
                <w:szCs w:val="20"/>
                <w:lang w:eastAsia="ru-RU"/>
              </w:rPr>
              <w:t>Среда Кода или Кесслер с лактозой</w:t>
            </w:r>
          </w:p>
        </w:tc>
        <w:tc>
          <w:tcPr>
            <w:tcW w:w="1158" w:type="dxa"/>
          </w:tcPr>
          <w:p w14:paraId="50CEF6EF"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1,0; 3,0 или 10,0 в зависимости от сорта пива</w:t>
            </w:r>
          </w:p>
        </w:tc>
        <w:tc>
          <w:tcPr>
            <w:tcW w:w="0" w:type="auto"/>
          </w:tcPr>
          <w:p w14:paraId="2EE42271"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37 ± 0,5</w:t>
            </w:r>
          </w:p>
        </w:tc>
        <w:tc>
          <w:tcPr>
            <w:tcW w:w="0" w:type="auto"/>
          </w:tcPr>
          <w:p w14:paraId="010A06F2"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24</w:t>
            </w:r>
          </w:p>
        </w:tc>
        <w:tc>
          <w:tcPr>
            <w:tcW w:w="0" w:type="auto"/>
          </w:tcPr>
          <w:p w14:paraId="78B926BC" w14:textId="77777777" w:rsidR="009D7F40" w:rsidRDefault="009D7F40" w:rsidP="009D7F40">
            <w:pPr>
              <w:spacing w:line="23" w:lineRule="atLeast"/>
              <w:jc w:val="center"/>
              <w:rPr>
                <w:rFonts w:eastAsia="Times New Roman"/>
                <w:color w:val="000000"/>
                <w:sz w:val="20"/>
                <w:szCs w:val="20"/>
                <w:lang w:eastAsia="ru-RU"/>
              </w:rPr>
            </w:pPr>
            <w:r w:rsidRPr="00372148">
              <w:rPr>
                <w:rFonts w:eastAsia="Times New Roman"/>
                <w:color w:val="000000"/>
                <w:sz w:val="20"/>
                <w:szCs w:val="20"/>
                <w:lang w:eastAsia="ru-RU"/>
              </w:rPr>
              <w:t>Специальные сорта (массовая доля сух</w:t>
            </w:r>
            <w:r>
              <w:rPr>
                <w:rFonts w:eastAsia="Times New Roman"/>
                <w:color w:val="000000"/>
                <w:sz w:val="20"/>
                <w:szCs w:val="20"/>
                <w:lang w:eastAsia="ru-RU"/>
              </w:rPr>
              <w:t>их</w:t>
            </w:r>
            <w:r w:rsidRPr="00372148">
              <w:rPr>
                <w:rFonts w:eastAsia="Times New Roman"/>
                <w:color w:val="000000"/>
                <w:sz w:val="20"/>
                <w:szCs w:val="20"/>
                <w:lang w:eastAsia="ru-RU"/>
              </w:rPr>
              <w:t xml:space="preserve"> веществ в начальном сусле 12 % и более) - не допускается в 10</w:t>
            </w:r>
          </w:p>
          <w:p w14:paraId="720FFCAC" w14:textId="77777777" w:rsidR="009D7F40" w:rsidRPr="00372148" w:rsidRDefault="009D7F40" w:rsidP="009D7F40">
            <w:pPr>
              <w:spacing w:line="23" w:lineRule="atLeast"/>
              <w:jc w:val="center"/>
              <w:rPr>
                <w:rFonts w:eastAsia="Times New Roman"/>
                <w:color w:val="000000"/>
                <w:lang w:eastAsia="ru-RU"/>
              </w:rPr>
            </w:pPr>
            <w:r w:rsidRPr="00372148">
              <w:rPr>
                <w:rFonts w:eastAsia="Times New Roman"/>
                <w:color w:val="000000"/>
                <w:sz w:val="20"/>
                <w:szCs w:val="20"/>
                <w:lang w:eastAsia="ru-RU"/>
              </w:rPr>
              <w:t>Массовые сорта (массовая доля сухих веществ в начальном сусле 10 - 11 %) не допускается в 3</w:t>
            </w:r>
          </w:p>
        </w:tc>
      </w:tr>
    </w:tbl>
    <w:p w14:paraId="1585665D" w14:textId="77777777" w:rsidR="00A57711" w:rsidRDefault="00A57711">
      <w:r>
        <w:br w:type="page"/>
      </w:r>
    </w:p>
    <w:p w14:paraId="39B4C904" w14:textId="77777777" w:rsidR="00A57711" w:rsidRDefault="00A57711" w:rsidP="00A57711">
      <w:pPr>
        <w:jc w:val="center"/>
      </w:pPr>
      <w:r w:rsidRPr="002707E0">
        <w:rPr>
          <w:rFonts w:eastAsia="Times New Roman"/>
          <w:i/>
          <w:color w:val="000000"/>
          <w:sz w:val="20"/>
          <w:szCs w:val="20"/>
          <w:lang w:eastAsia="ru-RU"/>
        </w:rPr>
        <w:lastRenderedPageBreak/>
        <w:t>Окончание таблицы В.1</w:t>
      </w:r>
    </w:p>
    <w:p w14:paraId="67906003" w14:textId="77777777" w:rsidR="00A57711" w:rsidRDefault="00A577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707"/>
        <w:gridCol w:w="1488"/>
        <w:gridCol w:w="1216"/>
        <w:gridCol w:w="1933"/>
        <w:gridCol w:w="1517"/>
        <w:gridCol w:w="1158"/>
        <w:gridCol w:w="1067"/>
        <w:gridCol w:w="815"/>
        <w:gridCol w:w="1596"/>
      </w:tblGrid>
      <w:tr w:rsidR="00A57711" w:rsidRPr="000B10D4" w14:paraId="6AB94900" w14:textId="77777777" w:rsidTr="00A57711">
        <w:trPr>
          <w:trHeight w:val="547"/>
        </w:trPr>
        <w:tc>
          <w:tcPr>
            <w:tcW w:w="0" w:type="auto"/>
            <w:tcBorders>
              <w:bottom w:val="double" w:sz="4" w:space="0" w:color="auto"/>
            </w:tcBorders>
            <w:shd w:val="clear" w:color="auto" w:fill="auto"/>
            <w:vAlign w:val="center"/>
          </w:tcPr>
          <w:p w14:paraId="28C050D2" w14:textId="77777777" w:rsidR="00A57711" w:rsidRPr="00372148" w:rsidRDefault="00A57711" w:rsidP="00A57711">
            <w:pPr>
              <w:spacing w:line="20" w:lineRule="atLeast"/>
              <w:jc w:val="both"/>
              <w:rPr>
                <w:rFonts w:eastAsia="Times New Roman"/>
                <w:color w:val="000000"/>
                <w:sz w:val="20"/>
                <w:szCs w:val="20"/>
                <w:lang w:eastAsia="ru-RU"/>
              </w:rPr>
            </w:pPr>
            <w:r w:rsidRPr="003E23B1">
              <w:rPr>
                <w:rFonts w:eastAsia="Times New Roman"/>
                <w:b/>
                <w:color w:val="000000"/>
                <w:sz w:val="20"/>
                <w:szCs w:val="20"/>
                <w:lang w:eastAsia="ru-RU"/>
              </w:rPr>
              <w:t xml:space="preserve">Объект </w:t>
            </w:r>
            <w:r>
              <w:rPr>
                <w:rFonts w:eastAsia="Times New Roman"/>
                <w:b/>
                <w:color w:val="000000"/>
                <w:sz w:val="20"/>
                <w:szCs w:val="20"/>
                <w:lang w:val="kk-KZ" w:eastAsia="ru-RU"/>
              </w:rPr>
              <w:t xml:space="preserve">                 </w:t>
            </w:r>
            <w:r w:rsidRPr="003E23B1">
              <w:rPr>
                <w:rFonts w:eastAsia="Times New Roman"/>
                <w:b/>
                <w:color w:val="000000"/>
                <w:sz w:val="20"/>
                <w:szCs w:val="20"/>
                <w:lang w:eastAsia="ru-RU"/>
              </w:rPr>
              <w:t>контроля</w:t>
            </w:r>
          </w:p>
        </w:tc>
        <w:tc>
          <w:tcPr>
            <w:tcW w:w="0" w:type="auto"/>
            <w:tcBorders>
              <w:bottom w:val="double" w:sz="4" w:space="0" w:color="auto"/>
            </w:tcBorders>
            <w:vAlign w:val="center"/>
          </w:tcPr>
          <w:p w14:paraId="74E95A2F" w14:textId="77777777" w:rsidR="00A57711" w:rsidRPr="00372148" w:rsidRDefault="00A57711" w:rsidP="00A57711">
            <w:pPr>
              <w:spacing w:line="20" w:lineRule="atLeast"/>
              <w:jc w:val="both"/>
              <w:rPr>
                <w:rFonts w:eastAsia="Times New Roman"/>
                <w:color w:val="000000"/>
                <w:sz w:val="20"/>
                <w:szCs w:val="20"/>
                <w:lang w:eastAsia="ru-RU"/>
              </w:rPr>
            </w:pPr>
            <w:r w:rsidRPr="003E23B1">
              <w:rPr>
                <w:rFonts w:eastAsia="Times New Roman"/>
                <w:b/>
                <w:color w:val="000000"/>
                <w:sz w:val="20"/>
                <w:szCs w:val="20"/>
                <w:lang w:eastAsia="ru-RU"/>
              </w:rPr>
              <w:t>Точка отбора проб</w:t>
            </w:r>
          </w:p>
        </w:tc>
        <w:tc>
          <w:tcPr>
            <w:tcW w:w="0" w:type="auto"/>
            <w:tcBorders>
              <w:bottom w:val="double" w:sz="4" w:space="0" w:color="auto"/>
            </w:tcBorders>
            <w:shd w:val="clear" w:color="auto" w:fill="auto"/>
            <w:vAlign w:val="center"/>
          </w:tcPr>
          <w:p w14:paraId="3735AB5F" w14:textId="77777777" w:rsidR="00A57711" w:rsidRPr="00372148" w:rsidRDefault="00A57711" w:rsidP="00A57711">
            <w:pPr>
              <w:spacing w:line="20" w:lineRule="atLeast"/>
              <w:jc w:val="center"/>
              <w:rPr>
                <w:rFonts w:eastAsia="Times New Roman"/>
                <w:color w:val="000000"/>
                <w:sz w:val="20"/>
                <w:szCs w:val="20"/>
                <w:lang w:eastAsia="ru-RU"/>
              </w:rPr>
            </w:pPr>
            <w:proofErr w:type="gramStart"/>
            <w:r w:rsidRPr="003E23B1">
              <w:rPr>
                <w:rFonts w:eastAsia="Times New Roman"/>
                <w:b/>
                <w:color w:val="000000"/>
                <w:sz w:val="20"/>
                <w:szCs w:val="20"/>
                <w:lang w:eastAsia="ru-RU"/>
              </w:rPr>
              <w:t>Контролируе</w:t>
            </w:r>
            <w:r>
              <w:rPr>
                <w:rFonts w:eastAsia="Times New Roman"/>
                <w:b/>
                <w:color w:val="000000"/>
                <w:sz w:val="20"/>
                <w:szCs w:val="20"/>
                <w:lang w:val="kk-KZ" w:eastAsia="ru-RU"/>
              </w:rPr>
              <w:t>-</w:t>
            </w:r>
            <w:r w:rsidRPr="003E23B1">
              <w:rPr>
                <w:rFonts w:eastAsia="Times New Roman"/>
                <w:b/>
                <w:color w:val="000000"/>
                <w:sz w:val="20"/>
                <w:szCs w:val="20"/>
                <w:lang w:eastAsia="ru-RU"/>
              </w:rPr>
              <w:t>мый</w:t>
            </w:r>
            <w:proofErr w:type="gramEnd"/>
            <w:r w:rsidRPr="003E23B1">
              <w:rPr>
                <w:rFonts w:eastAsia="Times New Roman"/>
                <w:b/>
                <w:color w:val="000000"/>
                <w:sz w:val="20"/>
                <w:szCs w:val="20"/>
                <w:lang w:eastAsia="ru-RU"/>
              </w:rPr>
              <w:t xml:space="preserve"> показатель</w:t>
            </w:r>
          </w:p>
        </w:tc>
        <w:tc>
          <w:tcPr>
            <w:tcW w:w="0" w:type="auto"/>
            <w:tcBorders>
              <w:bottom w:val="double" w:sz="4" w:space="0" w:color="auto"/>
            </w:tcBorders>
            <w:shd w:val="clear" w:color="auto" w:fill="auto"/>
            <w:vAlign w:val="center"/>
          </w:tcPr>
          <w:p w14:paraId="20FC1D60" w14:textId="77777777" w:rsidR="00A57711" w:rsidRPr="00372148" w:rsidRDefault="00A57711" w:rsidP="00A57711">
            <w:pPr>
              <w:spacing w:line="20" w:lineRule="atLeast"/>
              <w:jc w:val="both"/>
              <w:rPr>
                <w:rFonts w:eastAsia="Times New Roman"/>
                <w:color w:val="000000"/>
                <w:sz w:val="20"/>
                <w:szCs w:val="20"/>
                <w:lang w:eastAsia="ru-RU"/>
              </w:rPr>
            </w:pPr>
            <w:proofErr w:type="gramStart"/>
            <w:r w:rsidRPr="003E23B1">
              <w:rPr>
                <w:rFonts w:eastAsia="Times New Roman"/>
                <w:b/>
                <w:color w:val="000000"/>
                <w:sz w:val="20"/>
                <w:szCs w:val="20"/>
                <w:lang w:eastAsia="ru-RU"/>
              </w:rPr>
              <w:t>Периодич</w:t>
            </w:r>
            <w:r>
              <w:rPr>
                <w:rFonts w:eastAsia="Times New Roman"/>
                <w:b/>
                <w:color w:val="000000"/>
                <w:sz w:val="20"/>
                <w:szCs w:val="20"/>
                <w:lang w:val="kk-KZ" w:eastAsia="ru-RU"/>
              </w:rPr>
              <w:t>-</w:t>
            </w:r>
            <w:r w:rsidRPr="003E23B1">
              <w:rPr>
                <w:rFonts w:eastAsia="Times New Roman"/>
                <w:b/>
                <w:color w:val="000000"/>
                <w:sz w:val="20"/>
                <w:szCs w:val="20"/>
                <w:lang w:eastAsia="ru-RU"/>
              </w:rPr>
              <w:t>ность</w:t>
            </w:r>
            <w:proofErr w:type="gramEnd"/>
            <w:r w:rsidRPr="003E23B1">
              <w:rPr>
                <w:rFonts w:eastAsia="Times New Roman"/>
                <w:b/>
                <w:color w:val="000000"/>
                <w:sz w:val="20"/>
                <w:szCs w:val="20"/>
                <w:lang w:eastAsia="ru-RU"/>
              </w:rPr>
              <w:t xml:space="preserve"> контроля</w:t>
            </w:r>
          </w:p>
        </w:tc>
        <w:tc>
          <w:tcPr>
            <w:tcW w:w="1933" w:type="dxa"/>
            <w:tcBorders>
              <w:bottom w:val="double" w:sz="4" w:space="0" w:color="auto"/>
            </w:tcBorders>
          </w:tcPr>
          <w:p w14:paraId="02FFB8C1" w14:textId="77777777" w:rsidR="00A57711" w:rsidRPr="00372148" w:rsidRDefault="00A57711" w:rsidP="00A57711">
            <w:pPr>
              <w:spacing w:line="23" w:lineRule="atLeast"/>
              <w:jc w:val="both"/>
              <w:rPr>
                <w:rFonts w:eastAsia="Times New Roman"/>
                <w:color w:val="000000"/>
                <w:sz w:val="20"/>
                <w:szCs w:val="20"/>
                <w:lang w:eastAsia="ru-RU"/>
              </w:rPr>
            </w:pPr>
            <w:r>
              <w:rPr>
                <w:rFonts w:eastAsia="Times New Roman"/>
                <w:b/>
                <w:color w:val="000000"/>
                <w:sz w:val="20"/>
                <w:szCs w:val="20"/>
                <w:lang w:eastAsia="ru-RU"/>
              </w:rPr>
              <w:t>Метод анализа</w:t>
            </w:r>
          </w:p>
        </w:tc>
        <w:tc>
          <w:tcPr>
            <w:tcW w:w="1517" w:type="dxa"/>
            <w:tcBorders>
              <w:bottom w:val="double" w:sz="4" w:space="0" w:color="auto"/>
            </w:tcBorders>
          </w:tcPr>
          <w:p w14:paraId="275F8587" w14:textId="77777777" w:rsidR="00A57711" w:rsidRPr="00372148" w:rsidRDefault="00A57711" w:rsidP="00A57711">
            <w:pPr>
              <w:spacing w:line="23" w:lineRule="atLeast"/>
              <w:jc w:val="center"/>
              <w:rPr>
                <w:rFonts w:eastAsia="Times New Roman"/>
                <w:color w:val="000000"/>
                <w:sz w:val="20"/>
                <w:szCs w:val="20"/>
                <w:lang w:eastAsia="ru-RU"/>
              </w:rPr>
            </w:pPr>
            <w:r>
              <w:rPr>
                <w:rFonts w:eastAsia="Times New Roman"/>
                <w:b/>
                <w:color w:val="000000"/>
                <w:sz w:val="20"/>
                <w:szCs w:val="20"/>
                <w:lang w:eastAsia="ru-RU"/>
              </w:rPr>
              <w:t>Питательные среды</w:t>
            </w:r>
          </w:p>
        </w:tc>
        <w:tc>
          <w:tcPr>
            <w:tcW w:w="1158" w:type="dxa"/>
            <w:tcBorders>
              <w:bottom w:val="double" w:sz="4" w:space="0" w:color="auto"/>
            </w:tcBorders>
          </w:tcPr>
          <w:p w14:paraId="1692557A" w14:textId="77777777" w:rsidR="00A57711" w:rsidRPr="00372148" w:rsidRDefault="00A57711" w:rsidP="00A57711">
            <w:pPr>
              <w:spacing w:line="23" w:lineRule="atLeast"/>
              <w:jc w:val="center"/>
              <w:rPr>
                <w:rFonts w:eastAsia="Times New Roman"/>
                <w:color w:val="000000"/>
                <w:sz w:val="20"/>
                <w:szCs w:val="20"/>
                <w:lang w:eastAsia="ru-RU"/>
              </w:rPr>
            </w:pPr>
            <w:r>
              <w:rPr>
                <w:rFonts w:eastAsia="Times New Roman"/>
                <w:b/>
                <w:color w:val="000000"/>
                <w:sz w:val="20"/>
                <w:szCs w:val="20"/>
                <w:lang w:eastAsia="ru-RU"/>
              </w:rPr>
              <w:t xml:space="preserve">Объем </w:t>
            </w:r>
            <w:proofErr w:type="gramStart"/>
            <w:r>
              <w:rPr>
                <w:rFonts w:eastAsia="Times New Roman"/>
                <w:b/>
                <w:color w:val="000000"/>
                <w:sz w:val="20"/>
                <w:szCs w:val="20"/>
                <w:lang w:eastAsia="ru-RU"/>
              </w:rPr>
              <w:t>высевае</w:t>
            </w:r>
            <w:r>
              <w:rPr>
                <w:rFonts w:eastAsia="Times New Roman"/>
                <w:b/>
                <w:color w:val="000000"/>
                <w:sz w:val="20"/>
                <w:szCs w:val="20"/>
                <w:lang w:val="kk-KZ" w:eastAsia="ru-RU"/>
              </w:rPr>
              <w:t>-</w:t>
            </w:r>
            <w:r>
              <w:rPr>
                <w:rFonts w:eastAsia="Times New Roman"/>
                <w:b/>
                <w:color w:val="000000"/>
                <w:sz w:val="20"/>
                <w:szCs w:val="20"/>
                <w:lang w:eastAsia="ru-RU"/>
              </w:rPr>
              <w:t>мого</w:t>
            </w:r>
            <w:proofErr w:type="gramEnd"/>
            <w:r>
              <w:rPr>
                <w:rFonts w:eastAsia="Times New Roman"/>
                <w:b/>
                <w:color w:val="000000"/>
                <w:sz w:val="20"/>
                <w:szCs w:val="20"/>
                <w:lang w:eastAsia="ru-RU"/>
              </w:rPr>
              <w:t xml:space="preserve"> материа</w:t>
            </w:r>
            <w:r>
              <w:rPr>
                <w:rFonts w:eastAsia="Times New Roman"/>
                <w:b/>
                <w:color w:val="000000"/>
                <w:sz w:val="20"/>
                <w:szCs w:val="20"/>
                <w:lang w:val="kk-KZ" w:eastAsia="ru-RU"/>
              </w:rPr>
              <w:t>-</w:t>
            </w:r>
            <w:r>
              <w:rPr>
                <w:rFonts w:eastAsia="Times New Roman"/>
                <w:b/>
                <w:color w:val="000000"/>
                <w:sz w:val="20"/>
                <w:szCs w:val="20"/>
                <w:lang w:eastAsia="ru-RU"/>
              </w:rPr>
              <w:t>ла, см</w:t>
            </w:r>
            <w:r w:rsidRPr="00465322">
              <w:rPr>
                <w:rFonts w:eastAsia="Times New Roman"/>
                <w:b/>
                <w:color w:val="000000"/>
                <w:sz w:val="20"/>
                <w:szCs w:val="20"/>
                <w:vertAlign w:val="superscript"/>
                <w:lang w:eastAsia="ru-RU"/>
              </w:rPr>
              <w:t>3</w:t>
            </w:r>
          </w:p>
        </w:tc>
        <w:tc>
          <w:tcPr>
            <w:tcW w:w="0" w:type="auto"/>
            <w:tcBorders>
              <w:bottom w:val="double" w:sz="4" w:space="0" w:color="auto"/>
            </w:tcBorders>
          </w:tcPr>
          <w:p w14:paraId="06E5F41A" w14:textId="77777777" w:rsidR="00A57711" w:rsidRPr="00372148" w:rsidRDefault="00A57711" w:rsidP="00A57711">
            <w:pPr>
              <w:spacing w:line="23" w:lineRule="atLeast"/>
              <w:jc w:val="center"/>
              <w:rPr>
                <w:rFonts w:eastAsia="Times New Roman"/>
                <w:color w:val="000000"/>
                <w:sz w:val="20"/>
                <w:szCs w:val="20"/>
                <w:lang w:eastAsia="ru-RU"/>
              </w:rPr>
            </w:pPr>
            <w:proofErr w:type="gramStart"/>
            <w:r>
              <w:rPr>
                <w:rFonts w:eastAsia="Times New Roman"/>
                <w:b/>
                <w:color w:val="000000"/>
                <w:sz w:val="20"/>
                <w:szCs w:val="20"/>
                <w:lang w:eastAsia="ru-RU"/>
              </w:rPr>
              <w:t>Темпера</w:t>
            </w:r>
            <w:r>
              <w:rPr>
                <w:rFonts w:eastAsia="Times New Roman"/>
                <w:b/>
                <w:color w:val="000000"/>
                <w:sz w:val="20"/>
                <w:szCs w:val="20"/>
                <w:lang w:val="kk-KZ" w:eastAsia="ru-RU"/>
              </w:rPr>
              <w:t>-</w:t>
            </w:r>
            <w:r>
              <w:rPr>
                <w:rFonts w:eastAsia="Times New Roman"/>
                <w:b/>
                <w:color w:val="000000"/>
                <w:sz w:val="20"/>
                <w:szCs w:val="20"/>
                <w:lang w:eastAsia="ru-RU"/>
              </w:rPr>
              <w:t>тура</w:t>
            </w:r>
            <w:proofErr w:type="gramEnd"/>
            <w:r>
              <w:rPr>
                <w:rFonts w:eastAsia="Times New Roman"/>
                <w:b/>
                <w:color w:val="000000"/>
                <w:sz w:val="20"/>
                <w:szCs w:val="20"/>
                <w:lang w:eastAsia="ru-RU"/>
              </w:rPr>
              <w:t xml:space="preserve"> инкуба</w:t>
            </w:r>
            <w:r>
              <w:rPr>
                <w:rFonts w:eastAsia="Times New Roman"/>
                <w:b/>
                <w:color w:val="000000"/>
                <w:sz w:val="20"/>
                <w:szCs w:val="20"/>
                <w:lang w:val="kk-KZ" w:eastAsia="ru-RU"/>
              </w:rPr>
              <w:t>-</w:t>
            </w:r>
            <w:r>
              <w:rPr>
                <w:rFonts w:eastAsia="Times New Roman"/>
                <w:b/>
                <w:color w:val="000000"/>
                <w:sz w:val="20"/>
                <w:szCs w:val="20"/>
                <w:lang w:eastAsia="ru-RU"/>
              </w:rPr>
              <w:t>ции, °С</w:t>
            </w:r>
          </w:p>
        </w:tc>
        <w:tc>
          <w:tcPr>
            <w:tcW w:w="0" w:type="auto"/>
            <w:tcBorders>
              <w:bottom w:val="double" w:sz="4" w:space="0" w:color="auto"/>
            </w:tcBorders>
          </w:tcPr>
          <w:p w14:paraId="3ED24790" w14:textId="77777777" w:rsidR="00A57711" w:rsidRPr="009D7F40" w:rsidRDefault="00A57711" w:rsidP="00A57711">
            <w:pPr>
              <w:spacing w:line="20" w:lineRule="atLeast"/>
              <w:jc w:val="center"/>
              <w:rPr>
                <w:rFonts w:eastAsia="Times New Roman"/>
                <w:b/>
                <w:color w:val="000000"/>
                <w:sz w:val="20"/>
                <w:szCs w:val="20"/>
                <w:lang w:val="kk-KZ" w:eastAsia="ru-RU"/>
              </w:rPr>
            </w:pPr>
            <w:r>
              <w:rPr>
                <w:rFonts w:eastAsia="Times New Roman"/>
                <w:b/>
                <w:color w:val="000000"/>
                <w:sz w:val="20"/>
                <w:szCs w:val="20"/>
                <w:lang w:eastAsia="ru-RU"/>
              </w:rPr>
              <w:t>Время инку</w:t>
            </w:r>
            <w:r>
              <w:rPr>
                <w:rFonts w:eastAsia="Times New Roman"/>
                <w:b/>
                <w:color w:val="000000"/>
                <w:sz w:val="20"/>
                <w:szCs w:val="20"/>
                <w:lang w:val="kk-KZ" w:eastAsia="ru-RU"/>
              </w:rPr>
              <w:t>-</w:t>
            </w:r>
          </w:p>
          <w:p w14:paraId="2410290B" w14:textId="77777777" w:rsidR="00A57711" w:rsidRPr="00372148" w:rsidRDefault="00A57711" w:rsidP="00A57711">
            <w:pPr>
              <w:spacing w:line="23" w:lineRule="atLeast"/>
              <w:jc w:val="center"/>
              <w:rPr>
                <w:rFonts w:eastAsia="Times New Roman"/>
                <w:color w:val="000000"/>
                <w:sz w:val="20"/>
                <w:szCs w:val="20"/>
                <w:lang w:eastAsia="ru-RU"/>
              </w:rPr>
            </w:pPr>
            <w:r>
              <w:rPr>
                <w:rFonts w:eastAsia="Times New Roman"/>
                <w:b/>
                <w:color w:val="000000"/>
                <w:sz w:val="20"/>
                <w:szCs w:val="20"/>
                <w:lang w:eastAsia="ru-RU"/>
              </w:rPr>
              <w:t>бации, ч</w:t>
            </w:r>
          </w:p>
        </w:tc>
        <w:tc>
          <w:tcPr>
            <w:tcW w:w="0" w:type="auto"/>
            <w:tcBorders>
              <w:bottom w:val="double" w:sz="4" w:space="0" w:color="auto"/>
            </w:tcBorders>
          </w:tcPr>
          <w:p w14:paraId="1B035AA6" w14:textId="77777777" w:rsidR="00A57711" w:rsidRPr="00372148" w:rsidRDefault="00A57711" w:rsidP="00A57711">
            <w:pPr>
              <w:spacing w:line="23" w:lineRule="atLeast"/>
              <w:jc w:val="center"/>
              <w:rPr>
                <w:rFonts w:eastAsia="Times New Roman"/>
                <w:color w:val="000000"/>
                <w:sz w:val="20"/>
                <w:szCs w:val="20"/>
                <w:lang w:eastAsia="ru-RU"/>
              </w:rPr>
            </w:pPr>
            <w:r>
              <w:rPr>
                <w:rFonts w:eastAsia="Times New Roman"/>
                <w:b/>
                <w:color w:val="000000"/>
                <w:sz w:val="20"/>
                <w:szCs w:val="20"/>
                <w:lang w:eastAsia="ru-RU"/>
              </w:rPr>
              <w:t xml:space="preserve">Допустимое число </w:t>
            </w:r>
            <w:proofErr w:type="gramStart"/>
            <w:r>
              <w:rPr>
                <w:rFonts w:eastAsia="Times New Roman"/>
                <w:b/>
                <w:color w:val="000000"/>
                <w:sz w:val="20"/>
                <w:szCs w:val="20"/>
                <w:lang w:eastAsia="ru-RU"/>
              </w:rPr>
              <w:t>микро</w:t>
            </w:r>
            <w:r>
              <w:rPr>
                <w:rFonts w:eastAsia="Times New Roman"/>
                <w:b/>
                <w:color w:val="000000"/>
                <w:sz w:val="20"/>
                <w:szCs w:val="20"/>
                <w:lang w:val="kk-KZ" w:eastAsia="ru-RU"/>
              </w:rPr>
              <w:t>-</w:t>
            </w:r>
            <w:r>
              <w:rPr>
                <w:rFonts w:eastAsia="Times New Roman"/>
                <w:b/>
                <w:color w:val="000000"/>
                <w:sz w:val="20"/>
                <w:szCs w:val="20"/>
                <w:lang w:eastAsia="ru-RU"/>
              </w:rPr>
              <w:t>организмов</w:t>
            </w:r>
            <w:proofErr w:type="gramEnd"/>
            <w:r>
              <w:rPr>
                <w:rFonts w:eastAsia="Times New Roman"/>
                <w:b/>
                <w:color w:val="000000"/>
                <w:sz w:val="20"/>
                <w:szCs w:val="20"/>
                <w:lang w:eastAsia="ru-RU"/>
              </w:rPr>
              <w:t xml:space="preserve"> в </w:t>
            </w:r>
            <w:r>
              <w:rPr>
                <w:rFonts w:eastAsia="Times New Roman"/>
                <w:b/>
                <w:color w:val="000000"/>
                <w:sz w:val="20"/>
                <w:szCs w:val="20"/>
                <w:lang w:val="kk-KZ" w:eastAsia="ru-RU"/>
              </w:rPr>
              <w:t xml:space="preserve">            </w:t>
            </w:r>
            <w:r>
              <w:rPr>
                <w:rFonts w:eastAsia="Times New Roman"/>
                <w:b/>
                <w:color w:val="000000"/>
                <w:sz w:val="20"/>
                <w:szCs w:val="20"/>
                <w:lang w:eastAsia="ru-RU"/>
              </w:rPr>
              <w:t>1 см</w:t>
            </w:r>
            <w:r w:rsidRPr="00465322">
              <w:rPr>
                <w:rFonts w:eastAsia="Times New Roman"/>
                <w:b/>
                <w:color w:val="000000"/>
                <w:sz w:val="20"/>
                <w:szCs w:val="20"/>
                <w:vertAlign w:val="superscript"/>
                <w:lang w:eastAsia="ru-RU"/>
              </w:rPr>
              <w:t>3</w:t>
            </w:r>
          </w:p>
        </w:tc>
      </w:tr>
      <w:tr w:rsidR="00A57711" w:rsidRPr="000B10D4" w14:paraId="69ACB9D7" w14:textId="77777777" w:rsidTr="00A57711">
        <w:trPr>
          <w:trHeight w:val="547"/>
        </w:trPr>
        <w:tc>
          <w:tcPr>
            <w:tcW w:w="0" w:type="auto"/>
            <w:tcBorders>
              <w:top w:val="double" w:sz="4" w:space="0" w:color="auto"/>
            </w:tcBorders>
            <w:shd w:val="clear" w:color="auto" w:fill="auto"/>
          </w:tcPr>
          <w:p w14:paraId="613275C4"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Исправимый брак пива</w:t>
            </w:r>
          </w:p>
        </w:tc>
        <w:tc>
          <w:tcPr>
            <w:tcW w:w="0" w:type="auto"/>
            <w:tcBorders>
              <w:top w:val="double" w:sz="4" w:space="0" w:color="auto"/>
            </w:tcBorders>
          </w:tcPr>
          <w:p w14:paraId="67DCC834"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После термообработки</w:t>
            </w:r>
          </w:p>
        </w:tc>
        <w:tc>
          <w:tcPr>
            <w:tcW w:w="0" w:type="auto"/>
            <w:tcBorders>
              <w:top w:val="double" w:sz="4" w:space="0" w:color="auto"/>
            </w:tcBorders>
            <w:shd w:val="clear" w:color="auto" w:fill="auto"/>
          </w:tcPr>
          <w:p w14:paraId="1BF9513A" w14:textId="77777777" w:rsidR="00A57711" w:rsidRPr="00372148" w:rsidRDefault="00A57711" w:rsidP="00A57711">
            <w:pPr>
              <w:spacing w:line="20" w:lineRule="atLeast"/>
              <w:jc w:val="center"/>
              <w:rPr>
                <w:rFonts w:eastAsia="Times New Roman"/>
                <w:color w:val="000000"/>
                <w:lang w:eastAsia="ru-RU"/>
              </w:rPr>
            </w:pPr>
            <w:r w:rsidRPr="00372148">
              <w:rPr>
                <w:rFonts w:eastAsia="Times New Roman"/>
                <w:color w:val="000000"/>
                <w:sz w:val="20"/>
                <w:szCs w:val="20"/>
                <w:lang w:eastAsia="ru-RU"/>
              </w:rPr>
              <w:t>ОМЧ</w:t>
            </w:r>
          </w:p>
        </w:tc>
        <w:tc>
          <w:tcPr>
            <w:tcW w:w="0" w:type="auto"/>
            <w:tcBorders>
              <w:top w:val="double" w:sz="4" w:space="0" w:color="auto"/>
            </w:tcBorders>
            <w:shd w:val="clear" w:color="auto" w:fill="auto"/>
          </w:tcPr>
          <w:p w14:paraId="46ADEBD9"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Каждая партия</w:t>
            </w:r>
          </w:p>
        </w:tc>
        <w:tc>
          <w:tcPr>
            <w:tcW w:w="1933" w:type="dxa"/>
            <w:tcBorders>
              <w:top w:val="double" w:sz="4" w:space="0" w:color="auto"/>
            </w:tcBorders>
          </w:tcPr>
          <w:p w14:paraId="193DAC24" w14:textId="77777777" w:rsidR="00A57711" w:rsidRPr="00372148" w:rsidRDefault="00A57711" w:rsidP="00A57711">
            <w:pPr>
              <w:spacing w:line="23" w:lineRule="atLeast"/>
              <w:jc w:val="both"/>
              <w:rPr>
                <w:rFonts w:eastAsia="Times New Roman"/>
                <w:color w:val="000000"/>
                <w:lang w:eastAsia="ru-RU"/>
              </w:rPr>
            </w:pPr>
            <w:r w:rsidRPr="00372148">
              <w:rPr>
                <w:rFonts w:eastAsia="Times New Roman"/>
                <w:color w:val="000000"/>
                <w:sz w:val="20"/>
                <w:szCs w:val="20"/>
                <w:lang w:eastAsia="ru-RU"/>
              </w:rPr>
              <w:t>Посев глубинный</w:t>
            </w:r>
          </w:p>
        </w:tc>
        <w:tc>
          <w:tcPr>
            <w:tcW w:w="1517" w:type="dxa"/>
            <w:tcBorders>
              <w:top w:val="double" w:sz="4" w:space="0" w:color="auto"/>
            </w:tcBorders>
          </w:tcPr>
          <w:p w14:paraId="6E019F6A"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СПА или МПА</w:t>
            </w:r>
          </w:p>
        </w:tc>
        <w:tc>
          <w:tcPr>
            <w:tcW w:w="1158" w:type="dxa"/>
            <w:tcBorders>
              <w:top w:val="double" w:sz="4" w:space="0" w:color="auto"/>
            </w:tcBorders>
          </w:tcPr>
          <w:p w14:paraId="4F4DAA81"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1,0</w:t>
            </w:r>
          </w:p>
        </w:tc>
        <w:tc>
          <w:tcPr>
            <w:tcW w:w="0" w:type="auto"/>
            <w:tcBorders>
              <w:top w:val="double" w:sz="4" w:space="0" w:color="auto"/>
            </w:tcBorders>
          </w:tcPr>
          <w:p w14:paraId="71930096"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30 ± 1</w:t>
            </w:r>
          </w:p>
        </w:tc>
        <w:tc>
          <w:tcPr>
            <w:tcW w:w="0" w:type="auto"/>
            <w:tcBorders>
              <w:top w:val="double" w:sz="4" w:space="0" w:color="auto"/>
            </w:tcBorders>
          </w:tcPr>
          <w:p w14:paraId="2F8A5FA6"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48</w:t>
            </w:r>
          </w:p>
        </w:tc>
        <w:tc>
          <w:tcPr>
            <w:tcW w:w="0" w:type="auto"/>
            <w:tcBorders>
              <w:top w:val="double" w:sz="4" w:space="0" w:color="auto"/>
            </w:tcBorders>
          </w:tcPr>
          <w:p w14:paraId="6A841F2C"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Не более 500</w:t>
            </w:r>
          </w:p>
        </w:tc>
      </w:tr>
      <w:tr w:rsidR="00A57711" w:rsidRPr="000B10D4" w14:paraId="35499161" w14:textId="77777777" w:rsidTr="00A57711">
        <w:trPr>
          <w:trHeight w:val="698"/>
        </w:trPr>
        <w:tc>
          <w:tcPr>
            <w:tcW w:w="0" w:type="auto"/>
            <w:shd w:val="clear" w:color="auto" w:fill="auto"/>
          </w:tcPr>
          <w:p w14:paraId="22626BA9"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Бутылки</w:t>
            </w:r>
          </w:p>
        </w:tc>
        <w:tc>
          <w:tcPr>
            <w:tcW w:w="0" w:type="auto"/>
          </w:tcPr>
          <w:p w14:paraId="34C90438"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С транспортера после мойки, по 5 бутылок выборочно</w:t>
            </w:r>
          </w:p>
        </w:tc>
        <w:tc>
          <w:tcPr>
            <w:tcW w:w="0" w:type="auto"/>
            <w:shd w:val="clear" w:color="auto" w:fill="auto"/>
          </w:tcPr>
          <w:p w14:paraId="1EB3994F" w14:textId="77777777" w:rsidR="00A57711" w:rsidRPr="00372148" w:rsidRDefault="00A57711" w:rsidP="00A57711">
            <w:pPr>
              <w:spacing w:line="20" w:lineRule="atLeast"/>
              <w:jc w:val="center"/>
              <w:rPr>
                <w:rFonts w:eastAsia="Times New Roman"/>
                <w:color w:val="000000"/>
                <w:lang w:eastAsia="ru-RU"/>
              </w:rPr>
            </w:pPr>
            <w:r w:rsidRPr="00372148">
              <w:rPr>
                <w:rFonts w:eastAsia="Times New Roman"/>
                <w:color w:val="000000"/>
                <w:sz w:val="20"/>
                <w:szCs w:val="20"/>
                <w:lang w:eastAsia="ru-RU"/>
              </w:rPr>
              <w:t>ОМЧ</w:t>
            </w:r>
          </w:p>
        </w:tc>
        <w:tc>
          <w:tcPr>
            <w:tcW w:w="0" w:type="auto"/>
            <w:shd w:val="clear" w:color="auto" w:fill="auto"/>
          </w:tcPr>
          <w:p w14:paraId="6B0D31AE"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1 раз за цикл работы машины</w:t>
            </w:r>
          </w:p>
        </w:tc>
        <w:tc>
          <w:tcPr>
            <w:tcW w:w="1933" w:type="dxa"/>
          </w:tcPr>
          <w:p w14:paraId="7437D313" w14:textId="77777777" w:rsidR="00A57711" w:rsidRPr="00372148" w:rsidRDefault="00A57711" w:rsidP="00A57711">
            <w:pPr>
              <w:spacing w:line="23" w:lineRule="atLeast"/>
              <w:jc w:val="both"/>
              <w:rPr>
                <w:rFonts w:eastAsia="Times New Roman"/>
                <w:color w:val="000000"/>
                <w:lang w:eastAsia="ru-RU"/>
              </w:rPr>
            </w:pPr>
            <w:r w:rsidRPr="00372148">
              <w:rPr>
                <w:rFonts w:eastAsia="Times New Roman"/>
                <w:color w:val="000000"/>
                <w:sz w:val="20"/>
                <w:szCs w:val="20"/>
                <w:lang w:eastAsia="ru-RU"/>
              </w:rPr>
              <w:t>Посев глубинный</w:t>
            </w:r>
          </w:p>
        </w:tc>
        <w:tc>
          <w:tcPr>
            <w:tcW w:w="1517" w:type="dxa"/>
          </w:tcPr>
          <w:p w14:paraId="1CA96B47"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СПА или МПА</w:t>
            </w:r>
          </w:p>
        </w:tc>
        <w:tc>
          <w:tcPr>
            <w:tcW w:w="1158" w:type="dxa"/>
          </w:tcPr>
          <w:p w14:paraId="2A854182"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1,0</w:t>
            </w:r>
          </w:p>
        </w:tc>
        <w:tc>
          <w:tcPr>
            <w:tcW w:w="0" w:type="auto"/>
          </w:tcPr>
          <w:p w14:paraId="552EF357"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30 ± 1</w:t>
            </w:r>
          </w:p>
        </w:tc>
        <w:tc>
          <w:tcPr>
            <w:tcW w:w="0" w:type="auto"/>
          </w:tcPr>
          <w:p w14:paraId="053A25A7"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48</w:t>
            </w:r>
          </w:p>
        </w:tc>
        <w:tc>
          <w:tcPr>
            <w:tcW w:w="0" w:type="auto"/>
          </w:tcPr>
          <w:p w14:paraId="22C3315D"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Не более 100</w:t>
            </w:r>
          </w:p>
        </w:tc>
      </w:tr>
      <w:tr w:rsidR="00A57711" w:rsidRPr="000B10D4" w14:paraId="2D2C93A3" w14:textId="77777777" w:rsidTr="00A57711">
        <w:trPr>
          <w:trHeight w:val="423"/>
        </w:trPr>
        <w:tc>
          <w:tcPr>
            <w:tcW w:w="0" w:type="auto"/>
            <w:tcBorders>
              <w:bottom w:val="nil"/>
            </w:tcBorders>
            <w:shd w:val="clear" w:color="auto" w:fill="auto"/>
          </w:tcPr>
          <w:p w14:paraId="625B12D9"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Укупорочный материал</w:t>
            </w:r>
          </w:p>
        </w:tc>
        <w:tc>
          <w:tcPr>
            <w:tcW w:w="0" w:type="auto"/>
            <w:tcBorders>
              <w:bottom w:val="nil"/>
            </w:tcBorders>
          </w:tcPr>
          <w:p w14:paraId="5AEEFC27"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С рабочего места</w:t>
            </w:r>
          </w:p>
        </w:tc>
        <w:tc>
          <w:tcPr>
            <w:tcW w:w="0" w:type="auto"/>
            <w:tcBorders>
              <w:bottom w:val="nil"/>
            </w:tcBorders>
            <w:shd w:val="clear" w:color="auto" w:fill="auto"/>
          </w:tcPr>
          <w:p w14:paraId="1D4C3E89" w14:textId="77777777" w:rsidR="00A57711" w:rsidRPr="00372148" w:rsidRDefault="00A57711" w:rsidP="00A57711">
            <w:pPr>
              <w:spacing w:line="20" w:lineRule="atLeast"/>
              <w:jc w:val="center"/>
              <w:rPr>
                <w:rFonts w:eastAsia="Times New Roman"/>
                <w:color w:val="000000"/>
                <w:lang w:eastAsia="ru-RU"/>
              </w:rPr>
            </w:pPr>
            <w:r w:rsidRPr="00372148">
              <w:rPr>
                <w:rFonts w:eastAsia="Times New Roman"/>
                <w:color w:val="000000"/>
                <w:sz w:val="20"/>
                <w:szCs w:val="20"/>
                <w:lang w:eastAsia="ru-RU"/>
              </w:rPr>
              <w:t>ОМЧ</w:t>
            </w:r>
          </w:p>
        </w:tc>
        <w:tc>
          <w:tcPr>
            <w:tcW w:w="0" w:type="auto"/>
            <w:tcBorders>
              <w:bottom w:val="nil"/>
            </w:tcBorders>
            <w:shd w:val="clear" w:color="auto" w:fill="auto"/>
          </w:tcPr>
          <w:p w14:paraId="1107C37F"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1 раз в неделю</w:t>
            </w:r>
          </w:p>
        </w:tc>
        <w:tc>
          <w:tcPr>
            <w:tcW w:w="1933" w:type="dxa"/>
            <w:tcBorders>
              <w:bottom w:val="nil"/>
            </w:tcBorders>
          </w:tcPr>
          <w:p w14:paraId="71E39BAD" w14:textId="77777777" w:rsidR="00A57711" w:rsidRPr="00372148" w:rsidRDefault="00A57711" w:rsidP="00A57711">
            <w:pPr>
              <w:spacing w:line="23" w:lineRule="atLeast"/>
              <w:jc w:val="both"/>
              <w:rPr>
                <w:rFonts w:eastAsia="Times New Roman"/>
                <w:color w:val="000000"/>
                <w:lang w:eastAsia="ru-RU"/>
              </w:rPr>
            </w:pPr>
            <w:r w:rsidRPr="00372148">
              <w:rPr>
                <w:rFonts w:eastAsia="Times New Roman"/>
                <w:color w:val="000000"/>
                <w:sz w:val="20"/>
                <w:szCs w:val="20"/>
                <w:lang w:eastAsia="ru-RU"/>
              </w:rPr>
              <w:t>Посев глубинный</w:t>
            </w:r>
          </w:p>
        </w:tc>
        <w:tc>
          <w:tcPr>
            <w:tcW w:w="1517" w:type="dxa"/>
            <w:tcBorders>
              <w:bottom w:val="nil"/>
            </w:tcBorders>
          </w:tcPr>
          <w:p w14:paraId="43D8330F"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СПА или МПА</w:t>
            </w:r>
          </w:p>
        </w:tc>
        <w:tc>
          <w:tcPr>
            <w:tcW w:w="1158" w:type="dxa"/>
            <w:tcBorders>
              <w:bottom w:val="nil"/>
            </w:tcBorders>
          </w:tcPr>
          <w:p w14:paraId="582B9FFD"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1,0</w:t>
            </w:r>
          </w:p>
        </w:tc>
        <w:tc>
          <w:tcPr>
            <w:tcW w:w="0" w:type="auto"/>
            <w:tcBorders>
              <w:bottom w:val="nil"/>
            </w:tcBorders>
          </w:tcPr>
          <w:p w14:paraId="1CA58913"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30 ± 1</w:t>
            </w:r>
          </w:p>
        </w:tc>
        <w:tc>
          <w:tcPr>
            <w:tcW w:w="0" w:type="auto"/>
            <w:tcBorders>
              <w:bottom w:val="nil"/>
            </w:tcBorders>
          </w:tcPr>
          <w:p w14:paraId="1588616A"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48</w:t>
            </w:r>
          </w:p>
        </w:tc>
        <w:tc>
          <w:tcPr>
            <w:tcW w:w="0" w:type="auto"/>
            <w:tcBorders>
              <w:bottom w:val="nil"/>
            </w:tcBorders>
          </w:tcPr>
          <w:p w14:paraId="2C0DEC3C"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Не более 100 на 1 пробку</w:t>
            </w:r>
          </w:p>
        </w:tc>
      </w:tr>
      <w:tr w:rsidR="00A57711" w:rsidRPr="000B10D4" w14:paraId="36C998B9" w14:textId="77777777" w:rsidTr="00A57711">
        <w:trPr>
          <w:trHeight w:val="714"/>
        </w:trPr>
        <w:tc>
          <w:tcPr>
            <w:tcW w:w="0" w:type="auto"/>
            <w:tcBorders>
              <w:bottom w:val="nil"/>
            </w:tcBorders>
            <w:shd w:val="clear" w:color="auto" w:fill="auto"/>
          </w:tcPr>
          <w:p w14:paraId="2228A5E4"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Воздух на технологические нужды</w:t>
            </w:r>
          </w:p>
        </w:tc>
        <w:tc>
          <w:tcPr>
            <w:tcW w:w="0" w:type="auto"/>
            <w:tcBorders>
              <w:bottom w:val="nil"/>
            </w:tcBorders>
          </w:tcPr>
          <w:p w14:paraId="0C70CEDC"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После воздушных фильтров</w:t>
            </w:r>
          </w:p>
        </w:tc>
        <w:tc>
          <w:tcPr>
            <w:tcW w:w="0" w:type="auto"/>
            <w:tcBorders>
              <w:bottom w:val="nil"/>
            </w:tcBorders>
            <w:shd w:val="clear" w:color="auto" w:fill="auto"/>
          </w:tcPr>
          <w:p w14:paraId="5EBC75C8" w14:textId="77777777" w:rsidR="00A57711" w:rsidRPr="00372148" w:rsidRDefault="00A57711" w:rsidP="00A57711">
            <w:pPr>
              <w:spacing w:line="20" w:lineRule="atLeast"/>
              <w:jc w:val="center"/>
              <w:rPr>
                <w:rFonts w:eastAsia="Times New Roman"/>
                <w:color w:val="000000"/>
                <w:lang w:eastAsia="ru-RU"/>
              </w:rPr>
            </w:pPr>
            <w:r w:rsidRPr="00372148">
              <w:rPr>
                <w:rFonts w:eastAsia="Times New Roman"/>
                <w:color w:val="000000"/>
                <w:sz w:val="20"/>
                <w:szCs w:val="20"/>
                <w:lang w:eastAsia="ru-RU"/>
              </w:rPr>
              <w:t>ОМЧ</w:t>
            </w:r>
          </w:p>
        </w:tc>
        <w:tc>
          <w:tcPr>
            <w:tcW w:w="0" w:type="auto"/>
            <w:tcBorders>
              <w:bottom w:val="nil"/>
            </w:tcBorders>
            <w:shd w:val="clear" w:color="auto" w:fill="auto"/>
          </w:tcPr>
          <w:p w14:paraId="7EFF6BC5"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1 раз в месяц</w:t>
            </w:r>
          </w:p>
        </w:tc>
        <w:tc>
          <w:tcPr>
            <w:tcW w:w="1933" w:type="dxa"/>
            <w:tcBorders>
              <w:bottom w:val="nil"/>
            </w:tcBorders>
          </w:tcPr>
          <w:p w14:paraId="27D656E9" w14:textId="77777777" w:rsidR="00A57711" w:rsidRPr="00372148" w:rsidRDefault="00A57711" w:rsidP="00A57711">
            <w:pPr>
              <w:spacing w:line="23" w:lineRule="atLeast"/>
              <w:jc w:val="both"/>
              <w:rPr>
                <w:rFonts w:eastAsia="Times New Roman"/>
                <w:color w:val="000000"/>
                <w:lang w:eastAsia="ru-RU"/>
              </w:rPr>
            </w:pPr>
            <w:r w:rsidRPr="00372148">
              <w:rPr>
                <w:rFonts w:eastAsia="Times New Roman"/>
                <w:color w:val="000000"/>
                <w:sz w:val="20"/>
                <w:szCs w:val="20"/>
                <w:lang w:eastAsia="ru-RU"/>
              </w:rPr>
              <w:t xml:space="preserve">Экспозиция </w:t>
            </w:r>
            <w:r>
              <w:rPr>
                <w:rFonts w:eastAsia="Times New Roman"/>
                <w:color w:val="000000"/>
                <w:sz w:val="20"/>
                <w:szCs w:val="20"/>
                <w:lang w:eastAsia="ru-RU"/>
              </w:rPr>
              <w:t xml:space="preserve">                 </w:t>
            </w:r>
            <w:r w:rsidRPr="00372148">
              <w:rPr>
                <w:rFonts w:eastAsia="Times New Roman"/>
                <w:color w:val="000000"/>
                <w:sz w:val="20"/>
                <w:szCs w:val="20"/>
                <w:lang w:eastAsia="ru-RU"/>
              </w:rPr>
              <w:t>1 мин</w:t>
            </w:r>
          </w:p>
        </w:tc>
        <w:tc>
          <w:tcPr>
            <w:tcW w:w="1517" w:type="dxa"/>
            <w:tcBorders>
              <w:bottom w:val="nil"/>
            </w:tcBorders>
          </w:tcPr>
          <w:p w14:paraId="64D0E350"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СА и СПА или МПА</w:t>
            </w:r>
          </w:p>
        </w:tc>
        <w:tc>
          <w:tcPr>
            <w:tcW w:w="1158" w:type="dxa"/>
            <w:tcBorders>
              <w:bottom w:val="nil"/>
            </w:tcBorders>
          </w:tcPr>
          <w:p w14:paraId="3CAD5685"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 </w:t>
            </w:r>
          </w:p>
        </w:tc>
        <w:tc>
          <w:tcPr>
            <w:tcW w:w="0" w:type="auto"/>
            <w:tcBorders>
              <w:bottom w:val="nil"/>
            </w:tcBorders>
          </w:tcPr>
          <w:p w14:paraId="60DCF9B7"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30 ± 1</w:t>
            </w:r>
          </w:p>
        </w:tc>
        <w:tc>
          <w:tcPr>
            <w:tcW w:w="0" w:type="auto"/>
            <w:tcBorders>
              <w:bottom w:val="nil"/>
            </w:tcBorders>
          </w:tcPr>
          <w:p w14:paraId="1864D3AD"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24 - 48</w:t>
            </w:r>
          </w:p>
        </w:tc>
        <w:tc>
          <w:tcPr>
            <w:tcW w:w="0" w:type="auto"/>
            <w:tcBorders>
              <w:bottom w:val="nil"/>
            </w:tcBorders>
          </w:tcPr>
          <w:p w14:paraId="6F19406D"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Не более 50 на 1 чашке Петри</w:t>
            </w:r>
          </w:p>
        </w:tc>
      </w:tr>
      <w:tr w:rsidR="00A57711" w:rsidRPr="000B10D4" w14:paraId="42CA81F6" w14:textId="77777777" w:rsidTr="00A57711">
        <w:trPr>
          <w:trHeight w:val="714"/>
        </w:trPr>
        <w:tc>
          <w:tcPr>
            <w:tcW w:w="0" w:type="auto"/>
            <w:tcBorders>
              <w:bottom w:val="nil"/>
            </w:tcBorders>
            <w:shd w:val="clear" w:color="auto" w:fill="auto"/>
          </w:tcPr>
          <w:p w14:paraId="6EF4C640"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Воздух, отделение чистой культуры дрожжей</w:t>
            </w:r>
          </w:p>
        </w:tc>
        <w:tc>
          <w:tcPr>
            <w:tcW w:w="0" w:type="auto"/>
          </w:tcPr>
          <w:p w14:paraId="3F66654F"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Воздух помещения</w:t>
            </w:r>
          </w:p>
        </w:tc>
        <w:tc>
          <w:tcPr>
            <w:tcW w:w="0" w:type="auto"/>
            <w:shd w:val="clear" w:color="auto" w:fill="auto"/>
          </w:tcPr>
          <w:p w14:paraId="56495C71" w14:textId="77777777" w:rsidR="00A57711" w:rsidRPr="00372148" w:rsidRDefault="00A57711" w:rsidP="00A57711">
            <w:pPr>
              <w:spacing w:line="20" w:lineRule="atLeast"/>
              <w:jc w:val="center"/>
              <w:rPr>
                <w:rFonts w:eastAsia="Times New Roman"/>
                <w:color w:val="000000"/>
                <w:lang w:eastAsia="ru-RU"/>
              </w:rPr>
            </w:pPr>
            <w:r w:rsidRPr="00372148">
              <w:rPr>
                <w:rFonts w:eastAsia="Times New Roman"/>
                <w:color w:val="000000"/>
                <w:sz w:val="20"/>
                <w:szCs w:val="20"/>
                <w:lang w:eastAsia="ru-RU"/>
              </w:rPr>
              <w:t>ОМЧ</w:t>
            </w:r>
          </w:p>
        </w:tc>
        <w:tc>
          <w:tcPr>
            <w:tcW w:w="0" w:type="auto"/>
            <w:shd w:val="clear" w:color="auto" w:fill="auto"/>
          </w:tcPr>
          <w:p w14:paraId="576C4599"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В период разведения чистой культуры дрожжей</w:t>
            </w:r>
          </w:p>
        </w:tc>
        <w:tc>
          <w:tcPr>
            <w:tcW w:w="1933" w:type="dxa"/>
          </w:tcPr>
          <w:p w14:paraId="6FB6E3A8" w14:textId="77777777" w:rsidR="00A57711" w:rsidRPr="00372148" w:rsidRDefault="00A57711" w:rsidP="00A57711">
            <w:pPr>
              <w:spacing w:line="23" w:lineRule="atLeast"/>
              <w:jc w:val="both"/>
              <w:rPr>
                <w:rFonts w:eastAsia="Times New Roman"/>
                <w:color w:val="000000"/>
                <w:lang w:eastAsia="ru-RU"/>
              </w:rPr>
            </w:pPr>
            <w:r w:rsidRPr="00372148">
              <w:rPr>
                <w:rFonts w:eastAsia="Times New Roman"/>
                <w:color w:val="000000"/>
                <w:sz w:val="20"/>
                <w:szCs w:val="20"/>
                <w:lang w:eastAsia="ru-RU"/>
              </w:rPr>
              <w:t>Экспозиция 5, 10 или 15 мин</w:t>
            </w:r>
          </w:p>
        </w:tc>
        <w:tc>
          <w:tcPr>
            <w:tcW w:w="1517" w:type="dxa"/>
          </w:tcPr>
          <w:p w14:paraId="5648A582"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СА и СПА или МПА</w:t>
            </w:r>
          </w:p>
        </w:tc>
        <w:tc>
          <w:tcPr>
            <w:tcW w:w="1158" w:type="dxa"/>
          </w:tcPr>
          <w:p w14:paraId="3C024145"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 </w:t>
            </w:r>
          </w:p>
        </w:tc>
        <w:tc>
          <w:tcPr>
            <w:tcW w:w="0" w:type="auto"/>
          </w:tcPr>
          <w:p w14:paraId="3D8ED420"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30 ± 1</w:t>
            </w:r>
          </w:p>
        </w:tc>
        <w:tc>
          <w:tcPr>
            <w:tcW w:w="0" w:type="auto"/>
          </w:tcPr>
          <w:p w14:paraId="2B6CA438"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24 - 48</w:t>
            </w:r>
          </w:p>
        </w:tc>
        <w:tc>
          <w:tcPr>
            <w:tcW w:w="0" w:type="auto"/>
          </w:tcPr>
          <w:p w14:paraId="01E4D4F6"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 xml:space="preserve">Не более 500 в </w:t>
            </w:r>
            <w:r>
              <w:rPr>
                <w:rFonts w:eastAsia="Times New Roman"/>
                <w:color w:val="000000"/>
                <w:sz w:val="20"/>
                <w:szCs w:val="20"/>
                <w:lang w:eastAsia="ru-RU"/>
              </w:rPr>
              <w:t xml:space="preserve">     </w:t>
            </w:r>
            <w:r w:rsidRPr="00372148">
              <w:rPr>
                <w:rFonts w:eastAsia="Times New Roman"/>
                <w:color w:val="000000"/>
                <w:sz w:val="20"/>
                <w:szCs w:val="20"/>
                <w:lang w:eastAsia="ru-RU"/>
              </w:rPr>
              <w:t>1 м</w:t>
            </w:r>
            <w:r w:rsidRPr="00372148">
              <w:rPr>
                <w:rFonts w:eastAsia="Times New Roman"/>
                <w:color w:val="000000"/>
                <w:sz w:val="20"/>
                <w:szCs w:val="20"/>
                <w:vertAlign w:val="superscript"/>
                <w:lang w:eastAsia="ru-RU"/>
              </w:rPr>
              <w:t>2</w:t>
            </w:r>
          </w:p>
        </w:tc>
      </w:tr>
      <w:tr w:rsidR="00A57711" w:rsidRPr="000B10D4" w14:paraId="21558908" w14:textId="77777777" w:rsidTr="00A57711">
        <w:trPr>
          <w:trHeight w:val="714"/>
        </w:trPr>
        <w:tc>
          <w:tcPr>
            <w:tcW w:w="0" w:type="auto"/>
            <w:tcBorders>
              <w:top w:val="nil"/>
            </w:tcBorders>
            <w:shd w:val="clear" w:color="auto" w:fill="auto"/>
          </w:tcPr>
          <w:p w14:paraId="6DE894BB"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 </w:t>
            </w:r>
          </w:p>
        </w:tc>
        <w:tc>
          <w:tcPr>
            <w:tcW w:w="0" w:type="auto"/>
          </w:tcPr>
          <w:p w14:paraId="0E9EBD07"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Для аэрации чистой культуры дрожжей</w:t>
            </w:r>
          </w:p>
        </w:tc>
        <w:tc>
          <w:tcPr>
            <w:tcW w:w="0" w:type="auto"/>
            <w:shd w:val="clear" w:color="auto" w:fill="auto"/>
          </w:tcPr>
          <w:p w14:paraId="7AC66904" w14:textId="77777777" w:rsidR="00A57711" w:rsidRPr="00372148" w:rsidRDefault="00A57711" w:rsidP="00A57711">
            <w:pPr>
              <w:spacing w:line="20" w:lineRule="atLeast"/>
              <w:jc w:val="center"/>
              <w:rPr>
                <w:rFonts w:eastAsia="Times New Roman"/>
                <w:color w:val="000000"/>
                <w:lang w:eastAsia="ru-RU"/>
              </w:rPr>
            </w:pPr>
            <w:r w:rsidRPr="00372148">
              <w:rPr>
                <w:rFonts w:eastAsia="Times New Roman"/>
                <w:color w:val="000000"/>
                <w:sz w:val="20"/>
                <w:szCs w:val="20"/>
                <w:lang w:eastAsia="ru-RU"/>
              </w:rPr>
              <w:t>ОМЧ</w:t>
            </w:r>
          </w:p>
        </w:tc>
        <w:tc>
          <w:tcPr>
            <w:tcW w:w="0" w:type="auto"/>
            <w:shd w:val="clear" w:color="auto" w:fill="auto"/>
          </w:tcPr>
          <w:p w14:paraId="28B7B67D" w14:textId="77777777" w:rsidR="00A57711" w:rsidRPr="00372148" w:rsidRDefault="00A57711" w:rsidP="00A57711">
            <w:pPr>
              <w:spacing w:line="20" w:lineRule="atLeast"/>
              <w:jc w:val="center"/>
              <w:rPr>
                <w:rFonts w:eastAsia="Times New Roman"/>
                <w:color w:val="000000"/>
                <w:lang w:eastAsia="ru-RU"/>
              </w:rPr>
            </w:pPr>
            <w:r w:rsidRPr="00372148">
              <w:rPr>
                <w:rFonts w:eastAsia="Times New Roman"/>
                <w:color w:val="000000"/>
                <w:sz w:val="20"/>
                <w:szCs w:val="20"/>
                <w:lang w:eastAsia="ru-RU"/>
              </w:rPr>
              <w:t>«</w:t>
            </w:r>
          </w:p>
        </w:tc>
        <w:tc>
          <w:tcPr>
            <w:tcW w:w="1933" w:type="dxa"/>
          </w:tcPr>
          <w:p w14:paraId="2AE0B2F3" w14:textId="77777777" w:rsidR="00A57711" w:rsidRPr="00372148" w:rsidRDefault="00A57711" w:rsidP="00A57711">
            <w:pPr>
              <w:spacing w:line="23" w:lineRule="atLeast"/>
              <w:jc w:val="both"/>
              <w:rPr>
                <w:rFonts w:eastAsia="Times New Roman"/>
                <w:color w:val="000000"/>
                <w:lang w:eastAsia="ru-RU"/>
              </w:rPr>
            </w:pPr>
            <w:r w:rsidRPr="00372148">
              <w:rPr>
                <w:rFonts w:eastAsia="Times New Roman"/>
                <w:color w:val="000000"/>
                <w:sz w:val="20"/>
                <w:szCs w:val="20"/>
                <w:lang w:eastAsia="ru-RU"/>
              </w:rPr>
              <w:t xml:space="preserve">Экспозиция </w:t>
            </w:r>
            <w:r>
              <w:rPr>
                <w:rFonts w:eastAsia="Times New Roman"/>
                <w:color w:val="000000"/>
                <w:sz w:val="20"/>
                <w:szCs w:val="20"/>
                <w:lang w:eastAsia="ru-RU"/>
              </w:rPr>
              <w:t xml:space="preserve">             </w:t>
            </w:r>
            <w:r w:rsidRPr="00372148">
              <w:rPr>
                <w:rFonts w:eastAsia="Times New Roman"/>
                <w:color w:val="000000"/>
                <w:sz w:val="20"/>
                <w:szCs w:val="20"/>
                <w:lang w:eastAsia="ru-RU"/>
              </w:rPr>
              <w:t>1 мин</w:t>
            </w:r>
          </w:p>
        </w:tc>
        <w:tc>
          <w:tcPr>
            <w:tcW w:w="1517" w:type="dxa"/>
          </w:tcPr>
          <w:p w14:paraId="093DF071"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СА и СПА или МПА</w:t>
            </w:r>
          </w:p>
        </w:tc>
        <w:tc>
          <w:tcPr>
            <w:tcW w:w="1158" w:type="dxa"/>
          </w:tcPr>
          <w:p w14:paraId="283DE290"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 </w:t>
            </w:r>
          </w:p>
        </w:tc>
        <w:tc>
          <w:tcPr>
            <w:tcW w:w="0" w:type="auto"/>
          </w:tcPr>
          <w:p w14:paraId="69297B09"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30 ± 1</w:t>
            </w:r>
          </w:p>
        </w:tc>
        <w:tc>
          <w:tcPr>
            <w:tcW w:w="0" w:type="auto"/>
          </w:tcPr>
          <w:p w14:paraId="77620878"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48</w:t>
            </w:r>
          </w:p>
        </w:tc>
        <w:tc>
          <w:tcPr>
            <w:tcW w:w="0" w:type="auto"/>
          </w:tcPr>
          <w:p w14:paraId="06EBDBA2"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Отсутствуют молочнокислые бактерии споры плесеней, посторонние дрожжи</w:t>
            </w:r>
          </w:p>
        </w:tc>
      </w:tr>
      <w:tr w:rsidR="00A57711" w:rsidRPr="000B10D4" w14:paraId="40ABCD1D" w14:textId="77777777" w:rsidTr="00A57711">
        <w:trPr>
          <w:trHeight w:val="714"/>
        </w:trPr>
        <w:tc>
          <w:tcPr>
            <w:tcW w:w="0" w:type="auto"/>
            <w:vMerge w:val="restart"/>
            <w:shd w:val="clear" w:color="auto" w:fill="auto"/>
          </w:tcPr>
          <w:p w14:paraId="6976ADB4"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Эффективность санитарной обработки технологического оборудования (смывная вода)</w:t>
            </w:r>
          </w:p>
        </w:tc>
        <w:tc>
          <w:tcPr>
            <w:tcW w:w="0" w:type="auto"/>
            <w:tcBorders>
              <w:bottom w:val="nil"/>
            </w:tcBorders>
          </w:tcPr>
          <w:p w14:paraId="08F2BC45"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Технологическое оборудование, коммуникации, пивовозы</w:t>
            </w:r>
          </w:p>
        </w:tc>
        <w:tc>
          <w:tcPr>
            <w:tcW w:w="0" w:type="auto"/>
            <w:shd w:val="clear" w:color="auto" w:fill="auto"/>
          </w:tcPr>
          <w:p w14:paraId="632D496E" w14:textId="77777777" w:rsidR="00A57711" w:rsidRPr="00372148" w:rsidRDefault="00A57711" w:rsidP="00A57711">
            <w:pPr>
              <w:spacing w:line="20" w:lineRule="atLeast"/>
              <w:jc w:val="center"/>
              <w:rPr>
                <w:rFonts w:eastAsia="Times New Roman"/>
                <w:color w:val="000000"/>
                <w:lang w:eastAsia="ru-RU"/>
              </w:rPr>
            </w:pPr>
            <w:r w:rsidRPr="00372148">
              <w:rPr>
                <w:rFonts w:eastAsia="Times New Roman"/>
                <w:color w:val="000000"/>
                <w:sz w:val="20"/>
                <w:szCs w:val="20"/>
                <w:lang w:eastAsia="ru-RU"/>
              </w:rPr>
              <w:t>ОМЧ</w:t>
            </w:r>
          </w:p>
        </w:tc>
        <w:tc>
          <w:tcPr>
            <w:tcW w:w="0" w:type="auto"/>
            <w:shd w:val="clear" w:color="auto" w:fill="auto"/>
          </w:tcPr>
          <w:p w14:paraId="5B66DACC" w14:textId="77777777" w:rsidR="00A57711" w:rsidRPr="00372148" w:rsidRDefault="00A57711" w:rsidP="00A57711">
            <w:pPr>
              <w:spacing w:line="20" w:lineRule="atLeast"/>
              <w:jc w:val="both"/>
              <w:rPr>
                <w:rFonts w:eastAsia="Times New Roman"/>
                <w:color w:val="000000"/>
                <w:lang w:eastAsia="ru-RU"/>
              </w:rPr>
            </w:pPr>
            <w:r w:rsidRPr="00372148">
              <w:rPr>
                <w:rFonts w:eastAsia="Times New Roman"/>
                <w:color w:val="000000"/>
                <w:sz w:val="20"/>
                <w:szCs w:val="20"/>
                <w:lang w:eastAsia="ru-RU"/>
              </w:rPr>
              <w:t>После каждой санитарной обработки</w:t>
            </w:r>
          </w:p>
        </w:tc>
        <w:tc>
          <w:tcPr>
            <w:tcW w:w="1933" w:type="dxa"/>
          </w:tcPr>
          <w:p w14:paraId="13E4BC26" w14:textId="77777777" w:rsidR="00A57711" w:rsidRPr="00372148" w:rsidRDefault="00A57711" w:rsidP="00A57711">
            <w:pPr>
              <w:spacing w:line="23" w:lineRule="atLeast"/>
              <w:jc w:val="both"/>
              <w:rPr>
                <w:rFonts w:eastAsia="Times New Roman"/>
                <w:color w:val="000000"/>
                <w:lang w:eastAsia="ru-RU"/>
              </w:rPr>
            </w:pPr>
            <w:r w:rsidRPr="00372148">
              <w:rPr>
                <w:rFonts w:eastAsia="Times New Roman"/>
                <w:color w:val="000000"/>
                <w:sz w:val="20"/>
                <w:szCs w:val="20"/>
                <w:lang w:eastAsia="ru-RU"/>
              </w:rPr>
              <w:t>Посев глубинный; микроскопирование</w:t>
            </w:r>
          </w:p>
        </w:tc>
        <w:tc>
          <w:tcPr>
            <w:tcW w:w="1517" w:type="dxa"/>
          </w:tcPr>
          <w:p w14:paraId="4912B0D5"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СПА или МПА</w:t>
            </w:r>
          </w:p>
        </w:tc>
        <w:tc>
          <w:tcPr>
            <w:tcW w:w="1158" w:type="dxa"/>
          </w:tcPr>
          <w:p w14:paraId="6D16A99A"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1,0</w:t>
            </w:r>
          </w:p>
        </w:tc>
        <w:tc>
          <w:tcPr>
            <w:tcW w:w="0" w:type="auto"/>
          </w:tcPr>
          <w:p w14:paraId="19756B10"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30 ± 1</w:t>
            </w:r>
          </w:p>
        </w:tc>
        <w:tc>
          <w:tcPr>
            <w:tcW w:w="0" w:type="auto"/>
          </w:tcPr>
          <w:p w14:paraId="489910DD"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48</w:t>
            </w:r>
          </w:p>
        </w:tc>
        <w:tc>
          <w:tcPr>
            <w:tcW w:w="0" w:type="auto"/>
          </w:tcPr>
          <w:p w14:paraId="3328D623"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Не более 100</w:t>
            </w:r>
          </w:p>
        </w:tc>
      </w:tr>
      <w:tr w:rsidR="00A57711" w:rsidRPr="000B10D4" w14:paraId="6982F9E5" w14:textId="77777777" w:rsidTr="00A57711">
        <w:trPr>
          <w:trHeight w:val="714"/>
        </w:trPr>
        <w:tc>
          <w:tcPr>
            <w:tcW w:w="0" w:type="auto"/>
            <w:vMerge/>
            <w:shd w:val="clear" w:color="auto" w:fill="auto"/>
          </w:tcPr>
          <w:p w14:paraId="19E8A78E" w14:textId="77777777" w:rsidR="00A57711" w:rsidRPr="00372148" w:rsidRDefault="00A57711" w:rsidP="00A57711">
            <w:pPr>
              <w:spacing w:line="20" w:lineRule="atLeast"/>
              <w:jc w:val="both"/>
              <w:rPr>
                <w:rFonts w:eastAsia="Times New Roman"/>
                <w:color w:val="000000"/>
                <w:sz w:val="20"/>
                <w:szCs w:val="20"/>
                <w:lang w:eastAsia="ru-RU"/>
              </w:rPr>
            </w:pPr>
          </w:p>
        </w:tc>
        <w:tc>
          <w:tcPr>
            <w:tcW w:w="0" w:type="auto"/>
            <w:tcBorders>
              <w:top w:val="nil"/>
            </w:tcBorders>
          </w:tcPr>
          <w:p w14:paraId="0D70BA25" w14:textId="77777777" w:rsidR="00A57711" w:rsidRPr="00372148" w:rsidRDefault="00A57711" w:rsidP="00A57711">
            <w:pPr>
              <w:spacing w:line="20" w:lineRule="atLeast"/>
              <w:jc w:val="both"/>
              <w:rPr>
                <w:rFonts w:eastAsia="Times New Roman"/>
                <w:color w:val="000000"/>
                <w:sz w:val="20"/>
                <w:szCs w:val="20"/>
                <w:lang w:eastAsia="ru-RU"/>
              </w:rPr>
            </w:pPr>
          </w:p>
        </w:tc>
        <w:tc>
          <w:tcPr>
            <w:tcW w:w="0" w:type="auto"/>
            <w:shd w:val="clear" w:color="auto" w:fill="auto"/>
          </w:tcPr>
          <w:p w14:paraId="38A1E2D3" w14:textId="77777777" w:rsidR="00A57711" w:rsidRPr="00372148" w:rsidRDefault="00A57711" w:rsidP="00A57711">
            <w:pPr>
              <w:spacing w:line="20" w:lineRule="atLeast"/>
              <w:jc w:val="center"/>
              <w:rPr>
                <w:rFonts w:eastAsia="Times New Roman"/>
                <w:color w:val="000000"/>
                <w:lang w:eastAsia="ru-RU"/>
              </w:rPr>
            </w:pPr>
            <w:r w:rsidRPr="00372148">
              <w:rPr>
                <w:rFonts w:eastAsia="Times New Roman"/>
                <w:color w:val="000000"/>
                <w:sz w:val="20"/>
                <w:szCs w:val="20"/>
                <w:lang w:eastAsia="ru-RU"/>
              </w:rPr>
              <w:t>БГКП</w:t>
            </w:r>
          </w:p>
        </w:tc>
        <w:tc>
          <w:tcPr>
            <w:tcW w:w="0" w:type="auto"/>
            <w:shd w:val="clear" w:color="auto" w:fill="auto"/>
          </w:tcPr>
          <w:p w14:paraId="35879A23" w14:textId="77777777" w:rsidR="00A57711" w:rsidRPr="00C14004" w:rsidRDefault="00A57711" w:rsidP="00A57711">
            <w:pPr>
              <w:spacing w:line="20" w:lineRule="atLeast"/>
              <w:jc w:val="both"/>
              <w:rPr>
                <w:rFonts w:eastAsia="Times New Roman"/>
                <w:color w:val="000000"/>
                <w:sz w:val="20"/>
                <w:szCs w:val="20"/>
                <w:lang w:eastAsia="ru-RU"/>
              </w:rPr>
            </w:pPr>
            <w:r w:rsidRPr="00C14004">
              <w:rPr>
                <w:rFonts w:eastAsia="Times New Roman"/>
                <w:color w:val="000000"/>
                <w:sz w:val="20"/>
                <w:szCs w:val="20"/>
                <w:lang w:eastAsia="ru-RU"/>
              </w:rPr>
              <w:t>То же</w:t>
            </w:r>
          </w:p>
        </w:tc>
        <w:tc>
          <w:tcPr>
            <w:tcW w:w="1933" w:type="dxa"/>
          </w:tcPr>
          <w:p w14:paraId="2E30F041" w14:textId="77777777" w:rsidR="00A57711" w:rsidRPr="00C14004" w:rsidRDefault="00A57711" w:rsidP="00A57711">
            <w:pPr>
              <w:spacing w:line="23" w:lineRule="atLeast"/>
              <w:jc w:val="both"/>
              <w:rPr>
                <w:rFonts w:eastAsia="Times New Roman"/>
                <w:color w:val="000000"/>
                <w:sz w:val="20"/>
                <w:szCs w:val="20"/>
                <w:lang w:eastAsia="ru-RU"/>
              </w:rPr>
            </w:pPr>
            <w:r w:rsidRPr="00C14004">
              <w:rPr>
                <w:rFonts w:eastAsia="Times New Roman"/>
                <w:color w:val="000000"/>
                <w:sz w:val="20"/>
                <w:szCs w:val="20"/>
                <w:lang w:eastAsia="ru-RU"/>
              </w:rPr>
              <w:t>То же</w:t>
            </w:r>
          </w:p>
        </w:tc>
        <w:tc>
          <w:tcPr>
            <w:tcW w:w="1517" w:type="dxa"/>
          </w:tcPr>
          <w:p w14:paraId="267DC8A7"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Кода или Кесслер</w:t>
            </w:r>
          </w:p>
        </w:tc>
        <w:tc>
          <w:tcPr>
            <w:tcW w:w="1158" w:type="dxa"/>
          </w:tcPr>
          <w:p w14:paraId="42877CBE"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 </w:t>
            </w:r>
          </w:p>
        </w:tc>
        <w:tc>
          <w:tcPr>
            <w:tcW w:w="0" w:type="auto"/>
          </w:tcPr>
          <w:p w14:paraId="62C96933"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37 ± 0,5</w:t>
            </w:r>
          </w:p>
        </w:tc>
        <w:tc>
          <w:tcPr>
            <w:tcW w:w="0" w:type="auto"/>
          </w:tcPr>
          <w:p w14:paraId="63D5C41C"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24</w:t>
            </w:r>
          </w:p>
        </w:tc>
        <w:tc>
          <w:tcPr>
            <w:tcW w:w="0" w:type="auto"/>
          </w:tcPr>
          <w:p w14:paraId="1AD1464F" w14:textId="77777777" w:rsidR="00A57711" w:rsidRPr="00372148" w:rsidRDefault="00A57711" w:rsidP="00A57711">
            <w:pPr>
              <w:spacing w:line="23" w:lineRule="atLeast"/>
              <w:jc w:val="center"/>
              <w:rPr>
                <w:rFonts w:eastAsia="Times New Roman"/>
                <w:color w:val="000000"/>
                <w:lang w:eastAsia="ru-RU"/>
              </w:rPr>
            </w:pPr>
            <w:r w:rsidRPr="00372148">
              <w:rPr>
                <w:rFonts w:eastAsia="Times New Roman"/>
                <w:color w:val="000000"/>
                <w:sz w:val="20"/>
                <w:szCs w:val="20"/>
                <w:lang w:eastAsia="ru-RU"/>
              </w:rPr>
              <w:t>Не допускается в 100 см</w:t>
            </w:r>
            <w:r w:rsidRPr="00372148">
              <w:rPr>
                <w:rFonts w:eastAsia="Times New Roman"/>
                <w:color w:val="000000"/>
                <w:sz w:val="20"/>
                <w:szCs w:val="20"/>
                <w:vertAlign w:val="superscript"/>
                <w:lang w:eastAsia="ru-RU"/>
              </w:rPr>
              <w:t>3</w:t>
            </w:r>
          </w:p>
        </w:tc>
      </w:tr>
    </w:tbl>
    <w:p w14:paraId="60B9C50B" w14:textId="77777777" w:rsidR="002707E0" w:rsidRPr="002707E0" w:rsidRDefault="002707E0" w:rsidP="009E4CB2">
      <w:pPr>
        <w:pStyle w:val="af5"/>
        <w:jc w:val="center"/>
        <w:rPr>
          <w:rFonts w:ascii="Times New Roman" w:hAnsi="Times New Roman"/>
          <w:b/>
          <w:sz w:val="24"/>
          <w:szCs w:val="24"/>
        </w:rPr>
      </w:pPr>
      <w:r w:rsidRPr="002707E0">
        <w:rPr>
          <w:rFonts w:ascii="Times New Roman" w:hAnsi="Times New Roman"/>
          <w:b/>
          <w:sz w:val="24"/>
          <w:szCs w:val="24"/>
        </w:rPr>
        <w:lastRenderedPageBreak/>
        <w:t>Приложение Г</w:t>
      </w:r>
    </w:p>
    <w:p w14:paraId="51C924B1" w14:textId="77777777" w:rsidR="0038640F" w:rsidRDefault="002707E0" w:rsidP="002707E0">
      <w:pPr>
        <w:pStyle w:val="af5"/>
        <w:jc w:val="center"/>
        <w:rPr>
          <w:rFonts w:ascii="Times New Roman" w:eastAsia="Times New Roman" w:hAnsi="Times New Roman"/>
          <w:i/>
          <w:color w:val="000000"/>
          <w:lang w:eastAsia="ru-RU"/>
        </w:rPr>
      </w:pPr>
      <w:r w:rsidRPr="002707E0">
        <w:rPr>
          <w:rFonts w:ascii="Times New Roman" w:eastAsia="Times New Roman" w:hAnsi="Times New Roman"/>
          <w:i/>
          <w:color w:val="000000"/>
          <w:lang w:eastAsia="ru-RU"/>
        </w:rPr>
        <w:t>(информационное)</w:t>
      </w:r>
    </w:p>
    <w:p w14:paraId="2C917125" w14:textId="77777777" w:rsidR="00A57711" w:rsidRPr="002707E0" w:rsidRDefault="00A57711" w:rsidP="002707E0">
      <w:pPr>
        <w:pStyle w:val="af5"/>
        <w:jc w:val="center"/>
        <w:rPr>
          <w:rFonts w:ascii="Times New Roman" w:hAnsi="Times New Roman"/>
          <w:b/>
          <w:sz w:val="24"/>
          <w:szCs w:val="24"/>
        </w:rPr>
      </w:pPr>
    </w:p>
    <w:p w14:paraId="62AE5FEC" w14:textId="77777777" w:rsidR="002707E0" w:rsidRPr="009E4CB2" w:rsidRDefault="002707E0" w:rsidP="009E4CB2">
      <w:pPr>
        <w:autoSpaceDE w:val="0"/>
        <w:autoSpaceDN w:val="0"/>
        <w:adjustRightInd w:val="0"/>
        <w:ind w:firstLine="567"/>
        <w:jc w:val="center"/>
        <w:rPr>
          <w:rFonts w:eastAsia="Times New Roman"/>
          <w:b/>
          <w:lang w:eastAsia="ru-RU"/>
        </w:rPr>
      </w:pPr>
      <w:bookmarkStart w:id="11" w:name="_Toc10479212"/>
      <w:r w:rsidRPr="002707E0">
        <w:rPr>
          <w:rFonts w:eastAsia="Times New Roman"/>
          <w:b/>
          <w:color w:val="000000"/>
          <w:lang w:eastAsia="ru-RU"/>
        </w:rPr>
        <w:t>Схема микробиологического контроля при производстве</w:t>
      </w:r>
      <w:r w:rsidR="00C14004">
        <w:rPr>
          <w:rFonts w:eastAsia="Times New Roman"/>
          <w:b/>
          <w:color w:val="000000"/>
          <w:lang w:eastAsia="ru-RU"/>
        </w:rPr>
        <w:t xml:space="preserve"> </w:t>
      </w:r>
      <w:r w:rsidR="00C14004">
        <w:rPr>
          <w:b/>
        </w:rPr>
        <w:t>безалкогольных напитков и кваса</w:t>
      </w:r>
    </w:p>
    <w:p w14:paraId="56A2C583" w14:textId="77777777" w:rsidR="009E4CB2" w:rsidRDefault="009E4CB2" w:rsidP="002707E0">
      <w:pPr>
        <w:pStyle w:val="af5"/>
        <w:jc w:val="center"/>
        <w:rPr>
          <w:rFonts w:ascii="Times New Roman" w:eastAsia="Times New Roman" w:hAnsi="Times New Roman"/>
          <w:b/>
          <w:color w:val="000000"/>
          <w:sz w:val="24"/>
          <w:szCs w:val="24"/>
          <w:lang w:eastAsia="ru-RU"/>
        </w:rPr>
      </w:pPr>
    </w:p>
    <w:p w14:paraId="3D801831" w14:textId="77777777" w:rsidR="002707E0" w:rsidRDefault="002707E0" w:rsidP="002707E0">
      <w:pPr>
        <w:pStyle w:val="af5"/>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Таблица Г.1</w:t>
      </w:r>
    </w:p>
    <w:p w14:paraId="762CF553" w14:textId="77777777" w:rsidR="00A57711" w:rsidRDefault="00A57711" w:rsidP="002707E0">
      <w:pPr>
        <w:pStyle w:val="af5"/>
        <w:jc w:val="center"/>
        <w:rPr>
          <w:rFonts w:ascii="Times New Roman" w:eastAsia="Times New Roman" w:hAnsi="Times New Roman"/>
          <w:b/>
          <w:color w:val="000000"/>
          <w:sz w:val="24"/>
          <w:szCs w:val="24"/>
          <w:lang w:eastAsia="ru-RU"/>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2"/>
        <w:gridCol w:w="1134"/>
        <w:gridCol w:w="1415"/>
        <w:gridCol w:w="1411"/>
        <w:gridCol w:w="1001"/>
        <w:gridCol w:w="1134"/>
        <w:gridCol w:w="1276"/>
        <w:gridCol w:w="1275"/>
        <w:gridCol w:w="1134"/>
        <w:gridCol w:w="1276"/>
        <w:gridCol w:w="1134"/>
        <w:gridCol w:w="1418"/>
      </w:tblGrid>
      <w:tr w:rsidR="002707E0" w:rsidRPr="002707E0" w14:paraId="03D9CB08" w14:textId="77777777" w:rsidTr="002707E0">
        <w:trPr>
          <w:trHeight w:val="289"/>
        </w:trPr>
        <w:tc>
          <w:tcPr>
            <w:tcW w:w="1384" w:type="dxa"/>
            <w:tcBorders>
              <w:bottom w:val="double" w:sz="4" w:space="0" w:color="auto"/>
            </w:tcBorders>
            <w:shd w:val="clear" w:color="auto" w:fill="auto"/>
            <w:vAlign w:val="center"/>
          </w:tcPr>
          <w:p w14:paraId="35CC7613" w14:textId="77777777" w:rsidR="002707E0" w:rsidRPr="002707E0" w:rsidRDefault="002707E0" w:rsidP="00C8243B">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Объект контроля</w:t>
            </w:r>
          </w:p>
        </w:tc>
        <w:tc>
          <w:tcPr>
            <w:tcW w:w="1276" w:type="dxa"/>
            <w:gridSpan w:val="2"/>
            <w:tcBorders>
              <w:bottom w:val="double" w:sz="4" w:space="0" w:color="auto"/>
            </w:tcBorders>
            <w:vAlign w:val="center"/>
          </w:tcPr>
          <w:p w14:paraId="7FDA99BB" w14:textId="77777777" w:rsidR="002707E0" w:rsidRPr="002707E0" w:rsidRDefault="002707E0" w:rsidP="00C8243B">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Точка отбора проб</w:t>
            </w:r>
          </w:p>
        </w:tc>
        <w:tc>
          <w:tcPr>
            <w:tcW w:w="1415" w:type="dxa"/>
            <w:tcBorders>
              <w:bottom w:val="double" w:sz="4" w:space="0" w:color="auto"/>
            </w:tcBorders>
            <w:shd w:val="clear" w:color="auto" w:fill="auto"/>
            <w:vAlign w:val="center"/>
          </w:tcPr>
          <w:p w14:paraId="00488B2E" w14:textId="77777777" w:rsidR="002707E0" w:rsidRPr="002707E0" w:rsidRDefault="002707E0" w:rsidP="00C8243B">
            <w:pPr>
              <w:spacing w:line="20" w:lineRule="atLeast"/>
              <w:jc w:val="center"/>
              <w:rPr>
                <w:rFonts w:eastAsia="Times New Roman"/>
                <w:b/>
                <w:color w:val="000000"/>
                <w:sz w:val="20"/>
                <w:szCs w:val="20"/>
                <w:lang w:eastAsia="ru-RU"/>
              </w:rPr>
            </w:pPr>
            <w:proofErr w:type="gramStart"/>
            <w:r w:rsidRPr="002707E0">
              <w:rPr>
                <w:rFonts w:eastAsia="Times New Roman"/>
                <w:b/>
                <w:color w:val="000000"/>
                <w:sz w:val="20"/>
                <w:szCs w:val="20"/>
                <w:lang w:eastAsia="ru-RU"/>
              </w:rPr>
              <w:t>Периодич</w:t>
            </w:r>
            <w:r w:rsidR="00A57711">
              <w:rPr>
                <w:rFonts w:eastAsia="Times New Roman"/>
                <w:b/>
                <w:color w:val="000000"/>
                <w:sz w:val="20"/>
                <w:szCs w:val="20"/>
                <w:lang w:val="kk-KZ" w:eastAsia="ru-RU"/>
              </w:rPr>
              <w:t>-</w:t>
            </w:r>
            <w:r w:rsidRPr="002707E0">
              <w:rPr>
                <w:rFonts w:eastAsia="Times New Roman"/>
                <w:b/>
                <w:color w:val="000000"/>
                <w:sz w:val="20"/>
                <w:szCs w:val="20"/>
                <w:lang w:eastAsia="ru-RU"/>
              </w:rPr>
              <w:t>ность</w:t>
            </w:r>
            <w:proofErr w:type="gramEnd"/>
          </w:p>
        </w:tc>
        <w:tc>
          <w:tcPr>
            <w:tcW w:w="1411" w:type="dxa"/>
            <w:tcBorders>
              <w:bottom w:val="double" w:sz="4" w:space="0" w:color="auto"/>
            </w:tcBorders>
            <w:shd w:val="clear" w:color="auto" w:fill="auto"/>
            <w:vAlign w:val="center"/>
          </w:tcPr>
          <w:p w14:paraId="7A101B14" w14:textId="77777777" w:rsidR="002707E0" w:rsidRPr="002707E0" w:rsidRDefault="002707E0" w:rsidP="00C8243B">
            <w:pPr>
              <w:spacing w:line="20" w:lineRule="atLeast"/>
              <w:jc w:val="center"/>
              <w:rPr>
                <w:rFonts w:eastAsia="Times New Roman"/>
                <w:b/>
                <w:color w:val="000000"/>
                <w:sz w:val="20"/>
                <w:szCs w:val="20"/>
                <w:lang w:eastAsia="ru-RU"/>
              </w:rPr>
            </w:pPr>
            <w:proofErr w:type="gramStart"/>
            <w:r w:rsidRPr="002707E0">
              <w:rPr>
                <w:rFonts w:eastAsia="Times New Roman"/>
                <w:b/>
                <w:color w:val="000000"/>
                <w:sz w:val="20"/>
                <w:szCs w:val="20"/>
                <w:lang w:eastAsia="ru-RU"/>
              </w:rPr>
              <w:t>Наименова</w:t>
            </w:r>
            <w:r>
              <w:rPr>
                <w:rFonts w:eastAsia="Times New Roman"/>
                <w:b/>
                <w:color w:val="000000"/>
                <w:sz w:val="20"/>
                <w:szCs w:val="20"/>
                <w:lang w:eastAsia="ru-RU"/>
              </w:rPr>
              <w:t>-</w:t>
            </w:r>
            <w:r w:rsidRPr="002707E0">
              <w:rPr>
                <w:rFonts w:eastAsia="Times New Roman"/>
                <w:b/>
                <w:color w:val="000000"/>
                <w:sz w:val="20"/>
                <w:szCs w:val="20"/>
                <w:lang w:eastAsia="ru-RU"/>
              </w:rPr>
              <w:t>ние</w:t>
            </w:r>
            <w:proofErr w:type="gramEnd"/>
            <w:r w:rsidRPr="002707E0">
              <w:rPr>
                <w:rFonts w:eastAsia="Times New Roman"/>
                <w:b/>
                <w:color w:val="000000"/>
                <w:sz w:val="20"/>
                <w:szCs w:val="20"/>
                <w:lang w:eastAsia="ru-RU"/>
              </w:rPr>
              <w:t xml:space="preserve"> показателей</w:t>
            </w:r>
          </w:p>
        </w:tc>
        <w:tc>
          <w:tcPr>
            <w:tcW w:w="1001" w:type="dxa"/>
            <w:tcBorders>
              <w:bottom w:val="double" w:sz="4" w:space="0" w:color="auto"/>
            </w:tcBorders>
          </w:tcPr>
          <w:p w14:paraId="56EBD763" w14:textId="77777777" w:rsidR="002707E0" w:rsidRPr="002707E0" w:rsidRDefault="002707E0" w:rsidP="00C8243B">
            <w:pPr>
              <w:spacing w:line="20" w:lineRule="atLeast"/>
              <w:jc w:val="center"/>
              <w:rPr>
                <w:rFonts w:eastAsia="Times New Roman"/>
                <w:b/>
                <w:color w:val="000000"/>
                <w:sz w:val="20"/>
                <w:szCs w:val="20"/>
                <w:lang w:eastAsia="ru-RU"/>
              </w:rPr>
            </w:pPr>
            <w:proofErr w:type="gramStart"/>
            <w:r w:rsidRPr="002707E0">
              <w:rPr>
                <w:rFonts w:eastAsia="Times New Roman"/>
                <w:b/>
                <w:color w:val="000000"/>
                <w:sz w:val="20"/>
                <w:szCs w:val="20"/>
                <w:lang w:eastAsia="ru-RU"/>
              </w:rPr>
              <w:t>Питате</w:t>
            </w:r>
            <w:r>
              <w:rPr>
                <w:rFonts w:eastAsia="Times New Roman"/>
                <w:b/>
                <w:color w:val="000000"/>
                <w:sz w:val="20"/>
                <w:szCs w:val="20"/>
                <w:lang w:eastAsia="ru-RU"/>
              </w:rPr>
              <w:t>-</w:t>
            </w:r>
            <w:r w:rsidRPr="002707E0">
              <w:rPr>
                <w:rFonts w:eastAsia="Times New Roman"/>
                <w:b/>
                <w:color w:val="000000"/>
                <w:sz w:val="20"/>
                <w:szCs w:val="20"/>
                <w:lang w:eastAsia="ru-RU"/>
              </w:rPr>
              <w:t>льные</w:t>
            </w:r>
            <w:proofErr w:type="gramEnd"/>
            <w:r w:rsidRPr="002707E0">
              <w:rPr>
                <w:rFonts w:eastAsia="Times New Roman"/>
                <w:b/>
                <w:color w:val="000000"/>
                <w:sz w:val="20"/>
                <w:szCs w:val="20"/>
                <w:lang w:eastAsia="ru-RU"/>
              </w:rPr>
              <w:t xml:space="preserve"> среды</w:t>
            </w:r>
          </w:p>
        </w:tc>
        <w:tc>
          <w:tcPr>
            <w:tcW w:w="1134" w:type="dxa"/>
            <w:tcBorders>
              <w:bottom w:val="double" w:sz="4" w:space="0" w:color="auto"/>
            </w:tcBorders>
          </w:tcPr>
          <w:p w14:paraId="30B2C243" w14:textId="77777777" w:rsidR="002707E0" w:rsidRPr="002707E0" w:rsidRDefault="002707E0" w:rsidP="00C8243B">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Метод анализа</w:t>
            </w:r>
          </w:p>
        </w:tc>
        <w:tc>
          <w:tcPr>
            <w:tcW w:w="1276" w:type="dxa"/>
            <w:tcBorders>
              <w:bottom w:val="double" w:sz="4" w:space="0" w:color="auto"/>
            </w:tcBorders>
          </w:tcPr>
          <w:p w14:paraId="54D36140" w14:textId="77777777" w:rsidR="002707E0" w:rsidRPr="002707E0" w:rsidRDefault="002707E0" w:rsidP="00C8243B">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Объем высеваемого материала, см</w:t>
            </w:r>
            <w:r w:rsidRPr="002707E0">
              <w:rPr>
                <w:rFonts w:eastAsia="Times New Roman"/>
                <w:b/>
                <w:color w:val="000000"/>
                <w:sz w:val="20"/>
                <w:szCs w:val="20"/>
                <w:vertAlign w:val="superscript"/>
                <w:lang w:eastAsia="ru-RU"/>
              </w:rPr>
              <w:t>3</w:t>
            </w:r>
          </w:p>
        </w:tc>
        <w:tc>
          <w:tcPr>
            <w:tcW w:w="1275" w:type="dxa"/>
            <w:tcBorders>
              <w:bottom w:val="double" w:sz="4" w:space="0" w:color="auto"/>
            </w:tcBorders>
          </w:tcPr>
          <w:p w14:paraId="4C46B714" w14:textId="77777777" w:rsidR="002707E0" w:rsidRPr="002707E0" w:rsidRDefault="002707E0" w:rsidP="00C8243B">
            <w:pPr>
              <w:spacing w:line="20" w:lineRule="atLeast"/>
              <w:jc w:val="center"/>
              <w:rPr>
                <w:rFonts w:eastAsia="Times New Roman"/>
                <w:b/>
                <w:color w:val="000000"/>
                <w:sz w:val="20"/>
                <w:szCs w:val="20"/>
                <w:lang w:eastAsia="ru-RU"/>
              </w:rPr>
            </w:pPr>
            <w:proofErr w:type="gramStart"/>
            <w:r w:rsidRPr="002707E0">
              <w:rPr>
                <w:rFonts w:eastAsia="Times New Roman"/>
                <w:b/>
                <w:color w:val="000000"/>
                <w:sz w:val="20"/>
                <w:szCs w:val="20"/>
                <w:lang w:eastAsia="ru-RU"/>
              </w:rPr>
              <w:t>Разбавле</w:t>
            </w:r>
            <w:r>
              <w:rPr>
                <w:rFonts w:eastAsia="Times New Roman"/>
                <w:b/>
                <w:color w:val="000000"/>
                <w:sz w:val="20"/>
                <w:szCs w:val="20"/>
                <w:lang w:eastAsia="ru-RU"/>
              </w:rPr>
              <w:t>-</w:t>
            </w:r>
            <w:r w:rsidRPr="002707E0">
              <w:rPr>
                <w:rFonts w:eastAsia="Times New Roman"/>
                <w:b/>
                <w:color w:val="000000"/>
                <w:sz w:val="20"/>
                <w:szCs w:val="20"/>
                <w:lang w:eastAsia="ru-RU"/>
              </w:rPr>
              <w:t>ние</w:t>
            </w:r>
            <w:proofErr w:type="gramEnd"/>
            <w:r w:rsidRPr="002707E0">
              <w:rPr>
                <w:rFonts w:eastAsia="Times New Roman"/>
                <w:b/>
                <w:color w:val="000000"/>
                <w:sz w:val="20"/>
                <w:szCs w:val="20"/>
                <w:lang w:eastAsia="ru-RU"/>
              </w:rPr>
              <w:t xml:space="preserve"> водой, см</w:t>
            </w:r>
            <w:r w:rsidRPr="002707E0">
              <w:rPr>
                <w:rFonts w:eastAsia="Times New Roman"/>
                <w:b/>
                <w:color w:val="000000"/>
                <w:sz w:val="20"/>
                <w:szCs w:val="20"/>
                <w:vertAlign w:val="superscript"/>
                <w:lang w:eastAsia="ru-RU"/>
              </w:rPr>
              <w:t>3</w:t>
            </w:r>
          </w:p>
        </w:tc>
        <w:tc>
          <w:tcPr>
            <w:tcW w:w="1134" w:type="dxa"/>
            <w:tcBorders>
              <w:bottom w:val="double" w:sz="4" w:space="0" w:color="auto"/>
            </w:tcBorders>
          </w:tcPr>
          <w:p w14:paraId="4FEA6A82" w14:textId="77777777" w:rsidR="002707E0" w:rsidRPr="002707E0" w:rsidRDefault="002707E0" w:rsidP="00C8243B">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Промыв</w:t>
            </w:r>
            <w:r w:rsidR="00A57711">
              <w:rPr>
                <w:rFonts w:eastAsia="Times New Roman"/>
                <w:b/>
                <w:color w:val="000000"/>
                <w:sz w:val="20"/>
                <w:szCs w:val="20"/>
                <w:lang w:val="kk-KZ" w:eastAsia="ru-RU"/>
              </w:rPr>
              <w:t>-</w:t>
            </w:r>
            <w:r w:rsidRPr="002707E0">
              <w:rPr>
                <w:rFonts w:eastAsia="Times New Roman"/>
                <w:b/>
                <w:color w:val="000000"/>
                <w:sz w:val="20"/>
                <w:szCs w:val="20"/>
                <w:lang w:eastAsia="ru-RU"/>
              </w:rPr>
              <w:t>ка водой, см</w:t>
            </w:r>
            <w:r w:rsidRPr="002707E0">
              <w:rPr>
                <w:rFonts w:eastAsia="Times New Roman"/>
                <w:b/>
                <w:color w:val="000000"/>
                <w:sz w:val="20"/>
                <w:szCs w:val="20"/>
                <w:vertAlign w:val="superscript"/>
                <w:lang w:eastAsia="ru-RU"/>
              </w:rPr>
              <w:t>3</w:t>
            </w:r>
            <w:r w:rsidRPr="002707E0">
              <w:rPr>
                <w:rFonts w:eastAsia="Times New Roman"/>
                <w:b/>
                <w:color w:val="000000"/>
                <w:sz w:val="20"/>
                <w:szCs w:val="20"/>
                <w:lang w:eastAsia="ru-RU"/>
              </w:rPr>
              <w:t xml:space="preserve"> </w:t>
            </w:r>
          </w:p>
        </w:tc>
        <w:tc>
          <w:tcPr>
            <w:tcW w:w="1276" w:type="dxa"/>
            <w:tcBorders>
              <w:bottom w:val="double" w:sz="4" w:space="0" w:color="auto"/>
            </w:tcBorders>
          </w:tcPr>
          <w:p w14:paraId="6F04DACF" w14:textId="77777777" w:rsidR="002707E0" w:rsidRPr="002707E0" w:rsidRDefault="002707E0" w:rsidP="00C8243B">
            <w:pPr>
              <w:spacing w:line="20" w:lineRule="atLeast"/>
              <w:jc w:val="center"/>
              <w:rPr>
                <w:rFonts w:eastAsia="Times New Roman"/>
                <w:b/>
                <w:color w:val="000000"/>
                <w:sz w:val="20"/>
                <w:szCs w:val="20"/>
                <w:lang w:eastAsia="ru-RU"/>
              </w:rPr>
            </w:pPr>
            <w:proofErr w:type="gramStart"/>
            <w:r w:rsidRPr="002707E0">
              <w:rPr>
                <w:rFonts w:eastAsia="Times New Roman"/>
                <w:b/>
                <w:color w:val="000000"/>
                <w:sz w:val="20"/>
                <w:szCs w:val="20"/>
                <w:lang w:eastAsia="ru-RU"/>
              </w:rPr>
              <w:t>Темпера</w:t>
            </w:r>
            <w:r>
              <w:rPr>
                <w:rFonts w:eastAsia="Times New Roman"/>
                <w:b/>
                <w:color w:val="000000"/>
                <w:sz w:val="20"/>
                <w:szCs w:val="20"/>
                <w:lang w:eastAsia="ru-RU"/>
              </w:rPr>
              <w:t>-</w:t>
            </w:r>
            <w:r w:rsidRPr="002707E0">
              <w:rPr>
                <w:rFonts w:eastAsia="Times New Roman"/>
                <w:b/>
                <w:color w:val="000000"/>
                <w:sz w:val="20"/>
                <w:szCs w:val="20"/>
                <w:lang w:eastAsia="ru-RU"/>
              </w:rPr>
              <w:t>тура</w:t>
            </w:r>
            <w:proofErr w:type="gramEnd"/>
            <w:r w:rsidRPr="002707E0">
              <w:rPr>
                <w:rFonts w:eastAsia="Times New Roman"/>
                <w:b/>
                <w:color w:val="000000"/>
                <w:sz w:val="20"/>
                <w:szCs w:val="20"/>
                <w:lang w:eastAsia="ru-RU"/>
              </w:rPr>
              <w:t xml:space="preserve"> инкубации, °С</w:t>
            </w:r>
          </w:p>
        </w:tc>
        <w:tc>
          <w:tcPr>
            <w:tcW w:w="1134" w:type="dxa"/>
            <w:tcBorders>
              <w:bottom w:val="double" w:sz="4" w:space="0" w:color="auto"/>
            </w:tcBorders>
          </w:tcPr>
          <w:p w14:paraId="284B3262" w14:textId="77777777" w:rsidR="002707E0" w:rsidRPr="002707E0" w:rsidRDefault="002707E0" w:rsidP="00C8243B">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 xml:space="preserve">Время </w:t>
            </w:r>
            <w:proofErr w:type="gramStart"/>
            <w:r w:rsidRPr="002707E0">
              <w:rPr>
                <w:rFonts w:eastAsia="Times New Roman"/>
                <w:b/>
                <w:color w:val="000000"/>
                <w:sz w:val="20"/>
                <w:szCs w:val="20"/>
                <w:lang w:eastAsia="ru-RU"/>
              </w:rPr>
              <w:t>инкуба</w:t>
            </w:r>
            <w:r>
              <w:rPr>
                <w:rFonts w:eastAsia="Times New Roman"/>
                <w:b/>
                <w:color w:val="000000"/>
                <w:sz w:val="20"/>
                <w:szCs w:val="20"/>
                <w:lang w:eastAsia="ru-RU"/>
              </w:rPr>
              <w:t>-</w:t>
            </w:r>
            <w:r w:rsidRPr="002707E0">
              <w:rPr>
                <w:rFonts w:eastAsia="Times New Roman"/>
                <w:b/>
                <w:color w:val="000000"/>
                <w:sz w:val="20"/>
                <w:szCs w:val="20"/>
                <w:lang w:eastAsia="ru-RU"/>
              </w:rPr>
              <w:t>ции</w:t>
            </w:r>
            <w:proofErr w:type="gramEnd"/>
            <w:r w:rsidRPr="002707E0">
              <w:rPr>
                <w:rFonts w:eastAsia="Times New Roman"/>
                <w:b/>
                <w:color w:val="000000"/>
                <w:sz w:val="20"/>
                <w:szCs w:val="20"/>
                <w:lang w:eastAsia="ru-RU"/>
              </w:rPr>
              <w:t>, ч</w:t>
            </w:r>
          </w:p>
        </w:tc>
        <w:tc>
          <w:tcPr>
            <w:tcW w:w="1418" w:type="dxa"/>
            <w:tcBorders>
              <w:bottom w:val="double" w:sz="4" w:space="0" w:color="auto"/>
            </w:tcBorders>
          </w:tcPr>
          <w:p w14:paraId="67D8A4C1" w14:textId="77777777" w:rsidR="002707E0" w:rsidRDefault="002707E0" w:rsidP="00C8243B">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 xml:space="preserve">Допустимое число </w:t>
            </w:r>
            <w:proofErr w:type="gramStart"/>
            <w:r w:rsidRPr="002707E0">
              <w:rPr>
                <w:rFonts w:eastAsia="Times New Roman"/>
                <w:b/>
                <w:color w:val="000000"/>
                <w:sz w:val="20"/>
                <w:szCs w:val="20"/>
                <w:lang w:eastAsia="ru-RU"/>
              </w:rPr>
              <w:t>микроор</w:t>
            </w:r>
            <w:r>
              <w:rPr>
                <w:rFonts w:eastAsia="Times New Roman"/>
                <w:b/>
                <w:color w:val="000000"/>
                <w:sz w:val="20"/>
                <w:szCs w:val="20"/>
                <w:lang w:eastAsia="ru-RU"/>
              </w:rPr>
              <w:t>-</w:t>
            </w:r>
            <w:r w:rsidRPr="002707E0">
              <w:rPr>
                <w:rFonts w:eastAsia="Times New Roman"/>
                <w:b/>
                <w:color w:val="000000"/>
                <w:sz w:val="20"/>
                <w:szCs w:val="20"/>
                <w:lang w:eastAsia="ru-RU"/>
              </w:rPr>
              <w:t>ганизмов</w:t>
            </w:r>
            <w:proofErr w:type="gramEnd"/>
            <w:r w:rsidRPr="002707E0">
              <w:rPr>
                <w:rFonts w:eastAsia="Times New Roman"/>
                <w:b/>
                <w:color w:val="000000"/>
                <w:sz w:val="20"/>
                <w:szCs w:val="20"/>
                <w:lang w:eastAsia="ru-RU"/>
              </w:rPr>
              <w:t xml:space="preserve"> в </w:t>
            </w:r>
          </w:p>
          <w:p w14:paraId="7D356111" w14:textId="77777777" w:rsidR="002707E0" w:rsidRPr="002707E0" w:rsidRDefault="002707E0" w:rsidP="00C8243B">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1 см</w:t>
            </w:r>
            <w:r w:rsidRPr="002707E0">
              <w:rPr>
                <w:rFonts w:eastAsia="Times New Roman"/>
                <w:b/>
                <w:color w:val="000000"/>
                <w:sz w:val="20"/>
                <w:szCs w:val="20"/>
                <w:vertAlign w:val="superscript"/>
                <w:lang w:eastAsia="ru-RU"/>
              </w:rPr>
              <w:t>3</w:t>
            </w:r>
          </w:p>
        </w:tc>
      </w:tr>
      <w:tr w:rsidR="002707E0" w:rsidRPr="002707E0" w14:paraId="07E31DB3" w14:textId="77777777" w:rsidTr="00C14004">
        <w:trPr>
          <w:trHeight w:val="665"/>
        </w:trPr>
        <w:tc>
          <w:tcPr>
            <w:tcW w:w="1384" w:type="dxa"/>
            <w:tcBorders>
              <w:top w:val="double" w:sz="4" w:space="0" w:color="auto"/>
              <w:bottom w:val="nil"/>
            </w:tcBorders>
            <w:shd w:val="clear" w:color="auto" w:fill="auto"/>
          </w:tcPr>
          <w:p w14:paraId="554E9D24" w14:textId="77777777" w:rsidR="002707E0" w:rsidRPr="002707E0" w:rsidRDefault="002707E0" w:rsidP="00C8243B">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Вода питьевая</w:t>
            </w:r>
          </w:p>
        </w:tc>
        <w:tc>
          <w:tcPr>
            <w:tcW w:w="1276" w:type="dxa"/>
            <w:gridSpan w:val="2"/>
            <w:vMerge w:val="restart"/>
            <w:tcBorders>
              <w:top w:val="double" w:sz="4" w:space="0" w:color="auto"/>
            </w:tcBorders>
          </w:tcPr>
          <w:p w14:paraId="43EF4080" w14:textId="77777777" w:rsidR="002707E0" w:rsidRPr="002707E0" w:rsidRDefault="002707E0" w:rsidP="00C8243B">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 xml:space="preserve">От каждой основной линии подачи воды </w:t>
            </w:r>
          </w:p>
        </w:tc>
        <w:tc>
          <w:tcPr>
            <w:tcW w:w="1415" w:type="dxa"/>
            <w:tcBorders>
              <w:top w:val="double" w:sz="4" w:space="0" w:color="auto"/>
              <w:bottom w:val="single" w:sz="4" w:space="0" w:color="auto"/>
            </w:tcBorders>
            <w:shd w:val="clear" w:color="auto" w:fill="auto"/>
          </w:tcPr>
          <w:p w14:paraId="4C8A40D9" w14:textId="77777777" w:rsidR="002707E0" w:rsidRPr="002707E0" w:rsidRDefault="002707E0" w:rsidP="00C8243B">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1 раз в месяц</w:t>
            </w:r>
          </w:p>
        </w:tc>
        <w:tc>
          <w:tcPr>
            <w:tcW w:w="1411" w:type="dxa"/>
            <w:tcBorders>
              <w:top w:val="double" w:sz="4" w:space="0" w:color="auto"/>
              <w:bottom w:val="single" w:sz="4" w:space="0" w:color="auto"/>
            </w:tcBorders>
            <w:shd w:val="clear" w:color="auto" w:fill="auto"/>
          </w:tcPr>
          <w:p w14:paraId="6EE69035" w14:textId="77777777" w:rsidR="002707E0" w:rsidRPr="002707E0" w:rsidRDefault="002707E0" w:rsidP="00C8243B">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Общее число микроорганизмов</w:t>
            </w:r>
          </w:p>
        </w:tc>
        <w:tc>
          <w:tcPr>
            <w:tcW w:w="8230" w:type="dxa"/>
            <w:gridSpan w:val="7"/>
            <w:tcBorders>
              <w:top w:val="double" w:sz="4" w:space="0" w:color="auto"/>
              <w:bottom w:val="single" w:sz="4" w:space="0" w:color="auto"/>
            </w:tcBorders>
            <w:vAlign w:val="center"/>
          </w:tcPr>
          <w:p w14:paraId="1E37371E" w14:textId="77777777" w:rsidR="002707E0" w:rsidRPr="002707E0" w:rsidRDefault="002707E0" w:rsidP="00C14004">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По ГОСТ 18963</w:t>
            </w:r>
          </w:p>
        </w:tc>
        <w:tc>
          <w:tcPr>
            <w:tcW w:w="1418" w:type="dxa"/>
            <w:tcBorders>
              <w:top w:val="double" w:sz="4" w:space="0" w:color="auto"/>
              <w:bottom w:val="single" w:sz="4" w:space="0" w:color="auto"/>
            </w:tcBorders>
            <w:vAlign w:val="center"/>
          </w:tcPr>
          <w:p w14:paraId="474A4919" w14:textId="77777777" w:rsidR="002707E0" w:rsidRPr="002707E0" w:rsidRDefault="002707E0" w:rsidP="00C14004">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100</w:t>
            </w:r>
          </w:p>
        </w:tc>
      </w:tr>
      <w:tr w:rsidR="002707E0" w:rsidRPr="002707E0" w14:paraId="37150474" w14:textId="77777777" w:rsidTr="00C14004">
        <w:trPr>
          <w:trHeight w:val="163"/>
        </w:trPr>
        <w:tc>
          <w:tcPr>
            <w:tcW w:w="1384" w:type="dxa"/>
            <w:tcBorders>
              <w:top w:val="nil"/>
              <w:bottom w:val="single" w:sz="4" w:space="0" w:color="auto"/>
            </w:tcBorders>
            <w:shd w:val="clear" w:color="auto" w:fill="auto"/>
            <w:vAlign w:val="center"/>
          </w:tcPr>
          <w:p w14:paraId="2EF718CC" w14:textId="77777777" w:rsidR="002707E0" w:rsidRPr="002707E0" w:rsidRDefault="002707E0" w:rsidP="00C8243B">
            <w:pPr>
              <w:jc w:val="center"/>
              <w:rPr>
                <w:rFonts w:eastAsia="Times New Roman"/>
                <w:color w:val="000000"/>
                <w:sz w:val="20"/>
                <w:szCs w:val="20"/>
                <w:lang w:eastAsia="ru-RU"/>
              </w:rPr>
            </w:pPr>
          </w:p>
        </w:tc>
        <w:tc>
          <w:tcPr>
            <w:tcW w:w="1276" w:type="dxa"/>
            <w:gridSpan w:val="2"/>
            <w:vMerge/>
            <w:tcBorders>
              <w:bottom w:val="single" w:sz="4" w:space="0" w:color="auto"/>
            </w:tcBorders>
            <w:vAlign w:val="center"/>
          </w:tcPr>
          <w:p w14:paraId="587F097F" w14:textId="77777777" w:rsidR="002707E0" w:rsidRPr="002707E0" w:rsidRDefault="002707E0" w:rsidP="00C8243B">
            <w:pPr>
              <w:jc w:val="center"/>
              <w:rPr>
                <w:rFonts w:eastAsia="Times New Roman"/>
                <w:color w:val="000000"/>
                <w:sz w:val="20"/>
                <w:szCs w:val="20"/>
                <w:lang w:eastAsia="ru-RU"/>
              </w:rPr>
            </w:pPr>
          </w:p>
        </w:tc>
        <w:tc>
          <w:tcPr>
            <w:tcW w:w="1415" w:type="dxa"/>
            <w:tcBorders>
              <w:top w:val="single" w:sz="4" w:space="0" w:color="auto"/>
              <w:bottom w:val="single" w:sz="4" w:space="0" w:color="auto"/>
            </w:tcBorders>
            <w:shd w:val="clear" w:color="auto" w:fill="auto"/>
          </w:tcPr>
          <w:p w14:paraId="1C9C409B" w14:textId="77777777" w:rsidR="002707E0" w:rsidRPr="002707E0" w:rsidRDefault="00C14004" w:rsidP="00C8243B">
            <w:pPr>
              <w:spacing w:line="20" w:lineRule="atLeast"/>
              <w:jc w:val="center"/>
              <w:rPr>
                <w:rFonts w:eastAsia="Times New Roman"/>
                <w:color w:val="000000"/>
                <w:sz w:val="20"/>
                <w:szCs w:val="20"/>
                <w:lang w:eastAsia="ru-RU"/>
              </w:rPr>
            </w:pPr>
            <w:r>
              <w:rPr>
                <w:rFonts w:eastAsia="Times New Roman"/>
                <w:color w:val="000000"/>
                <w:sz w:val="20"/>
                <w:szCs w:val="20"/>
                <w:lang w:eastAsia="ru-RU"/>
              </w:rPr>
              <w:t>т</w:t>
            </w:r>
            <w:r w:rsidR="002707E0">
              <w:rPr>
                <w:rFonts w:eastAsia="Times New Roman"/>
                <w:color w:val="000000"/>
                <w:sz w:val="20"/>
                <w:szCs w:val="20"/>
                <w:lang w:eastAsia="ru-RU"/>
              </w:rPr>
              <w:t>о же</w:t>
            </w:r>
          </w:p>
        </w:tc>
        <w:tc>
          <w:tcPr>
            <w:tcW w:w="1411" w:type="dxa"/>
            <w:tcBorders>
              <w:top w:val="single" w:sz="4" w:space="0" w:color="auto"/>
              <w:bottom w:val="single" w:sz="4" w:space="0" w:color="auto"/>
            </w:tcBorders>
            <w:shd w:val="clear" w:color="auto" w:fill="auto"/>
          </w:tcPr>
          <w:p w14:paraId="31672A44" w14:textId="77777777" w:rsidR="002707E0" w:rsidRDefault="002707E0" w:rsidP="00C8243B">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БГКП</w:t>
            </w:r>
          </w:p>
          <w:p w14:paraId="5DCD2FC5" w14:textId="77777777" w:rsidR="002707E0" w:rsidRPr="002707E0" w:rsidRDefault="002707E0" w:rsidP="002707E0">
            <w:pPr>
              <w:spacing w:line="20" w:lineRule="atLeast"/>
              <w:ind w:right="-117"/>
              <w:rPr>
                <w:rFonts w:eastAsia="Times New Roman"/>
                <w:color w:val="000000"/>
                <w:sz w:val="20"/>
                <w:szCs w:val="20"/>
                <w:lang w:eastAsia="ru-RU"/>
              </w:rPr>
            </w:pPr>
            <w:r w:rsidRPr="002707E0">
              <w:rPr>
                <w:rFonts w:eastAsia="Times New Roman"/>
                <w:color w:val="000000"/>
                <w:sz w:val="20"/>
                <w:szCs w:val="20"/>
                <w:lang w:eastAsia="ru-RU"/>
              </w:rPr>
              <w:t xml:space="preserve"> (коли-индекс)</w:t>
            </w:r>
          </w:p>
        </w:tc>
        <w:tc>
          <w:tcPr>
            <w:tcW w:w="8230" w:type="dxa"/>
            <w:gridSpan w:val="7"/>
            <w:tcBorders>
              <w:top w:val="single" w:sz="4" w:space="0" w:color="auto"/>
              <w:bottom w:val="single" w:sz="4" w:space="0" w:color="auto"/>
            </w:tcBorders>
            <w:vAlign w:val="center"/>
          </w:tcPr>
          <w:p w14:paraId="23AE73D5" w14:textId="77777777" w:rsidR="002707E0" w:rsidRPr="002707E0" w:rsidRDefault="002707E0" w:rsidP="00C14004">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По ГОСТ 18963</w:t>
            </w:r>
          </w:p>
        </w:tc>
        <w:tc>
          <w:tcPr>
            <w:tcW w:w="1418" w:type="dxa"/>
            <w:tcBorders>
              <w:top w:val="single" w:sz="4" w:space="0" w:color="auto"/>
              <w:bottom w:val="single" w:sz="4" w:space="0" w:color="auto"/>
            </w:tcBorders>
            <w:vAlign w:val="center"/>
          </w:tcPr>
          <w:p w14:paraId="769E6EFE" w14:textId="77777777" w:rsidR="002707E0" w:rsidRPr="002707E0" w:rsidRDefault="002707E0" w:rsidP="00C14004">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3</w:t>
            </w:r>
          </w:p>
        </w:tc>
      </w:tr>
      <w:tr w:rsidR="002707E0" w:rsidRPr="002707E0" w14:paraId="1D2CA314" w14:textId="77777777" w:rsidTr="002707E0">
        <w:trPr>
          <w:trHeight w:val="299"/>
        </w:trPr>
        <w:tc>
          <w:tcPr>
            <w:tcW w:w="1384" w:type="dxa"/>
            <w:tcBorders>
              <w:bottom w:val="single" w:sz="4" w:space="0" w:color="auto"/>
            </w:tcBorders>
            <w:shd w:val="clear" w:color="auto" w:fill="auto"/>
          </w:tcPr>
          <w:p w14:paraId="3C58AB7C" w14:textId="77777777" w:rsidR="002707E0" w:rsidRPr="002707E0" w:rsidRDefault="002707E0" w:rsidP="00C8243B">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Сахар песок</w:t>
            </w:r>
          </w:p>
        </w:tc>
        <w:tc>
          <w:tcPr>
            <w:tcW w:w="1276" w:type="dxa"/>
            <w:gridSpan w:val="2"/>
            <w:tcBorders>
              <w:bottom w:val="single" w:sz="4" w:space="0" w:color="auto"/>
            </w:tcBorders>
          </w:tcPr>
          <w:p w14:paraId="30B7899E" w14:textId="77777777" w:rsidR="002707E0" w:rsidRPr="002707E0" w:rsidRDefault="002707E0" w:rsidP="00C8243B">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Мешки</w:t>
            </w:r>
          </w:p>
        </w:tc>
        <w:tc>
          <w:tcPr>
            <w:tcW w:w="1415" w:type="dxa"/>
            <w:tcBorders>
              <w:bottom w:val="single" w:sz="4" w:space="0" w:color="auto"/>
            </w:tcBorders>
            <w:shd w:val="clear" w:color="auto" w:fill="auto"/>
          </w:tcPr>
          <w:p w14:paraId="0C273683" w14:textId="77777777" w:rsidR="002707E0" w:rsidRPr="002707E0" w:rsidRDefault="002707E0" w:rsidP="002707E0">
            <w:pPr>
              <w:spacing w:line="20" w:lineRule="atLeast"/>
              <w:ind w:hanging="108"/>
              <w:jc w:val="center"/>
              <w:rPr>
                <w:rFonts w:eastAsia="Times New Roman"/>
                <w:color w:val="000000"/>
                <w:sz w:val="20"/>
                <w:szCs w:val="20"/>
                <w:lang w:eastAsia="ru-RU"/>
              </w:rPr>
            </w:pPr>
            <w:r w:rsidRPr="002707E0">
              <w:rPr>
                <w:rFonts w:eastAsia="Times New Roman"/>
                <w:color w:val="000000"/>
                <w:sz w:val="20"/>
                <w:szCs w:val="20"/>
                <w:lang w:eastAsia="ru-RU"/>
              </w:rPr>
              <w:t>При нарушении условий транспортировки и хранения</w:t>
            </w:r>
          </w:p>
        </w:tc>
        <w:tc>
          <w:tcPr>
            <w:tcW w:w="1411" w:type="dxa"/>
            <w:tcBorders>
              <w:bottom w:val="single" w:sz="4" w:space="0" w:color="auto"/>
            </w:tcBorders>
            <w:shd w:val="clear" w:color="auto" w:fill="auto"/>
          </w:tcPr>
          <w:p w14:paraId="5762F756" w14:textId="77777777" w:rsidR="002707E0" w:rsidRPr="002707E0" w:rsidRDefault="002707E0" w:rsidP="00C8243B">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Общее число микроорганизмов</w:t>
            </w:r>
          </w:p>
        </w:tc>
        <w:tc>
          <w:tcPr>
            <w:tcW w:w="1001" w:type="dxa"/>
            <w:tcBorders>
              <w:bottom w:val="single" w:sz="4" w:space="0" w:color="auto"/>
            </w:tcBorders>
          </w:tcPr>
          <w:p w14:paraId="0AB77D7B"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СПА (МПА)</w:t>
            </w:r>
          </w:p>
        </w:tc>
        <w:tc>
          <w:tcPr>
            <w:tcW w:w="1134" w:type="dxa"/>
            <w:tcBorders>
              <w:bottom w:val="single" w:sz="4" w:space="0" w:color="auto"/>
            </w:tcBorders>
          </w:tcPr>
          <w:p w14:paraId="3C5585FD"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Глубинно      1 см</w:t>
            </w:r>
            <w:r w:rsidRPr="002707E0">
              <w:rPr>
                <w:rFonts w:eastAsia="Times New Roman"/>
                <w:color w:val="000000"/>
                <w:sz w:val="20"/>
                <w:szCs w:val="20"/>
                <w:vertAlign w:val="superscript"/>
                <w:lang w:eastAsia="ru-RU"/>
              </w:rPr>
              <w:t>3</w:t>
            </w:r>
          </w:p>
        </w:tc>
        <w:tc>
          <w:tcPr>
            <w:tcW w:w="1276" w:type="dxa"/>
            <w:tcBorders>
              <w:bottom w:val="single" w:sz="4" w:space="0" w:color="auto"/>
            </w:tcBorders>
          </w:tcPr>
          <w:p w14:paraId="38021E7E" w14:textId="77777777" w:rsidR="002707E0" w:rsidRPr="002707E0" w:rsidRDefault="002707E0" w:rsidP="00C14004">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1 </w:t>
            </w:r>
          </w:p>
        </w:tc>
        <w:tc>
          <w:tcPr>
            <w:tcW w:w="1275" w:type="dxa"/>
            <w:tcBorders>
              <w:bottom w:val="single" w:sz="4" w:space="0" w:color="auto"/>
            </w:tcBorders>
          </w:tcPr>
          <w:p w14:paraId="44588A9C"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5,0</w:t>
            </w:r>
          </w:p>
        </w:tc>
        <w:tc>
          <w:tcPr>
            <w:tcW w:w="1134" w:type="dxa"/>
            <w:tcBorders>
              <w:bottom w:val="single" w:sz="4" w:space="0" w:color="auto"/>
            </w:tcBorders>
          </w:tcPr>
          <w:p w14:paraId="13CA5D6A"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Borders>
              <w:bottom w:val="single" w:sz="4" w:space="0" w:color="auto"/>
            </w:tcBorders>
          </w:tcPr>
          <w:p w14:paraId="556E5DB5"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bottom w:val="single" w:sz="4" w:space="0" w:color="auto"/>
            </w:tcBorders>
          </w:tcPr>
          <w:p w14:paraId="060DDD6C"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w:t>
            </w:r>
          </w:p>
        </w:tc>
        <w:tc>
          <w:tcPr>
            <w:tcW w:w="1418" w:type="dxa"/>
            <w:tcBorders>
              <w:bottom w:val="single" w:sz="4" w:space="0" w:color="auto"/>
            </w:tcBorders>
          </w:tcPr>
          <w:p w14:paraId="5CF42497"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В 1 г песка не более 1000 клеток</w:t>
            </w:r>
          </w:p>
        </w:tc>
      </w:tr>
      <w:tr w:rsidR="002707E0" w:rsidRPr="002707E0" w14:paraId="3549DE7E" w14:textId="77777777" w:rsidTr="002707E0">
        <w:trPr>
          <w:trHeight w:val="441"/>
        </w:trPr>
        <w:tc>
          <w:tcPr>
            <w:tcW w:w="1384" w:type="dxa"/>
            <w:tcBorders>
              <w:top w:val="single" w:sz="4" w:space="0" w:color="auto"/>
              <w:bottom w:val="single" w:sz="4" w:space="0" w:color="auto"/>
            </w:tcBorders>
            <w:shd w:val="clear" w:color="auto" w:fill="auto"/>
            <w:vAlign w:val="center"/>
          </w:tcPr>
          <w:p w14:paraId="5478F129" w14:textId="77777777" w:rsidR="002707E0" w:rsidRPr="002707E0" w:rsidRDefault="002707E0" w:rsidP="00C8243B">
            <w:pPr>
              <w:jc w:val="center"/>
              <w:rPr>
                <w:rFonts w:eastAsia="Times New Roman"/>
                <w:color w:val="000000"/>
                <w:sz w:val="20"/>
                <w:szCs w:val="20"/>
                <w:lang w:eastAsia="ru-RU"/>
              </w:rPr>
            </w:pPr>
            <w:r w:rsidRPr="002707E0">
              <w:rPr>
                <w:rFonts w:eastAsia="Times New Roman"/>
                <w:color w:val="000000"/>
                <w:sz w:val="20"/>
                <w:szCs w:val="20"/>
                <w:lang w:eastAsia="ru-RU"/>
              </w:rPr>
              <w:t>Жидкий сахар</w:t>
            </w:r>
          </w:p>
        </w:tc>
        <w:tc>
          <w:tcPr>
            <w:tcW w:w="1276" w:type="dxa"/>
            <w:gridSpan w:val="2"/>
            <w:tcBorders>
              <w:top w:val="single" w:sz="4" w:space="0" w:color="auto"/>
              <w:bottom w:val="single" w:sz="4" w:space="0" w:color="auto"/>
            </w:tcBorders>
            <w:vAlign w:val="center"/>
          </w:tcPr>
          <w:p w14:paraId="3EC882E4" w14:textId="77777777" w:rsidR="002707E0" w:rsidRPr="002707E0" w:rsidRDefault="002707E0" w:rsidP="00C8243B">
            <w:pPr>
              <w:jc w:val="center"/>
              <w:rPr>
                <w:rFonts w:eastAsia="Times New Roman"/>
                <w:color w:val="000000"/>
                <w:sz w:val="20"/>
                <w:szCs w:val="20"/>
                <w:lang w:eastAsia="ru-RU"/>
              </w:rPr>
            </w:pPr>
            <w:r w:rsidRPr="002707E0">
              <w:rPr>
                <w:rFonts w:eastAsia="Times New Roman"/>
                <w:color w:val="000000"/>
                <w:sz w:val="20"/>
                <w:szCs w:val="20"/>
                <w:lang w:eastAsia="ru-RU"/>
              </w:rPr>
              <w:t>Емкости для хранения</w:t>
            </w:r>
          </w:p>
        </w:tc>
        <w:tc>
          <w:tcPr>
            <w:tcW w:w="1415" w:type="dxa"/>
            <w:tcBorders>
              <w:top w:val="single" w:sz="4" w:space="0" w:color="auto"/>
              <w:bottom w:val="single" w:sz="4" w:space="0" w:color="auto"/>
            </w:tcBorders>
            <w:shd w:val="clear" w:color="auto" w:fill="auto"/>
          </w:tcPr>
          <w:p w14:paraId="2D524C3B" w14:textId="77777777" w:rsidR="002707E0" w:rsidRPr="002707E0" w:rsidRDefault="002707E0" w:rsidP="002707E0">
            <w:pPr>
              <w:spacing w:line="20" w:lineRule="atLeast"/>
              <w:ind w:right="-91"/>
              <w:jc w:val="center"/>
              <w:rPr>
                <w:rFonts w:eastAsia="Times New Roman"/>
                <w:color w:val="000000"/>
                <w:sz w:val="20"/>
                <w:szCs w:val="20"/>
                <w:lang w:eastAsia="ru-RU"/>
              </w:rPr>
            </w:pPr>
            <w:r w:rsidRPr="002707E0">
              <w:rPr>
                <w:rFonts w:eastAsia="Times New Roman"/>
                <w:color w:val="000000"/>
                <w:sz w:val="20"/>
                <w:szCs w:val="20"/>
                <w:lang w:eastAsia="ru-RU"/>
              </w:rPr>
              <w:t>При нарушении условий транспортировки и хранения</w:t>
            </w:r>
          </w:p>
        </w:tc>
        <w:tc>
          <w:tcPr>
            <w:tcW w:w="1411" w:type="dxa"/>
            <w:tcBorders>
              <w:top w:val="single" w:sz="4" w:space="0" w:color="auto"/>
              <w:bottom w:val="single" w:sz="4" w:space="0" w:color="auto"/>
            </w:tcBorders>
            <w:shd w:val="clear" w:color="auto" w:fill="auto"/>
          </w:tcPr>
          <w:p w14:paraId="49434062" w14:textId="77777777" w:rsidR="002707E0" w:rsidRPr="002707E0" w:rsidRDefault="002707E0" w:rsidP="00C8243B">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Общее число микроорганизмов</w:t>
            </w:r>
          </w:p>
        </w:tc>
        <w:tc>
          <w:tcPr>
            <w:tcW w:w="1001" w:type="dxa"/>
            <w:tcBorders>
              <w:top w:val="single" w:sz="4" w:space="0" w:color="auto"/>
              <w:bottom w:val="single" w:sz="4" w:space="0" w:color="auto"/>
            </w:tcBorders>
          </w:tcPr>
          <w:p w14:paraId="3409DE59"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СПА (МПА)</w:t>
            </w:r>
          </w:p>
        </w:tc>
        <w:tc>
          <w:tcPr>
            <w:tcW w:w="1134" w:type="dxa"/>
            <w:tcBorders>
              <w:top w:val="single" w:sz="4" w:space="0" w:color="auto"/>
              <w:bottom w:val="single" w:sz="4" w:space="0" w:color="auto"/>
            </w:tcBorders>
          </w:tcPr>
          <w:p w14:paraId="79A3C1A3"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Глубинно 1 см</w:t>
            </w:r>
            <w:r w:rsidRPr="002707E0">
              <w:rPr>
                <w:rFonts w:eastAsia="Times New Roman"/>
                <w:color w:val="000000"/>
                <w:sz w:val="20"/>
                <w:szCs w:val="20"/>
                <w:vertAlign w:val="superscript"/>
                <w:lang w:eastAsia="ru-RU"/>
              </w:rPr>
              <w:t>3</w:t>
            </w:r>
          </w:p>
        </w:tc>
        <w:tc>
          <w:tcPr>
            <w:tcW w:w="1276" w:type="dxa"/>
            <w:tcBorders>
              <w:top w:val="single" w:sz="4" w:space="0" w:color="auto"/>
              <w:bottom w:val="single" w:sz="4" w:space="0" w:color="auto"/>
            </w:tcBorders>
          </w:tcPr>
          <w:p w14:paraId="1A488B18"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275" w:type="dxa"/>
            <w:tcBorders>
              <w:top w:val="single" w:sz="4" w:space="0" w:color="auto"/>
              <w:bottom w:val="single" w:sz="4" w:space="0" w:color="auto"/>
            </w:tcBorders>
          </w:tcPr>
          <w:p w14:paraId="6C0CDB60"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134" w:type="dxa"/>
            <w:tcBorders>
              <w:top w:val="single" w:sz="4" w:space="0" w:color="auto"/>
              <w:bottom w:val="single" w:sz="4" w:space="0" w:color="auto"/>
            </w:tcBorders>
          </w:tcPr>
          <w:p w14:paraId="4448F2E7"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Borders>
              <w:top w:val="single" w:sz="4" w:space="0" w:color="auto"/>
              <w:bottom w:val="single" w:sz="4" w:space="0" w:color="auto"/>
            </w:tcBorders>
          </w:tcPr>
          <w:p w14:paraId="3D9B59AA"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top w:val="single" w:sz="4" w:space="0" w:color="auto"/>
              <w:bottom w:val="single" w:sz="4" w:space="0" w:color="auto"/>
            </w:tcBorders>
          </w:tcPr>
          <w:p w14:paraId="0BCBAF1E" w14:textId="77777777" w:rsidR="002707E0" w:rsidRPr="002707E0" w:rsidRDefault="002707E0" w:rsidP="00C8243B">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w:t>
            </w:r>
          </w:p>
        </w:tc>
        <w:tc>
          <w:tcPr>
            <w:tcW w:w="1418" w:type="dxa"/>
            <w:tcBorders>
              <w:top w:val="single" w:sz="4" w:space="0" w:color="auto"/>
              <w:bottom w:val="single" w:sz="4" w:space="0" w:color="auto"/>
            </w:tcBorders>
          </w:tcPr>
          <w:p w14:paraId="2009DC01" w14:textId="5DF89059" w:rsidR="002707E0" w:rsidRPr="00A57711" w:rsidRDefault="002707E0" w:rsidP="00C8243B">
            <w:pPr>
              <w:spacing w:line="23" w:lineRule="atLeast"/>
              <w:jc w:val="center"/>
              <w:rPr>
                <w:rFonts w:eastAsia="Times New Roman"/>
                <w:color w:val="000000"/>
                <w:sz w:val="20"/>
                <w:szCs w:val="20"/>
                <w:lang w:val="en-US" w:eastAsia="ru-RU"/>
              </w:rPr>
            </w:pPr>
            <w:r w:rsidRPr="002707E0">
              <w:rPr>
                <w:rFonts w:eastAsia="Times New Roman"/>
                <w:color w:val="000000"/>
                <w:sz w:val="20"/>
                <w:szCs w:val="20"/>
                <w:lang w:eastAsia="ru-RU"/>
              </w:rPr>
              <w:t>Бактерии не более</w:t>
            </w:r>
          </w:p>
        </w:tc>
      </w:tr>
      <w:tr w:rsidR="009E4CB2" w:rsidRPr="002707E0" w14:paraId="3FB8880E" w14:textId="77777777" w:rsidTr="0095355D">
        <w:trPr>
          <w:trHeight w:val="687"/>
        </w:trPr>
        <w:tc>
          <w:tcPr>
            <w:tcW w:w="1384" w:type="dxa"/>
            <w:tcBorders>
              <w:top w:val="single" w:sz="4" w:space="0" w:color="auto"/>
              <w:bottom w:val="single" w:sz="4" w:space="0" w:color="auto"/>
            </w:tcBorders>
            <w:shd w:val="clear" w:color="auto" w:fill="auto"/>
          </w:tcPr>
          <w:p w14:paraId="6DE9503A" w14:textId="77777777" w:rsidR="009E4CB2" w:rsidRPr="002707E0" w:rsidRDefault="009E4CB2" w:rsidP="009E4CB2">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Сахарный сироп</w:t>
            </w:r>
          </w:p>
        </w:tc>
        <w:tc>
          <w:tcPr>
            <w:tcW w:w="1276" w:type="dxa"/>
            <w:gridSpan w:val="2"/>
            <w:tcBorders>
              <w:top w:val="single" w:sz="4" w:space="0" w:color="auto"/>
              <w:bottom w:val="single" w:sz="4" w:space="0" w:color="auto"/>
            </w:tcBorders>
          </w:tcPr>
          <w:p w14:paraId="2AB7B3B6"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Емкости для хранения</w:t>
            </w:r>
          </w:p>
        </w:tc>
        <w:tc>
          <w:tcPr>
            <w:tcW w:w="1415" w:type="dxa"/>
            <w:tcBorders>
              <w:top w:val="single" w:sz="4" w:space="0" w:color="auto"/>
              <w:bottom w:val="single" w:sz="4" w:space="0" w:color="auto"/>
            </w:tcBorders>
            <w:shd w:val="clear" w:color="auto" w:fill="auto"/>
          </w:tcPr>
          <w:p w14:paraId="647623A8" w14:textId="77777777" w:rsidR="009E4CB2" w:rsidRPr="00A57711" w:rsidRDefault="009E4CB2" w:rsidP="009E4CB2">
            <w:pPr>
              <w:spacing w:line="20" w:lineRule="atLeast"/>
              <w:jc w:val="center"/>
              <w:rPr>
                <w:rFonts w:eastAsia="Times New Roman"/>
                <w:color w:val="000000"/>
                <w:sz w:val="20"/>
                <w:szCs w:val="20"/>
                <w:highlight w:val="yellow"/>
                <w:lang w:eastAsia="ru-RU"/>
              </w:rPr>
            </w:pPr>
            <w:r w:rsidRPr="0020050B">
              <w:rPr>
                <w:rFonts w:eastAsia="Times New Roman"/>
                <w:color w:val="000000"/>
                <w:sz w:val="20"/>
                <w:szCs w:val="20"/>
                <w:lang w:eastAsia="ru-RU"/>
              </w:rPr>
              <w:t>то же</w:t>
            </w:r>
          </w:p>
        </w:tc>
        <w:tc>
          <w:tcPr>
            <w:tcW w:w="1411" w:type="dxa"/>
            <w:tcBorders>
              <w:top w:val="single" w:sz="4" w:space="0" w:color="auto"/>
              <w:bottom w:val="single" w:sz="4" w:space="0" w:color="auto"/>
            </w:tcBorders>
            <w:shd w:val="clear" w:color="auto" w:fill="auto"/>
          </w:tcPr>
          <w:p w14:paraId="2342DC5E"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Дрожжи </w:t>
            </w:r>
          </w:p>
        </w:tc>
        <w:tc>
          <w:tcPr>
            <w:tcW w:w="1001" w:type="dxa"/>
            <w:tcBorders>
              <w:top w:val="single" w:sz="4" w:space="0" w:color="auto"/>
              <w:bottom w:val="single" w:sz="4" w:space="0" w:color="auto"/>
            </w:tcBorders>
          </w:tcPr>
          <w:p w14:paraId="570CD10C"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СА</w:t>
            </w:r>
          </w:p>
        </w:tc>
        <w:tc>
          <w:tcPr>
            <w:tcW w:w="1134" w:type="dxa"/>
            <w:tcBorders>
              <w:top w:val="single" w:sz="4" w:space="0" w:color="auto"/>
              <w:bottom w:val="single" w:sz="4" w:space="0" w:color="auto"/>
            </w:tcBorders>
          </w:tcPr>
          <w:p w14:paraId="21BC9D77"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Глубинно 1 см</w:t>
            </w:r>
            <w:r w:rsidRPr="002707E0">
              <w:rPr>
                <w:rFonts w:eastAsia="Times New Roman"/>
                <w:color w:val="000000"/>
                <w:sz w:val="20"/>
                <w:szCs w:val="20"/>
                <w:vertAlign w:val="superscript"/>
                <w:lang w:eastAsia="ru-RU"/>
              </w:rPr>
              <w:t>3</w:t>
            </w:r>
          </w:p>
        </w:tc>
        <w:tc>
          <w:tcPr>
            <w:tcW w:w="1276" w:type="dxa"/>
            <w:tcBorders>
              <w:top w:val="single" w:sz="4" w:space="0" w:color="auto"/>
              <w:bottom w:val="single" w:sz="4" w:space="0" w:color="auto"/>
            </w:tcBorders>
          </w:tcPr>
          <w:p w14:paraId="5BF1AB7B"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275" w:type="dxa"/>
            <w:tcBorders>
              <w:top w:val="single" w:sz="4" w:space="0" w:color="auto"/>
              <w:bottom w:val="single" w:sz="4" w:space="0" w:color="auto"/>
            </w:tcBorders>
          </w:tcPr>
          <w:p w14:paraId="614C71F0"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134" w:type="dxa"/>
            <w:tcBorders>
              <w:top w:val="single" w:sz="4" w:space="0" w:color="auto"/>
              <w:bottom w:val="single" w:sz="4" w:space="0" w:color="auto"/>
            </w:tcBorders>
          </w:tcPr>
          <w:p w14:paraId="4CBBDF60"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Borders>
              <w:top w:val="single" w:sz="4" w:space="0" w:color="auto"/>
              <w:bottom w:val="single" w:sz="4" w:space="0" w:color="auto"/>
            </w:tcBorders>
          </w:tcPr>
          <w:p w14:paraId="5E7541E3"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top w:val="single" w:sz="4" w:space="0" w:color="auto"/>
              <w:bottom w:val="single" w:sz="4" w:space="0" w:color="auto"/>
            </w:tcBorders>
          </w:tcPr>
          <w:p w14:paraId="536D7D67"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w:t>
            </w:r>
          </w:p>
        </w:tc>
        <w:tc>
          <w:tcPr>
            <w:tcW w:w="1418" w:type="dxa"/>
            <w:tcBorders>
              <w:top w:val="single" w:sz="4" w:space="0" w:color="auto"/>
              <w:bottom w:val="single" w:sz="4" w:space="0" w:color="auto"/>
            </w:tcBorders>
          </w:tcPr>
          <w:p w14:paraId="2A70AD63"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 - отсутствуют</w:t>
            </w:r>
          </w:p>
        </w:tc>
      </w:tr>
      <w:tr w:rsidR="009E4CB2" w:rsidRPr="002707E0" w14:paraId="3CB2336F" w14:textId="77777777" w:rsidTr="00CD40F1">
        <w:trPr>
          <w:trHeight w:val="856"/>
        </w:trPr>
        <w:tc>
          <w:tcPr>
            <w:tcW w:w="1384" w:type="dxa"/>
            <w:tcBorders>
              <w:top w:val="single" w:sz="4" w:space="0" w:color="auto"/>
              <w:bottom w:val="single" w:sz="4" w:space="0" w:color="auto"/>
            </w:tcBorders>
            <w:shd w:val="clear" w:color="auto" w:fill="auto"/>
          </w:tcPr>
          <w:p w14:paraId="254859CE" w14:textId="77777777" w:rsidR="009E4CB2" w:rsidRPr="002707E0" w:rsidRDefault="009E4CB2" w:rsidP="009E4CB2">
            <w:pPr>
              <w:spacing w:line="20" w:lineRule="atLeast"/>
              <w:jc w:val="both"/>
              <w:rPr>
                <w:rFonts w:eastAsia="Times New Roman"/>
                <w:color w:val="000000"/>
                <w:sz w:val="20"/>
                <w:szCs w:val="20"/>
                <w:lang w:eastAsia="ru-RU"/>
              </w:rPr>
            </w:pPr>
          </w:p>
        </w:tc>
        <w:tc>
          <w:tcPr>
            <w:tcW w:w="1276" w:type="dxa"/>
            <w:gridSpan w:val="2"/>
            <w:tcBorders>
              <w:top w:val="single" w:sz="4" w:space="0" w:color="auto"/>
              <w:bottom w:val="single" w:sz="4" w:space="0" w:color="auto"/>
            </w:tcBorders>
          </w:tcPr>
          <w:p w14:paraId="63A9E9B5"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То же</w:t>
            </w:r>
          </w:p>
        </w:tc>
        <w:tc>
          <w:tcPr>
            <w:tcW w:w="1415" w:type="dxa"/>
            <w:tcBorders>
              <w:top w:val="single" w:sz="4" w:space="0" w:color="auto"/>
              <w:bottom w:val="single" w:sz="4" w:space="0" w:color="auto"/>
            </w:tcBorders>
            <w:shd w:val="clear" w:color="auto" w:fill="auto"/>
          </w:tcPr>
          <w:p w14:paraId="0877B59A" w14:textId="23C67FE0"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w:t>
            </w:r>
            <w:r>
              <w:rPr>
                <w:rFonts w:eastAsia="Times New Roman"/>
                <w:color w:val="000000"/>
                <w:sz w:val="20"/>
                <w:szCs w:val="20"/>
                <w:lang w:val="kk-KZ" w:eastAsia="ru-RU"/>
              </w:rPr>
              <w:t xml:space="preserve"> </w:t>
            </w:r>
          </w:p>
        </w:tc>
        <w:tc>
          <w:tcPr>
            <w:tcW w:w="1411" w:type="dxa"/>
            <w:tcBorders>
              <w:top w:val="single" w:sz="4" w:space="0" w:color="auto"/>
              <w:bottom w:val="single" w:sz="4" w:space="0" w:color="auto"/>
            </w:tcBorders>
            <w:shd w:val="clear" w:color="auto" w:fill="auto"/>
          </w:tcPr>
          <w:p w14:paraId="737E772F"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Лейконосток </w:t>
            </w:r>
          </w:p>
        </w:tc>
        <w:tc>
          <w:tcPr>
            <w:tcW w:w="1001" w:type="dxa"/>
            <w:tcBorders>
              <w:top w:val="single" w:sz="4" w:space="0" w:color="auto"/>
              <w:bottom w:val="single" w:sz="4" w:space="0" w:color="auto"/>
            </w:tcBorders>
          </w:tcPr>
          <w:p w14:paraId="55AF46A6" w14:textId="77777777" w:rsidR="009E4CB2" w:rsidRPr="002707E0" w:rsidRDefault="009E4CB2" w:rsidP="009E4CB2">
            <w:pPr>
              <w:spacing w:line="23" w:lineRule="atLeast"/>
              <w:jc w:val="center"/>
              <w:rPr>
                <w:rFonts w:eastAsia="Times New Roman"/>
                <w:color w:val="000000"/>
                <w:sz w:val="20"/>
                <w:szCs w:val="20"/>
                <w:lang w:eastAsia="ru-RU"/>
              </w:rPr>
            </w:pPr>
            <w:r>
              <w:rPr>
                <w:rFonts w:eastAsia="Times New Roman"/>
                <w:color w:val="000000"/>
                <w:sz w:val="20"/>
                <w:szCs w:val="20"/>
                <w:lang w:eastAsia="ru-RU"/>
              </w:rPr>
              <w:t xml:space="preserve">Дрожжевая вода с 10 % </w:t>
            </w:r>
            <w:r w:rsidRPr="002707E0">
              <w:rPr>
                <w:rFonts w:eastAsia="Times New Roman"/>
                <w:color w:val="000000"/>
                <w:sz w:val="20"/>
                <w:szCs w:val="20"/>
                <w:lang w:eastAsia="ru-RU"/>
              </w:rPr>
              <w:t>сахарозы (5 см</w:t>
            </w:r>
            <w:r w:rsidRPr="002707E0">
              <w:rPr>
                <w:rFonts w:eastAsia="Times New Roman"/>
                <w:color w:val="000000"/>
                <w:sz w:val="20"/>
                <w:szCs w:val="20"/>
                <w:vertAlign w:val="superscript"/>
                <w:lang w:eastAsia="ru-RU"/>
              </w:rPr>
              <w:t>3</w:t>
            </w:r>
            <w:r w:rsidRPr="002707E0">
              <w:rPr>
                <w:rFonts w:eastAsia="Times New Roman"/>
                <w:color w:val="000000"/>
                <w:sz w:val="20"/>
                <w:szCs w:val="20"/>
                <w:lang w:eastAsia="ru-RU"/>
              </w:rPr>
              <w:t>)</w:t>
            </w:r>
          </w:p>
        </w:tc>
        <w:tc>
          <w:tcPr>
            <w:tcW w:w="1134" w:type="dxa"/>
            <w:tcBorders>
              <w:top w:val="single" w:sz="4" w:space="0" w:color="auto"/>
              <w:bottom w:val="single" w:sz="4" w:space="0" w:color="auto"/>
            </w:tcBorders>
          </w:tcPr>
          <w:p w14:paraId="403642D2"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Посев в жидкую среду</w:t>
            </w:r>
          </w:p>
        </w:tc>
        <w:tc>
          <w:tcPr>
            <w:tcW w:w="1276" w:type="dxa"/>
            <w:tcBorders>
              <w:top w:val="single" w:sz="4" w:space="0" w:color="auto"/>
              <w:bottom w:val="single" w:sz="4" w:space="0" w:color="auto"/>
            </w:tcBorders>
          </w:tcPr>
          <w:p w14:paraId="7CAE3712"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1 </w:t>
            </w:r>
          </w:p>
        </w:tc>
        <w:tc>
          <w:tcPr>
            <w:tcW w:w="1275" w:type="dxa"/>
            <w:tcBorders>
              <w:top w:val="single" w:sz="4" w:space="0" w:color="auto"/>
              <w:bottom w:val="single" w:sz="4" w:space="0" w:color="auto"/>
            </w:tcBorders>
          </w:tcPr>
          <w:p w14:paraId="4283A400"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134" w:type="dxa"/>
            <w:tcBorders>
              <w:top w:val="single" w:sz="4" w:space="0" w:color="auto"/>
              <w:bottom w:val="single" w:sz="4" w:space="0" w:color="auto"/>
            </w:tcBorders>
          </w:tcPr>
          <w:p w14:paraId="4F377495"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Borders>
              <w:top w:val="single" w:sz="4" w:space="0" w:color="auto"/>
              <w:bottom w:val="single" w:sz="4" w:space="0" w:color="auto"/>
            </w:tcBorders>
          </w:tcPr>
          <w:p w14:paraId="1D805724"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top w:val="single" w:sz="4" w:space="0" w:color="auto"/>
              <w:bottom w:val="single" w:sz="4" w:space="0" w:color="auto"/>
            </w:tcBorders>
          </w:tcPr>
          <w:p w14:paraId="5F9BBFD7"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w:t>
            </w:r>
          </w:p>
        </w:tc>
        <w:tc>
          <w:tcPr>
            <w:tcW w:w="1418" w:type="dxa"/>
            <w:tcBorders>
              <w:top w:val="single" w:sz="4" w:space="0" w:color="auto"/>
              <w:bottom w:val="single" w:sz="4" w:space="0" w:color="auto"/>
            </w:tcBorders>
          </w:tcPr>
          <w:p w14:paraId="751B8B0C"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Лейконосток: отсутствует</w:t>
            </w:r>
          </w:p>
        </w:tc>
      </w:tr>
      <w:tr w:rsidR="009E4CB2" w:rsidRPr="002707E0" w14:paraId="20AABE04" w14:textId="77777777" w:rsidTr="002707E0">
        <w:trPr>
          <w:trHeight w:val="343"/>
        </w:trPr>
        <w:tc>
          <w:tcPr>
            <w:tcW w:w="15134" w:type="dxa"/>
            <w:gridSpan w:val="13"/>
            <w:tcBorders>
              <w:top w:val="nil"/>
              <w:left w:val="nil"/>
              <w:bottom w:val="single" w:sz="4" w:space="0" w:color="auto"/>
              <w:right w:val="nil"/>
            </w:tcBorders>
            <w:shd w:val="clear" w:color="auto" w:fill="auto"/>
            <w:vAlign w:val="center"/>
          </w:tcPr>
          <w:p w14:paraId="1B6C0EB4" w14:textId="77777777" w:rsidR="009E4CB2" w:rsidRDefault="009E4CB2" w:rsidP="009E4CB2">
            <w:pPr>
              <w:spacing w:line="23" w:lineRule="atLeast"/>
              <w:jc w:val="center"/>
              <w:rPr>
                <w:rFonts w:eastAsia="Times New Roman"/>
                <w:i/>
                <w:color w:val="000000"/>
                <w:sz w:val="20"/>
                <w:szCs w:val="20"/>
                <w:lang w:eastAsia="ru-RU"/>
              </w:rPr>
            </w:pPr>
            <w:r w:rsidRPr="002707E0">
              <w:rPr>
                <w:rFonts w:eastAsia="Times New Roman"/>
                <w:i/>
                <w:color w:val="000000"/>
                <w:sz w:val="20"/>
                <w:szCs w:val="20"/>
                <w:lang w:eastAsia="ru-RU"/>
              </w:rPr>
              <w:lastRenderedPageBreak/>
              <w:t>Продолжение таблицы Г.1</w:t>
            </w:r>
          </w:p>
          <w:p w14:paraId="1B7CE004" w14:textId="77777777" w:rsidR="009E4CB2" w:rsidRPr="002707E0" w:rsidRDefault="009E4CB2" w:rsidP="009E4CB2">
            <w:pPr>
              <w:spacing w:line="23" w:lineRule="atLeast"/>
              <w:jc w:val="center"/>
              <w:rPr>
                <w:rFonts w:eastAsia="Times New Roman"/>
                <w:i/>
                <w:color w:val="000000"/>
                <w:sz w:val="20"/>
                <w:szCs w:val="20"/>
                <w:u w:val="single"/>
                <w:lang w:eastAsia="ru-RU"/>
              </w:rPr>
            </w:pPr>
          </w:p>
        </w:tc>
      </w:tr>
      <w:tr w:rsidR="009E4CB2" w:rsidRPr="002707E0" w14:paraId="3EA15157" w14:textId="77777777" w:rsidTr="00076ABE">
        <w:trPr>
          <w:trHeight w:val="990"/>
        </w:trPr>
        <w:tc>
          <w:tcPr>
            <w:tcW w:w="1526" w:type="dxa"/>
            <w:gridSpan w:val="2"/>
            <w:tcBorders>
              <w:top w:val="single" w:sz="4" w:space="0" w:color="auto"/>
              <w:bottom w:val="double" w:sz="4" w:space="0" w:color="auto"/>
            </w:tcBorders>
            <w:shd w:val="clear" w:color="auto" w:fill="auto"/>
            <w:vAlign w:val="center"/>
          </w:tcPr>
          <w:p w14:paraId="51485AA5" w14:textId="77777777" w:rsidR="009E4CB2" w:rsidRPr="002707E0" w:rsidRDefault="009E4CB2" w:rsidP="009E4CB2">
            <w:pPr>
              <w:spacing w:line="20" w:lineRule="atLeast"/>
              <w:jc w:val="both"/>
              <w:rPr>
                <w:rFonts w:eastAsia="Times New Roman"/>
                <w:color w:val="000000"/>
                <w:sz w:val="20"/>
                <w:szCs w:val="20"/>
                <w:lang w:eastAsia="ru-RU"/>
              </w:rPr>
            </w:pPr>
            <w:r w:rsidRPr="002707E0">
              <w:rPr>
                <w:rFonts w:eastAsia="Times New Roman"/>
                <w:b/>
                <w:color w:val="000000"/>
                <w:sz w:val="20"/>
                <w:szCs w:val="20"/>
                <w:lang w:eastAsia="ru-RU"/>
              </w:rPr>
              <w:t>Объект контроля</w:t>
            </w:r>
          </w:p>
        </w:tc>
        <w:tc>
          <w:tcPr>
            <w:tcW w:w="1134" w:type="dxa"/>
            <w:tcBorders>
              <w:top w:val="single" w:sz="4" w:space="0" w:color="auto"/>
              <w:bottom w:val="double" w:sz="4" w:space="0" w:color="auto"/>
            </w:tcBorders>
            <w:vAlign w:val="center"/>
          </w:tcPr>
          <w:p w14:paraId="5FCA58D0"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Точка отбора проб</w:t>
            </w:r>
          </w:p>
        </w:tc>
        <w:tc>
          <w:tcPr>
            <w:tcW w:w="1415" w:type="dxa"/>
            <w:tcBorders>
              <w:top w:val="single" w:sz="4" w:space="0" w:color="auto"/>
              <w:bottom w:val="double" w:sz="4" w:space="0" w:color="auto"/>
            </w:tcBorders>
            <w:shd w:val="clear" w:color="auto" w:fill="auto"/>
            <w:vAlign w:val="center"/>
          </w:tcPr>
          <w:p w14:paraId="70BDFA7A" w14:textId="77777777" w:rsidR="009E4CB2" w:rsidRPr="002707E0" w:rsidRDefault="009E4CB2" w:rsidP="009E4CB2">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Периодич</w:t>
            </w:r>
            <w:r>
              <w:rPr>
                <w:rFonts w:eastAsia="Times New Roman"/>
                <w:b/>
                <w:color w:val="000000"/>
                <w:sz w:val="20"/>
                <w:szCs w:val="20"/>
                <w:lang w:val="kk-KZ" w:eastAsia="ru-RU"/>
              </w:rPr>
              <w:t>-</w:t>
            </w:r>
            <w:r w:rsidRPr="002707E0">
              <w:rPr>
                <w:rFonts w:eastAsia="Times New Roman"/>
                <w:b/>
                <w:color w:val="000000"/>
                <w:sz w:val="20"/>
                <w:szCs w:val="20"/>
                <w:lang w:eastAsia="ru-RU"/>
              </w:rPr>
              <w:t>ность</w:t>
            </w:r>
            <w:proofErr w:type="gramEnd"/>
          </w:p>
        </w:tc>
        <w:tc>
          <w:tcPr>
            <w:tcW w:w="1411" w:type="dxa"/>
            <w:tcBorders>
              <w:top w:val="single" w:sz="4" w:space="0" w:color="auto"/>
              <w:bottom w:val="double" w:sz="4" w:space="0" w:color="auto"/>
            </w:tcBorders>
            <w:shd w:val="clear" w:color="auto" w:fill="auto"/>
            <w:vAlign w:val="center"/>
          </w:tcPr>
          <w:p w14:paraId="433F0F22" w14:textId="77777777" w:rsidR="009E4CB2" w:rsidRPr="002707E0" w:rsidRDefault="009E4CB2" w:rsidP="009E4CB2">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Наименова</w:t>
            </w:r>
            <w:r>
              <w:rPr>
                <w:rFonts w:eastAsia="Times New Roman"/>
                <w:b/>
                <w:color w:val="000000"/>
                <w:sz w:val="20"/>
                <w:szCs w:val="20"/>
                <w:lang w:eastAsia="ru-RU"/>
              </w:rPr>
              <w:t>-</w:t>
            </w:r>
            <w:r w:rsidRPr="002707E0">
              <w:rPr>
                <w:rFonts w:eastAsia="Times New Roman"/>
                <w:b/>
                <w:color w:val="000000"/>
                <w:sz w:val="20"/>
                <w:szCs w:val="20"/>
                <w:lang w:eastAsia="ru-RU"/>
              </w:rPr>
              <w:t>ние</w:t>
            </w:r>
            <w:proofErr w:type="gramEnd"/>
            <w:r w:rsidRPr="002707E0">
              <w:rPr>
                <w:rFonts w:eastAsia="Times New Roman"/>
                <w:b/>
                <w:color w:val="000000"/>
                <w:sz w:val="20"/>
                <w:szCs w:val="20"/>
                <w:lang w:eastAsia="ru-RU"/>
              </w:rPr>
              <w:t xml:space="preserve"> показателей</w:t>
            </w:r>
          </w:p>
        </w:tc>
        <w:tc>
          <w:tcPr>
            <w:tcW w:w="1001" w:type="dxa"/>
            <w:tcBorders>
              <w:top w:val="single" w:sz="4" w:space="0" w:color="auto"/>
              <w:bottom w:val="double" w:sz="4" w:space="0" w:color="auto"/>
            </w:tcBorders>
          </w:tcPr>
          <w:p w14:paraId="65346C15" w14:textId="77777777" w:rsidR="009E4CB2" w:rsidRPr="002707E0" w:rsidRDefault="009E4CB2" w:rsidP="009E4CB2">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Питате</w:t>
            </w:r>
            <w:r>
              <w:rPr>
                <w:rFonts w:eastAsia="Times New Roman"/>
                <w:b/>
                <w:color w:val="000000"/>
                <w:sz w:val="20"/>
                <w:szCs w:val="20"/>
                <w:lang w:eastAsia="ru-RU"/>
              </w:rPr>
              <w:t>-</w:t>
            </w:r>
            <w:r w:rsidRPr="002707E0">
              <w:rPr>
                <w:rFonts w:eastAsia="Times New Roman"/>
                <w:b/>
                <w:color w:val="000000"/>
                <w:sz w:val="20"/>
                <w:szCs w:val="20"/>
                <w:lang w:eastAsia="ru-RU"/>
              </w:rPr>
              <w:t>льные</w:t>
            </w:r>
            <w:proofErr w:type="gramEnd"/>
            <w:r w:rsidRPr="002707E0">
              <w:rPr>
                <w:rFonts w:eastAsia="Times New Roman"/>
                <w:b/>
                <w:color w:val="000000"/>
                <w:sz w:val="20"/>
                <w:szCs w:val="20"/>
                <w:lang w:eastAsia="ru-RU"/>
              </w:rPr>
              <w:t xml:space="preserve"> среды</w:t>
            </w:r>
          </w:p>
        </w:tc>
        <w:tc>
          <w:tcPr>
            <w:tcW w:w="1134" w:type="dxa"/>
            <w:tcBorders>
              <w:top w:val="single" w:sz="4" w:space="0" w:color="auto"/>
              <w:bottom w:val="double" w:sz="4" w:space="0" w:color="auto"/>
            </w:tcBorders>
          </w:tcPr>
          <w:p w14:paraId="27234E94"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Метод анализа</w:t>
            </w:r>
          </w:p>
        </w:tc>
        <w:tc>
          <w:tcPr>
            <w:tcW w:w="1276" w:type="dxa"/>
            <w:tcBorders>
              <w:top w:val="single" w:sz="4" w:space="0" w:color="auto"/>
              <w:bottom w:val="double" w:sz="4" w:space="0" w:color="auto"/>
            </w:tcBorders>
          </w:tcPr>
          <w:p w14:paraId="108A3B4A"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 xml:space="preserve">Объем </w:t>
            </w:r>
            <w:proofErr w:type="gramStart"/>
            <w:r w:rsidRPr="002707E0">
              <w:rPr>
                <w:rFonts w:eastAsia="Times New Roman"/>
                <w:b/>
                <w:color w:val="000000"/>
                <w:sz w:val="20"/>
                <w:szCs w:val="20"/>
                <w:lang w:eastAsia="ru-RU"/>
              </w:rPr>
              <w:t>высевае</w:t>
            </w:r>
            <w:r w:rsidRPr="00076ABE">
              <w:rPr>
                <w:rFonts w:eastAsia="Times New Roman"/>
                <w:b/>
                <w:color w:val="000000"/>
                <w:sz w:val="20"/>
                <w:szCs w:val="20"/>
                <w:lang w:eastAsia="ru-RU"/>
              </w:rPr>
              <w:t>-</w:t>
            </w:r>
            <w:r w:rsidRPr="002707E0">
              <w:rPr>
                <w:rFonts w:eastAsia="Times New Roman"/>
                <w:b/>
                <w:color w:val="000000"/>
                <w:sz w:val="20"/>
                <w:szCs w:val="20"/>
                <w:lang w:eastAsia="ru-RU"/>
              </w:rPr>
              <w:t>мого</w:t>
            </w:r>
            <w:proofErr w:type="gramEnd"/>
            <w:r w:rsidRPr="002707E0">
              <w:rPr>
                <w:rFonts w:eastAsia="Times New Roman"/>
                <w:b/>
                <w:color w:val="000000"/>
                <w:sz w:val="20"/>
                <w:szCs w:val="20"/>
                <w:lang w:eastAsia="ru-RU"/>
              </w:rPr>
              <w:t xml:space="preserve"> материала, см</w:t>
            </w:r>
            <w:r w:rsidRPr="002707E0">
              <w:rPr>
                <w:rFonts w:eastAsia="Times New Roman"/>
                <w:b/>
                <w:color w:val="000000"/>
                <w:sz w:val="20"/>
                <w:szCs w:val="20"/>
                <w:vertAlign w:val="superscript"/>
                <w:lang w:eastAsia="ru-RU"/>
              </w:rPr>
              <w:t>3</w:t>
            </w:r>
          </w:p>
        </w:tc>
        <w:tc>
          <w:tcPr>
            <w:tcW w:w="1275" w:type="dxa"/>
            <w:tcBorders>
              <w:top w:val="single" w:sz="4" w:space="0" w:color="auto"/>
              <w:bottom w:val="double" w:sz="4" w:space="0" w:color="auto"/>
            </w:tcBorders>
          </w:tcPr>
          <w:p w14:paraId="22115037" w14:textId="77777777" w:rsidR="009E4CB2" w:rsidRPr="002707E0" w:rsidRDefault="009E4CB2" w:rsidP="009E4CB2">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Разбавле</w:t>
            </w:r>
            <w:r>
              <w:rPr>
                <w:rFonts w:eastAsia="Times New Roman"/>
                <w:b/>
                <w:color w:val="000000"/>
                <w:sz w:val="20"/>
                <w:szCs w:val="20"/>
                <w:lang w:eastAsia="ru-RU"/>
              </w:rPr>
              <w:t>-</w:t>
            </w:r>
            <w:r w:rsidRPr="002707E0">
              <w:rPr>
                <w:rFonts w:eastAsia="Times New Roman"/>
                <w:b/>
                <w:color w:val="000000"/>
                <w:sz w:val="20"/>
                <w:szCs w:val="20"/>
                <w:lang w:eastAsia="ru-RU"/>
              </w:rPr>
              <w:t>ние</w:t>
            </w:r>
            <w:proofErr w:type="gramEnd"/>
            <w:r w:rsidRPr="002707E0">
              <w:rPr>
                <w:rFonts w:eastAsia="Times New Roman"/>
                <w:b/>
                <w:color w:val="000000"/>
                <w:sz w:val="20"/>
                <w:szCs w:val="20"/>
                <w:lang w:eastAsia="ru-RU"/>
              </w:rPr>
              <w:t xml:space="preserve"> водой, см</w:t>
            </w:r>
            <w:r w:rsidRPr="002707E0">
              <w:rPr>
                <w:rFonts w:eastAsia="Times New Roman"/>
                <w:b/>
                <w:color w:val="000000"/>
                <w:sz w:val="20"/>
                <w:szCs w:val="20"/>
                <w:vertAlign w:val="superscript"/>
                <w:lang w:eastAsia="ru-RU"/>
              </w:rPr>
              <w:t>3</w:t>
            </w:r>
          </w:p>
        </w:tc>
        <w:tc>
          <w:tcPr>
            <w:tcW w:w="1134" w:type="dxa"/>
            <w:tcBorders>
              <w:top w:val="single" w:sz="4" w:space="0" w:color="auto"/>
              <w:bottom w:val="double" w:sz="4" w:space="0" w:color="auto"/>
            </w:tcBorders>
          </w:tcPr>
          <w:p w14:paraId="0D3F08A7"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Промыв</w:t>
            </w:r>
            <w:r>
              <w:rPr>
                <w:rFonts w:eastAsia="Times New Roman"/>
                <w:b/>
                <w:color w:val="000000"/>
                <w:sz w:val="20"/>
                <w:szCs w:val="20"/>
                <w:lang w:val="kk-KZ" w:eastAsia="ru-RU"/>
              </w:rPr>
              <w:t>-</w:t>
            </w:r>
            <w:r w:rsidRPr="002707E0">
              <w:rPr>
                <w:rFonts w:eastAsia="Times New Roman"/>
                <w:b/>
                <w:color w:val="000000"/>
                <w:sz w:val="20"/>
                <w:szCs w:val="20"/>
                <w:lang w:eastAsia="ru-RU"/>
              </w:rPr>
              <w:t>ка водой, см</w:t>
            </w:r>
            <w:r w:rsidRPr="002707E0">
              <w:rPr>
                <w:rFonts w:eastAsia="Times New Roman"/>
                <w:b/>
                <w:color w:val="000000"/>
                <w:sz w:val="20"/>
                <w:szCs w:val="20"/>
                <w:vertAlign w:val="superscript"/>
                <w:lang w:eastAsia="ru-RU"/>
              </w:rPr>
              <w:t>3</w:t>
            </w:r>
            <w:r w:rsidRPr="002707E0">
              <w:rPr>
                <w:rFonts w:eastAsia="Times New Roman"/>
                <w:b/>
                <w:color w:val="000000"/>
                <w:sz w:val="20"/>
                <w:szCs w:val="20"/>
                <w:lang w:eastAsia="ru-RU"/>
              </w:rPr>
              <w:t xml:space="preserve"> </w:t>
            </w:r>
          </w:p>
        </w:tc>
        <w:tc>
          <w:tcPr>
            <w:tcW w:w="1276" w:type="dxa"/>
            <w:tcBorders>
              <w:top w:val="single" w:sz="4" w:space="0" w:color="auto"/>
              <w:bottom w:val="double" w:sz="4" w:space="0" w:color="auto"/>
            </w:tcBorders>
          </w:tcPr>
          <w:p w14:paraId="463BAAC3" w14:textId="77777777" w:rsidR="009E4CB2" w:rsidRPr="002707E0" w:rsidRDefault="009E4CB2" w:rsidP="009E4CB2">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Темпера</w:t>
            </w:r>
            <w:r>
              <w:rPr>
                <w:rFonts w:eastAsia="Times New Roman"/>
                <w:b/>
                <w:color w:val="000000"/>
                <w:sz w:val="20"/>
                <w:szCs w:val="20"/>
                <w:lang w:eastAsia="ru-RU"/>
              </w:rPr>
              <w:t>-</w:t>
            </w:r>
            <w:r w:rsidRPr="002707E0">
              <w:rPr>
                <w:rFonts w:eastAsia="Times New Roman"/>
                <w:b/>
                <w:color w:val="000000"/>
                <w:sz w:val="20"/>
                <w:szCs w:val="20"/>
                <w:lang w:eastAsia="ru-RU"/>
              </w:rPr>
              <w:t>тура</w:t>
            </w:r>
            <w:proofErr w:type="gramEnd"/>
            <w:r w:rsidRPr="002707E0">
              <w:rPr>
                <w:rFonts w:eastAsia="Times New Roman"/>
                <w:b/>
                <w:color w:val="000000"/>
                <w:sz w:val="20"/>
                <w:szCs w:val="20"/>
                <w:lang w:eastAsia="ru-RU"/>
              </w:rPr>
              <w:t xml:space="preserve"> инкубации, °С</w:t>
            </w:r>
          </w:p>
        </w:tc>
        <w:tc>
          <w:tcPr>
            <w:tcW w:w="1134" w:type="dxa"/>
            <w:tcBorders>
              <w:top w:val="single" w:sz="4" w:space="0" w:color="auto"/>
              <w:bottom w:val="double" w:sz="4" w:space="0" w:color="auto"/>
            </w:tcBorders>
          </w:tcPr>
          <w:p w14:paraId="7A12C83D"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 xml:space="preserve">Время </w:t>
            </w:r>
            <w:proofErr w:type="gramStart"/>
            <w:r w:rsidRPr="002707E0">
              <w:rPr>
                <w:rFonts w:eastAsia="Times New Roman"/>
                <w:b/>
                <w:color w:val="000000"/>
                <w:sz w:val="20"/>
                <w:szCs w:val="20"/>
                <w:lang w:eastAsia="ru-RU"/>
              </w:rPr>
              <w:t>инкуба</w:t>
            </w:r>
            <w:r>
              <w:rPr>
                <w:rFonts w:eastAsia="Times New Roman"/>
                <w:b/>
                <w:color w:val="000000"/>
                <w:sz w:val="20"/>
                <w:szCs w:val="20"/>
                <w:lang w:eastAsia="ru-RU"/>
              </w:rPr>
              <w:t>-</w:t>
            </w:r>
            <w:r w:rsidRPr="002707E0">
              <w:rPr>
                <w:rFonts w:eastAsia="Times New Roman"/>
                <w:b/>
                <w:color w:val="000000"/>
                <w:sz w:val="20"/>
                <w:szCs w:val="20"/>
                <w:lang w:eastAsia="ru-RU"/>
              </w:rPr>
              <w:t>ции</w:t>
            </w:r>
            <w:proofErr w:type="gramEnd"/>
            <w:r w:rsidRPr="002707E0">
              <w:rPr>
                <w:rFonts w:eastAsia="Times New Roman"/>
                <w:b/>
                <w:color w:val="000000"/>
                <w:sz w:val="20"/>
                <w:szCs w:val="20"/>
                <w:lang w:eastAsia="ru-RU"/>
              </w:rPr>
              <w:t>, ч</w:t>
            </w:r>
          </w:p>
        </w:tc>
        <w:tc>
          <w:tcPr>
            <w:tcW w:w="1418" w:type="dxa"/>
            <w:tcBorders>
              <w:top w:val="single" w:sz="4" w:space="0" w:color="auto"/>
              <w:bottom w:val="double" w:sz="4" w:space="0" w:color="auto"/>
            </w:tcBorders>
          </w:tcPr>
          <w:p w14:paraId="3D98BE5A" w14:textId="77777777" w:rsidR="009E4CB2" w:rsidRDefault="009E4CB2" w:rsidP="009E4CB2">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 xml:space="preserve">Допустимое число </w:t>
            </w:r>
            <w:proofErr w:type="gramStart"/>
            <w:r w:rsidRPr="002707E0">
              <w:rPr>
                <w:rFonts w:eastAsia="Times New Roman"/>
                <w:b/>
                <w:color w:val="000000"/>
                <w:sz w:val="20"/>
                <w:szCs w:val="20"/>
                <w:lang w:eastAsia="ru-RU"/>
              </w:rPr>
              <w:t>микроор</w:t>
            </w:r>
            <w:r>
              <w:rPr>
                <w:rFonts w:eastAsia="Times New Roman"/>
                <w:b/>
                <w:color w:val="000000"/>
                <w:sz w:val="20"/>
                <w:szCs w:val="20"/>
                <w:lang w:eastAsia="ru-RU"/>
              </w:rPr>
              <w:t>-</w:t>
            </w:r>
            <w:r w:rsidRPr="002707E0">
              <w:rPr>
                <w:rFonts w:eastAsia="Times New Roman"/>
                <w:b/>
                <w:color w:val="000000"/>
                <w:sz w:val="20"/>
                <w:szCs w:val="20"/>
                <w:lang w:eastAsia="ru-RU"/>
              </w:rPr>
              <w:t>ганизмов</w:t>
            </w:r>
            <w:proofErr w:type="gramEnd"/>
            <w:r w:rsidRPr="002707E0">
              <w:rPr>
                <w:rFonts w:eastAsia="Times New Roman"/>
                <w:b/>
                <w:color w:val="000000"/>
                <w:sz w:val="20"/>
                <w:szCs w:val="20"/>
                <w:lang w:eastAsia="ru-RU"/>
              </w:rPr>
              <w:t xml:space="preserve"> в </w:t>
            </w:r>
          </w:p>
          <w:p w14:paraId="27CB55A5"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1 см</w:t>
            </w:r>
            <w:r w:rsidRPr="002707E0">
              <w:rPr>
                <w:rFonts w:eastAsia="Times New Roman"/>
                <w:b/>
                <w:color w:val="000000"/>
                <w:sz w:val="20"/>
                <w:szCs w:val="20"/>
                <w:vertAlign w:val="superscript"/>
                <w:lang w:eastAsia="ru-RU"/>
              </w:rPr>
              <w:t>3</w:t>
            </w:r>
          </w:p>
        </w:tc>
      </w:tr>
      <w:tr w:rsidR="009E4CB2" w:rsidRPr="002707E0" w14:paraId="311A7CB9" w14:textId="77777777" w:rsidTr="002707E0">
        <w:trPr>
          <w:trHeight w:val="343"/>
        </w:trPr>
        <w:tc>
          <w:tcPr>
            <w:tcW w:w="1526" w:type="dxa"/>
            <w:gridSpan w:val="2"/>
            <w:tcBorders>
              <w:top w:val="single" w:sz="4" w:space="0" w:color="auto"/>
              <w:bottom w:val="nil"/>
            </w:tcBorders>
            <w:shd w:val="clear" w:color="auto" w:fill="auto"/>
          </w:tcPr>
          <w:p w14:paraId="4DBA4B80" w14:textId="77777777" w:rsidR="009E4CB2" w:rsidRPr="002707E0" w:rsidRDefault="009E4CB2" w:rsidP="009E4CB2">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Плодово-ягодные соки:</w:t>
            </w:r>
          </w:p>
        </w:tc>
        <w:tc>
          <w:tcPr>
            <w:tcW w:w="1134" w:type="dxa"/>
            <w:tcBorders>
              <w:top w:val="single" w:sz="4" w:space="0" w:color="auto"/>
              <w:bottom w:val="nil"/>
            </w:tcBorders>
          </w:tcPr>
          <w:p w14:paraId="7EEF3F9E"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415" w:type="dxa"/>
            <w:tcBorders>
              <w:top w:val="single" w:sz="4" w:space="0" w:color="auto"/>
              <w:bottom w:val="nil"/>
            </w:tcBorders>
            <w:shd w:val="clear" w:color="auto" w:fill="auto"/>
          </w:tcPr>
          <w:p w14:paraId="3B689399"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411" w:type="dxa"/>
            <w:tcBorders>
              <w:top w:val="single" w:sz="4" w:space="0" w:color="auto"/>
              <w:bottom w:val="nil"/>
            </w:tcBorders>
            <w:shd w:val="clear" w:color="auto" w:fill="auto"/>
          </w:tcPr>
          <w:p w14:paraId="35F33085"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001" w:type="dxa"/>
            <w:tcBorders>
              <w:top w:val="single" w:sz="4" w:space="0" w:color="auto"/>
              <w:bottom w:val="nil"/>
            </w:tcBorders>
          </w:tcPr>
          <w:p w14:paraId="4D993349" w14:textId="77777777" w:rsidR="009E4CB2" w:rsidRPr="002707E0" w:rsidRDefault="009E4CB2" w:rsidP="009E4CB2">
            <w:pPr>
              <w:spacing w:line="20" w:lineRule="atLeast"/>
              <w:jc w:val="center"/>
              <w:rPr>
                <w:rFonts w:eastAsia="Times New Roman"/>
                <w:color w:val="000000"/>
                <w:sz w:val="20"/>
                <w:szCs w:val="20"/>
                <w:lang w:eastAsia="ru-RU"/>
              </w:rPr>
            </w:pPr>
          </w:p>
        </w:tc>
        <w:tc>
          <w:tcPr>
            <w:tcW w:w="1134" w:type="dxa"/>
            <w:tcBorders>
              <w:top w:val="single" w:sz="4" w:space="0" w:color="auto"/>
              <w:bottom w:val="nil"/>
            </w:tcBorders>
          </w:tcPr>
          <w:p w14:paraId="0951509D" w14:textId="77777777" w:rsidR="009E4CB2" w:rsidRPr="002707E0" w:rsidRDefault="009E4CB2" w:rsidP="009E4CB2">
            <w:pPr>
              <w:spacing w:line="20" w:lineRule="atLeast"/>
              <w:jc w:val="center"/>
              <w:rPr>
                <w:rFonts w:eastAsia="Times New Roman"/>
                <w:color w:val="000000"/>
                <w:sz w:val="20"/>
                <w:szCs w:val="20"/>
                <w:lang w:eastAsia="ru-RU"/>
              </w:rPr>
            </w:pPr>
          </w:p>
        </w:tc>
        <w:tc>
          <w:tcPr>
            <w:tcW w:w="1276" w:type="dxa"/>
            <w:tcBorders>
              <w:top w:val="single" w:sz="4" w:space="0" w:color="auto"/>
              <w:bottom w:val="nil"/>
            </w:tcBorders>
          </w:tcPr>
          <w:p w14:paraId="0F8E4964" w14:textId="77777777" w:rsidR="009E4CB2" w:rsidRPr="002707E0" w:rsidRDefault="009E4CB2" w:rsidP="009E4CB2">
            <w:pPr>
              <w:spacing w:line="20" w:lineRule="atLeast"/>
              <w:jc w:val="center"/>
              <w:rPr>
                <w:rFonts w:eastAsia="Times New Roman"/>
                <w:color w:val="000000"/>
                <w:sz w:val="20"/>
                <w:szCs w:val="20"/>
                <w:lang w:eastAsia="ru-RU"/>
              </w:rPr>
            </w:pPr>
          </w:p>
        </w:tc>
        <w:tc>
          <w:tcPr>
            <w:tcW w:w="1275" w:type="dxa"/>
            <w:tcBorders>
              <w:top w:val="single" w:sz="4" w:space="0" w:color="auto"/>
              <w:bottom w:val="nil"/>
            </w:tcBorders>
          </w:tcPr>
          <w:p w14:paraId="60A23733" w14:textId="77777777" w:rsidR="009E4CB2" w:rsidRPr="002707E0" w:rsidRDefault="009E4CB2" w:rsidP="009E4CB2">
            <w:pPr>
              <w:spacing w:line="20" w:lineRule="atLeast"/>
              <w:jc w:val="center"/>
              <w:rPr>
                <w:rFonts w:eastAsia="Times New Roman"/>
                <w:color w:val="000000"/>
                <w:sz w:val="20"/>
                <w:szCs w:val="20"/>
                <w:lang w:eastAsia="ru-RU"/>
              </w:rPr>
            </w:pPr>
          </w:p>
        </w:tc>
        <w:tc>
          <w:tcPr>
            <w:tcW w:w="1134" w:type="dxa"/>
            <w:tcBorders>
              <w:top w:val="single" w:sz="4" w:space="0" w:color="auto"/>
              <w:bottom w:val="nil"/>
            </w:tcBorders>
          </w:tcPr>
          <w:p w14:paraId="4A2C905E" w14:textId="77777777" w:rsidR="009E4CB2" w:rsidRPr="002707E0" w:rsidRDefault="009E4CB2" w:rsidP="009E4CB2">
            <w:pPr>
              <w:spacing w:line="20" w:lineRule="atLeast"/>
              <w:jc w:val="center"/>
              <w:rPr>
                <w:rFonts w:eastAsia="Times New Roman"/>
                <w:color w:val="000000"/>
                <w:sz w:val="20"/>
                <w:szCs w:val="20"/>
                <w:lang w:eastAsia="ru-RU"/>
              </w:rPr>
            </w:pPr>
          </w:p>
        </w:tc>
        <w:tc>
          <w:tcPr>
            <w:tcW w:w="1276" w:type="dxa"/>
            <w:tcBorders>
              <w:top w:val="single" w:sz="4" w:space="0" w:color="auto"/>
              <w:bottom w:val="nil"/>
            </w:tcBorders>
          </w:tcPr>
          <w:p w14:paraId="2AAB551E" w14:textId="77777777" w:rsidR="009E4CB2" w:rsidRPr="002707E0" w:rsidRDefault="009E4CB2" w:rsidP="009E4CB2">
            <w:pPr>
              <w:spacing w:line="20" w:lineRule="atLeast"/>
              <w:jc w:val="center"/>
              <w:rPr>
                <w:rFonts w:eastAsia="Times New Roman"/>
                <w:color w:val="000000"/>
                <w:sz w:val="20"/>
                <w:szCs w:val="20"/>
                <w:lang w:eastAsia="ru-RU"/>
              </w:rPr>
            </w:pPr>
          </w:p>
        </w:tc>
        <w:tc>
          <w:tcPr>
            <w:tcW w:w="1134" w:type="dxa"/>
            <w:tcBorders>
              <w:top w:val="single" w:sz="4" w:space="0" w:color="auto"/>
              <w:bottom w:val="nil"/>
            </w:tcBorders>
          </w:tcPr>
          <w:p w14:paraId="09ED3A1E" w14:textId="77777777" w:rsidR="009E4CB2" w:rsidRPr="002707E0" w:rsidRDefault="009E4CB2" w:rsidP="009E4CB2">
            <w:pPr>
              <w:spacing w:line="20" w:lineRule="atLeast"/>
              <w:jc w:val="center"/>
              <w:rPr>
                <w:rFonts w:eastAsia="Times New Roman"/>
                <w:color w:val="000000"/>
                <w:sz w:val="20"/>
                <w:szCs w:val="20"/>
                <w:lang w:eastAsia="ru-RU"/>
              </w:rPr>
            </w:pPr>
          </w:p>
        </w:tc>
        <w:tc>
          <w:tcPr>
            <w:tcW w:w="1418" w:type="dxa"/>
            <w:tcBorders>
              <w:top w:val="single" w:sz="4" w:space="0" w:color="auto"/>
              <w:bottom w:val="nil"/>
            </w:tcBorders>
          </w:tcPr>
          <w:p w14:paraId="6CDB38AF" w14:textId="77777777" w:rsidR="009E4CB2" w:rsidRPr="002707E0" w:rsidRDefault="009E4CB2" w:rsidP="009E4CB2">
            <w:pPr>
              <w:spacing w:line="20" w:lineRule="atLeast"/>
              <w:jc w:val="center"/>
              <w:rPr>
                <w:rFonts w:eastAsia="Times New Roman"/>
                <w:color w:val="000000"/>
                <w:sz w:val="20"/>
                <w:szCs w:val="20"/>
                <w:lang w:eastAsia="ru-RU"/>
              </w:rPr>
            </w:pPr>
          </w:p>
        </w:tc>
      </w:tr>
      <w:tr w:rsidR="009E4CB2" w:rsidRPr="002707E0" w14:paraId="6470FBCC" w14:textId="77777777" w:rsidTr="00C14004">
        <w:trPr>
          <w:trHeight w:val="479"/>
        </w:trPr>
        <w:tc>
          <w:tcPr>
            <w:tcW w:w="1526" w:type="dxa"/>
            <w:gridSpan w:val="2"/>
            <w:tcBorders>
              <w:top w:val="nil"/>
              <w:bottom w:val="single" w:sz="4" w:space="0" w:color="auto"/>
            </w:tcBorders>
            <w:shd w:val="clear" w:color="auto" w:fill="auto"/>
          </w:tcPr>
          <w:p w14:paraId="602F9574" w14:textId="77777777" w:rsidR="009E4CB2" w:rsidRPr="002707E0" w:rsidRDefault="009E4CB2" w:rsidP="009E4CB2">
            <w:pPr>
              <w:spacing w:line="20" w:lineRule="atLeast"/>
              <w:ind w:right="-108"/>
              <w:jc w:val="both"/>
              <w:rPr>
                <w:rFonts w:eastAsia="Times New Roman"/>
                <w:color w:val="000000"/>
                <w:sz w:val="20"/>
                <w:szCs w:val="20"/>
                <w:lang w:eastAsia="ru-RU"/>
              </w:rPr>
            </w:pPr>
            <w:r w:rsidRPr="002707E0">
              <w:rPr>
                <w:rFonts w:eastAsia="Times New Roman"/>
                <w:color w:val="000000"/>
                <w:sz w:val="20"/>
                <w:szCs w:val="20"/>
                <w:lang w:eastAsia="ru-RU"/>
              </w:rPr>
              <w:t>- спиртованные</w:t>
            </w:r>
          </w:p>
        </w:tc>
        <w:tc>
          <w:tcPr>
            <w:tcW w:w="1134" w:type="dxa"/>
            <w:tcBorders>
              <w:top w:val="nil"/>
              <w:bottom w:val="single" w:sz="4" w:space="0" w:color="auto"/>
            </w:tcBorders>
          </w:tcPr>
          <w:p w14:paraId="1C857196"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Емкости</w:t>
            </w:r>
          </w:p>
        </w:tc>
        <w:tc>
          <w:tcPr>
            <w:tcW w:w="1415" w:type="dxa"/>
            <w:tcBorders>
              <w:top w:val="nil"/>
              <w:bottom w:val="single" w:sz="4" w:space="0" w:color="auto"/>
            </w:tcBorders>
            <w:shd w:val="clear" w:color="auto" w:fill="auto"/>
          </w:tcPr>
          <w:p w14:paraId="4663574A"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При поступлении на предприятие</w:t>
            </w:r>
          </w:p>
        </w:tc>
        <w:tc>
          <w:tcPr>
            <w:tcW w:w="1411" w:type="dxa"/>
            <w:tcBorders>
              <w:top w:val="nil"/>
              <w:bottom w:val="single" w:sz="4" w:space="0" w:color="auto"/>
            </w:tcBorders>
            <w:shd w:val="clear" w:color="auto" w:fill="auto"/>
          </w:tcPr>
          <w:p w14:paraId="6C189CE1"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w:t>
            </w:r>
          </w:p>
        </w:tc>
        <w:tc>
          <w:tcPr>
            <w:tcW w:w="1001" w:type="dxa"/>
            <w:tcBorders>
              <w:top w:val="nil"/>
              <w:bottom w:val="single" w:sz="4" w:space="0" w:color="auto"/>
            </w:tcBorders>
          </w:tcPr>
          <w:p w14:paraId="07474C44"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СА</w:t>
            </w:r>
          </w:p>
        </w:tc>
        <w:tc>
          <w:tcPr>
            <w:tcW w:w="1134" w:type="dxa"/>
            <w:tcBorders>
              <w:top w:val="nil"/>
              <w:bottom w:val="single" w:sz="4" w:space="0" w:color="auto"/>
            </w:tcBorders>
          </w:tcPr>
          <w:p w14:paraId="55458F2A"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Поверхностно</w:t>
            </w:r>
          </w:p>
        </w:tc>
        <w:tc>
          <w:tcPr>
            <w:tcW w:w="1276" w:type="dxa"/>
            <w:tcBorders>
              <w:top w:val="nil"/>
              <w:bottom w:val="single" w:sz="4" w:space="0" w:color="auto"/>
            </w:tcBorders>
            <w:vAlign w:val="center"/>
          </w:tcPr>
          <w:p w14:paraId="68921C84"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0,1</w:t>
            </w:r>
          </w:p>
        </w:tc>
        <w:tc>
          <w:tcPr>
            <w:tcW w:w="1275" w:type="dxa"/>
            <w:tcBorders>
              <w:top w:val="nil"/>
              <w:bottom w:val="single" w:sz="4" w:space="0" w:color="auto"/>
            </w:tcBorders>
            <w:vAlign w:val="center"/>
          </w:tcPr>
          <w:p w14:paraId="485CE120"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tcBorders>
              <w:top w:val="nil"/>
              <w:bottom w:val="single" w:sz="4" w:space="0" w:color="auto"/>
            </w:tcBorders>
            <w:vAlign w:val="center"/>
          </w:tcPr>
          <w:p w14:paraId="2E35550E"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Borders>
              <w:top w:val="nil"/>
              <w:bottom w:val="single" w:sz="4" w:space="0" w:color="auto"/>
            </w:tcBorders>
            <w:vAlign w:val="center"/>
          </w:tcPr>
          <w:p w14:paraId="4F0CB80D"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top w:val="nil"/>
              <w:bottom w:val="single" w:sz="4" w:space="0" w:color="auto"/>
            </w:tcBorders>
            <w:vAlign w:val="center"/>
          </w:tcPr>
          <w:p w14:paraId="35FDACE1"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48 - 72</w:t>
            </w:r>
          </w:p>
        </w:tc>
        <w:tc>
          <w:tcPr>
            <w:tcW w:w="1418" w:type="dxa"/>
            <w:tcBorders>
              <w:top w:val="nil"/>
              <w:bottom w:val="nil"/>
            </w:tcBorders>
          </w:tcPr>
          <w:p w14:paraId="5FDE0BA1"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300 клеток дрожжей в 1,0 см</w:t>
            </w:r>
            <w:r w:rsidRPr="002707E0">
              <w:rPr>
                <w:rFonts w:eastAsia="Times New Roman"/>
                <w:color w:val="000000"/>
                <w:sz w:val="20"/>
                <w:szCs w:val="20"/>
                <w:vertAlign w:val="superscript"/>
                <w:lang w:eastAsia="ru-RU"/>
              </w:rPr>
              <w:t>3</w:t>
            </w:r>
          </w:p>
        </w:tc>
      </w:tr>
      <w:tr w:rsidR="009E4CB2" w:rsidRPr="002707E0" w14:paraId="27E307A7" w14:textId="77777777" w:rsidTr="00C14004">
        <w:trPr>
          <w:trHeight w:val="387"/>
        </w:trPr>
        <w:tc>
          <w:tcPr>
            <w:tcW w:w="1526" w:type="dxa"/>
            <w:gridSpan w:val="2"/>
            <w:tcBorders>
              <w:top w:val="single" w:sz="4" w:space="0" w:color="auto"/>
              <w:bottom w:val="single" w:sz="4" w:space="0" w:color="auto"/>
            </w:tcBorders>
            <w:shd w:val="clear" w:color="auto" w:fill="auto"/>
          </w:tcPr>
          <w:p w14:paraId="5D78B8EB" w14:textId="77777777" w:rsidR="009E4CB2" w:rsidRPr="002707E0" w:rsidRDefault="009E4CB2" w:rsidP="009E4CB2">
            <w:pPr>
              <w:spacing w:line="20" w:lineRule="atLeast"/>
              <w:jc w:val="both"/>
              <w:rPr>
                <w:rFonts w:eastAsia="Times New Roman"/>
                <w:color w:val="000000"/>
                <w:sz w:val="20"/>
                <w:szCs w:val="20"/>
                <w:lang w:eastAsia="ru-RU"/>
              </w:rPr>
            </w:pPr>
            <w:r>
              <w:rPr>
                <w:rFonts w:eastAsia="Times New Roman"/>
                <w:color w:val="000000"/>
                <w:sz w:val="20"/>
                <w:szCs w:val="20"/>
                <w:lang w:eastAsia="ru-RU"/>
              </w:rPr>
              <w:t>-</w:t>
            </w:r>
            <w:proofErr w:type="gramStart"/>
            <w:r>
              <w:rPr>
                <w:rFonts w:eastAsia="Times New Roman"/>
                <w:color w:val="000000"/>
                <w:sz w:val="20"/>
                <w:szCs w:val="20"/>
                <w:lang w:eastAsia="ru-RU"/>
              </w:rPr>
              <w:t>к</w:t>
            </w:r>
            <w:r w:rsidRPr="002707E0">
              <w:rPr>
                <w:rFonts w:eastAsia="Times New Roman"/>
                <w:color w:val="000000"/>
                <w:sz w:val="20"/>
                <w:szCs w:val="20"/>
                <w:lang w:eastAsia="ru-RU"/>
              </w:rPr>
              <w:t>онцентри</w:t>
            </w:r>
            <w:r>
              <w:rPr>
                <w:rFonts w:eastAsia="Times New Roman"/>
                <w:color w:val="000000"/>
                <w:sz w:val="20"/>
                <w:szCs w:val="20"/>
                <w:lang w:eastAsia="ru-RU"/>
              </w:rPr>
              <w:t>-</w:t>
            </w:r>
            <w:r w:rsidRPr="002707E0">
              <w:rPr>
                <w:rFonts w:eastAsia="Times New Roman"/>
                <w:color w:val="000000"/>
                <w:sz w:val="20"/>
                <w:szCs w:val="20"/>
                <w:lang w:eastAsia="ru-RU"/>
              </w:rPr>
              <w:t>рованные</w:t>
            </w:r>
            <w:proofErr w:type="gramEnd"/>
          </w:p>
        </w:tc>
        <w:tc>
          <w:tcPr>
            <w:tcW w:w="1134" w:type="dxa"/>
            <w:tcBorders>
              <w:top w:val="single" w:sz="4" w:space="0" w:color="auto"/>
            </w:tcBorders>
          </w:tcPr>
          <w:p w14:paraId="7B5AFA37"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Банки, бутылки, бочки</w:t>
            </w:r>
          </w:p>
        </w:tc>
        <w:tc>
          <w:tcPr>
            <w:tcW w:w="1415" w:type="dxa"/>
            <w:tcBorders>
              <w:top w:val="single" w:sz="4" w:space="0" w:color="auto"/>
              <w:bottom w:val="single" w:sz="4" w:space="0" w:color="auto"/>
            </w:tcBorders>
            <w:shd w:val="clear" w:color="auto" w:fill="auto"/>
          </w:tcPr>
          <w:p w14:paraId="6C3E10EE" w14:textId="77777777" w:rsidR="009E4CB2" w:rsidRPr="002707E0" w:rsidRDefault="009E4CB2" w:rsidP="009E4CB2">
            <w:pPr>
              <w:spacing w:line="20" w:lineRule="atLeast"/>
              <w:ind w:hanging="108"/>
              <w:jc w:val="center"/>
              <w:rPr>
                <w:rFonts w:eastAsia="Times New Roman"/>
                <w:color w:val="000000"/>
                <w:sz w:val="20"/>
                <w:szCs w:val="20"/>
                <w:lang w:eastAsia="ru-RU"/>
              </w:rPr>
            </w:pPr>
            <w:r w:rsidRPr="002707E0">
              <w:rPr>
                <w:rFonts w:eastAsia="Times New Roman"/>
                <w:color w:val="000000"/>
                <w:sz w:val="20"/>
                <w:szCs w:val="20"/>
                <w:lang w:eastAsia="ru-RU"/>
              </w:rPr>
              <w:t xml:space="preserve">При </w:t>
            </w:r>
            <w:proofErr w:type="gramStart"/>
            <w:r w:rsidRPr="002707E0">
              <w:rPr>
                <w:rFonts w:eastAsia="Times New Roman"/>
                <w:color w:val="000000"/>
                <w:sz w:val="20"/>
                <w:szCs w:val="20"/>
                <w:lang w:eastAsia="ru-RU"/>
              </w:rPr>
              <w:t>необходимо</w:t>
            </w:r>
            <w:r>
              <w:rPr>
                <w:rFonts w:eastAsia="Times New Roman"/>
                <w:color w:val="000000"/>
                <w:sz w:val="20"/>
                <w:szCs w:val="20"/>
                <w:lang w:eastAsia="ru-RU"/>
              </w:rPr>
              <w:t>-</w:t>
            </w:r>
            <w:r w:rsidRPr="002707E0">
              <w:rPr>
                <w:rFonts w:eastAsia="Times New Roman"/>
                <w:color w:val="000000"/>
                <w:sz w:val="20"/>
                <w:szCs w:val="20"/>
                <w:lang w:eastAsia="ru-RU"/>
              </w:rPr>
              <w:t>сти</w:t>
            </w:r>
            <w:proofErr w:type="gramEnd"/>
            <w:r w:rsidRPr="002707E0">
              <w:rPr>
                <w:rFonts w:eastAsia="Times New Roman"/>
                <w:color w:val="000000"/>
                <w:sz w:val="20"/>
                <w:szCs w:val="20"/>
                <w:lang w:eastAsia="ru-RU"/>
              </w:rPr>
              <w:t xml:space="preserve"> подтвержде</w:t>
            </w:r>
            <w:r>
              <w:rPr>
                <w:rFonts w:eastAsia="Times New Roman"/>
                <w:color w:val="000000"/>
                <w:sz w:val="20"/>
                <w:szCs w:val="20"/>
                <w:lang w:eastAsia="ru-RU"/>
              </w:rPr>
              <w:t>-</w:t>
            </w:r>
            <w:r w:rsidRPr="002707E0">
              <w:rPr>
                <w:rFonts w:eastAsia="Times New Roman"/>
                <w:color w:val="000000"/>
                <w:sz w:val="20"/>
                <w:szCs w:val="20"/>
                <w:lang w:eastAsia="ru-RU"/>
              </w:rPr>
              <w:t>ния микробиаль</w:t>
            </w:r>
            <w:r>
              <w:rPr>
                <w:rFonts w:eastAsia="Times New Roman"/>
                <w:color w:val="000000"/>
                <w:sz w:val="20"/>
                <w:szCs w:val="20"/>
                <w:lang w:eastAsia="ru-RU"/>
              </w:rPr>
              <w:t xml:space="preserve">-ной порчи по </w:t>
            </w:r>
            <w:r w:rsidRPr="002707E0">
              <w:rPr>
                <w:rFonts w:eastAsia="Times New Roman"/>
                <w:color w:val="000000"/>
                <w:sz w:val="20"/>
                <w:szCs w:val="20"/>
                <w:lang w:eastAsia="ru-RU"/>
              </w:rPr>
              <w:t>ГОСТ</w:t>
            </w:r>
            <w:r>
              <w:rPr>
                <w:rFonts w:eastAsia="Times New Roman"/>
                <w:color w:val="000000"/>
                <w:sz w:val="20"/>
                <w:szCs w:val="20"/>
                <w:lang w:eastAsia="ru-RU"/>
              </w:rPr>
              <w:t xml:space="preserve"> </w:t>
            </w:r>
            <w:r w:rsidRPr="002707E0">
              <w:rPr>
                <w:rFonts w:eastAsia="Times New Roman"/>
                <w:color w:val="000000"/>
                <w:sz w:val="20"/>
                <w:szCs w:val="20"/>
                <w:lang w:eastAsia="ru-RU"/>
              </w:rPr>
              <w:t>10444.0</w:t>
            </w:r>
          </w:p>
        </w:tc>
        <w:tc>
          <w:tcPr>
            <w:tcW w:w="1411" w:type="dxa"/>
            <w:tcBorders>
              <w:top w:val="single" w:sz="4" w:space="0" w:color="auto"/>
              <w:bottom w:val="single" w:sz="4" w:space="0" w:color="auto"/>
            </w:tcBorders>
            <w:shd w:val="clear" w:color="auto" w:fill="auto"/>
          </w:tcPr>
          <w:p w14:paraId="241C6B88"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w:t>
            </w:r>
          </w:p>
        </w:tc>
        <w:tc>
          <w:tcPr>
            <w:tcW w:w="1001" w:type="dxa"/>
            <w:tcBorders>
              <w:top w:val="single" w:sz="4" w:space="0" w:color="auto"/>
              <w:bottom w:val="single" w:sz="4" w:space="0" w:color="auto"/>
            </w:tcBorders>
          </w:tcPr>
          <w:p w14:paraId="7155F7A0"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СА</w:t>
            </w:r>
          </w:p>
        </w:tc>
        <w:tc>
          <w:tcPr>
            <w:tcW w:w="1134" w:type="dxa"/>
            <w:tcBorders>
              <w:top w:val="single" w:sz="4" w:space="0" w:color="auto"/>
              <w:bottom w:val="single" w:sz="4" w:space="0" w:color="auto"/>
            </w:tcBorders>
          </w:tcPr>
          <w:p w14:paraId="0A09B050"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Поверхностно</w:t>
            </w:r>
          </w:p>
        </w:tc>
        <w:tc>
          <w:tcPr>
            <w:tcW w:w="1276" w:type="dxa"/>
            <w:tcBorders>
              <w:top w:val="single" w:sz="4" w:space="0" w:color="auto"/>
              <w:bottom w:val="single" w:sz="4" w:space="0" w:color="auto"/>
            </w:tcBorders>
            <w:vAlign w:val="center"/>
          </w:tcPr>
          <w:p w14:paraId="30BD91DB"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0,1</w:t>
            </w:r>
          </w:p>
        </w:tc>
        <w:tc>
          <w:tcPr>
            <w:tcW w:w="1275" w:type="dxa"/>
            <w:tcBorders>
              <w:top w:val="single" w:sz="4" w:space="0" w:color="auto"/>
              <w:bottom w:val="single" w:sz="4" w:space="0" w:color="auto"/>
            </w:tcBorders>
            <w:vAlign w:val="center"/>
          </w:tcPr>
          <w:p w14:paraId="73913926"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tcBorders>
              <w:top w:val="single" w:sz="4" w:space="0" w:color="auto"/>
              <w:bottom w:val="single" w:sz="4" w:space="0" w:color="auto"/>
            </w:tcBorders>
            <w:vAlign w:val="center"/>
          </w:tcPr>
          <w:p w14:paraId="254A68A8"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Borders>
              <w:top w:val="single" w:sz="4" w:space="0" w:color="auto"/>
              <w:bottom w:val="single" w:sz="4" w:space="0" w:color="auto"/>
            </w:tcBorders>
            <w:vAlign w:val="center"/>
          </w:tcPr>
          <w:p w14:paraId="329DC6A1"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top w:val="single" w:sz="4" w:space="0" w:color="auto"/>
              <w:bottom w:val="single" w:sz="4" w:space="0" w:color="auto"/>
            </w:tcBorders>
            <w:vAlign w:val="center"/>
          </w:tcPr>
          <w:p w14:paraId="69D9E0E8"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48 - 72</w:t>
            </w:r>
          </w:p>
        </w:tc>
        <w:tc>
          <w:tcPr>
            <w:tcW w:w="1418" w:type="dxa"/>
            <w:tcBorders>
              <w:top w:val="nil"/>
              <w:bottom w:val="single" w:sz="4" w:space="0" w:color="auto"/>
            </w:tcBorders>
          </w:tcPr>
          <w:p w14:paraId="66961CFD" w14:textId="77777777" w:rsidR="009E4CB2" w:rsidRPr="002707E0" w:rsidRDefault="009E4CB2" w:rsidP="009E4CB2">
            <w:pPr>
              <w:spacing w:line="20" w:lineRule="atLeast"/>
              <w:jc w:val="both"/>
              <w:rPr>
                <w:rFonts w:eastAsia="Times New Roman"/>
                <w:color w:val="000000"/>
                <w:sz w:val="20"/>
                <w:szCs w:val="20"/>
                <w:lang w:eastAsia="ru-RU"/>
              </w:rPr>
            </w:pPr>
          </w:p>
        </w:tc>
      </w:tr>
      <w:tr w:rsidR="009E4CB2" w:rsidRPr="002707E0" w14:paraId="28277C22" w14:textId="77777777" w:rsidTr="00C14004">
        <w:trPr>
          <w:trHeight w:val="361"/>
        </w:trPr>
        <w:tc>
          <w:tcPr>
            <w:tcW w:w="1526" w:type="dxa"/>
            <w:gridSpan w:val="2"/>
            <w:tcBorders>
              <w:top w:val="single" w:sz="4" w:space="0" w:color="auto"/>
              <w:bottom w:val="single" w:sz="4" w:space="0" w:color="auto"/>
            </w:tcBorders>
            <w:shd w:val="clear" w:color="auto" w:fill="auto"/>
          </w:tcPr>
          <w:p w14:paraId="4BA9612B" w14:textId="77777777" w:rsidR="009E4CB2" w:rsidRPr="002707E0" w:rsidRDefault="009E4CB2" w:rsidP="009E4CB2">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Концентраты плодово-ягодных напитков</w:t>
            </w:r>
          </w:p>
        </w:tc>
        <w:tc>
          <w:tcPr>
            <w:tcW w:w="1134" w:type="dxa"/>
          </w:tcPr>
          <w:p w14:paraId="3C017DBF"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Банки, бутылки, бочки</w:t>
            </w:r>
          </w:p>
        </w:tc>
        <w:tc>
          <w:tcPr>
            <w:tcW w:w="1415" w:type="dxa"/>
            <w:tcBorders>
              <w:top w:val="single" w:sz="4" w:space="0" w:color="auto"/>
              <w:bottom w:val="single" w:sz="4" w:space="0" w:color="auto"/>
            </w:tcBorders>
            <w:shd w:val="clear" w:color="auto" w:fill="auto"/>
          </w:tcPr>
          <w:p w14:paraId="2041DB09"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При поступлении от каждой партии</w:t>
            </w:r>
          </w:p>
        </w:tc>
        <w:tc>
          <w:tcPr>
            <w:tcW w:w="1411" w:type="dxa"/>
            <w:tcBorders>
              <w:top w:val="single" w:sz="4" w:space="0" w:color="auto"/>
              <w:bottom w:val="single" w:sz="4" w:space="0" w:color="auto"/>
            </w:tcBorders>
            <w:shd w:val="clear" w:color="auto" w:fill="auto"/>
          </w:tcPr>
          <w:p w14:paraId="197CA929"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w:t>
            </w:r>
          </w:p>
        </w:tc>
        <w:tc>
          <w:tcPr>
            <w:tcW w:w="1001" w:type="dxa"/>
            <w:tcBorders>
              <w:top w:val="single" w:sz="4" w:space="0" w:color="auto"/>
              <w:bottom w:val="single" w:sz="4" w:space="0" w:color="auto"/>
            </w:tcBorders>
          </w:tcPr>
          <w:p w14:paraId="5E7248E8"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СА</w:t>
            </w:r>
          </w:p>
        </w:tc>
        <w:tc>
          <w:tcPr>
            <w:tcW w:w="1134" w:type="dxa"/>
            <w:tcBorders>
              <w:top w:val="single" w:sz="4" w:space="0" w:color="auto"/>
              <w:bottom w:val="single" w:sz="4" w:space="0" w:color="auto"/>
            </w:tcBorders>
          </w:tcPr>
          <w:p w14:paraId="6163E344" w14:textId="77777777" w:rsidR="009E4CB2" w:rsidRPr="002707E0" w:rsidRDefault="009E4CB2" w:rsidP="009E4CB2">
            <w:pPr>
              <w:spacing w:line="23" w:lineRule="atLeast"/>
              <w:jc w:val="center"/>
              <w:rPr>
                <w:rFonts w:eastAsia="Times New Roman"/>
                <w:color w:val="000000"/>
                <w:sz w:val="20"/>
                <w:szCs w:val="20"/>
                <w:lang w:eastAsia="ru-RU"/>
              </w:rPr>
            </w:pPr>
            <w:proofErr w:type="gramStart"/>
            <w:r w:rsidRPr="002707E0">
              <w:rPr>
                <w:rFonts w:eastAsia="Times New Roman"/>
                <w:color w:val="000000"/>
                <w:sz w:val="20"/>
                <w:szCs w:val="20"/>
                <w:lang w:eastAsia="ru-RU"/>
              </w:rPr>
              <w:t>Мембран</w:t>
            </w:r>
            <w:r>
              <w:rPr>
                <w:rFonts w:eastAsia="Times New Roman"/>
                <w:color w:val="000000"/>
                <w:sz w:val="20"/>
                <w:szCs w:val="20"/>
                <w:lang w:eastAsia="ru-RU"/>
              </w:rPr>
              <w:t>-</w:t>
            </w:r>
            <w:r w:rsidRPr="002707E0">
              <w:rPr>
                <w:rFonts w:eastAsia="Times New Roman"/>
                <w:color w:val="000000"/>
                <w:sz w:val="20"/>
                <w:szCs w:val="20"/>
                <w:lang w:eastAsia="ru-RU"/>
              </w:rPr>
              <w:t>ная</w:t>
            </w:r>
            <w:proofErr w:type="gramEnd"/>
            <w:r w:rsidRPr="002707E0">
              <w:rPr>
                <w:rFonts w:eastAsia="Times New Roman"/>
                <w:color w:val="000000"/>
                <w:sz w:val="20"/>
                <w:szCs w:val="20"/>
                <w:lang w:eastAsia="ru-RU"/>
              </w:rPr>
              <w:t xml:space="preserve"> фильтра</w:t>
            </w:r>
            <w:r>
              <w:rPr>
                <w:rFonts w:eastAsia="Times New Roman"/>
                <w:color w:val="000000"/>
                <w:sz w:val="20"/>
                <w:szCs w:val="20"/>
                <w:lang w:eastAsia="ru-RU"/>
              </w:rPr>
              <w:t>-</w:t>
            </w:r>
            <w:r w:rsidRPr="002707E0">
              <w:rPr>
                <w:rFonts w:eastAsia="Times New Roman"/>
                <w:color w:val="000000"/>
                <w:sz w:val="20"/>
                <w:szCs w:val="20"/>
                <w:lang w:eastAsia="ru-RU"/>
              </w:rPr>
              <w:t>ция</w:t>
            </w:r>
          </w:p>
        </w:tc>
        <w:tc>
          <w:tcPr>
            <w:tcW w:w="1276" w:type="dxa"/>
            <w:tcBorders>
              <w:top w:val="single" w:sz="4" w:space="0" w:color="auto"/>
              <w:bottom w:val="single" w:sz="4" w:space="0" w:color="auto"/>
            </w:tcBorders>
            <w:vAlign w:val="center"/>
          </w:tcPr>
          <w:p w14:paraId="501292A0"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w:t>
            </w:r>
          </w:p>
        </w:tc>
        <w:tc>
          <w:tcPr>
            <w:tcW w:w="1275" w:type="dxa"/>
            <w:tcBorders>
              <w:top w:val="single" w:sz="4" w:space="0" w:color="auto"/>
              <w:bottom w:val="single" w:sz="4" w:space="0" w:color="auto"/>
            </w:tcBorders>
            <w:vAlign w:val="center"/>
          </w:tcPr>
          <w:p w14:paraId="738FE5AE"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9</w:t>
            </w:r>
          </w:p>
        </w:tc>
        <w:tc>
          <w:tcPr>
            <w:tcW w:w="1134" w:type="dxa"/>
            <w:tcBorders>
              <w:top w:val="single" w:sz="4" w:space="0" w:color="auto"/>
              <w:bottom w:val="single" w:sz="4" w:space="0" w:color="auto"/>
            </w:tcBorders>
            <w:vAlign w:val="center"/>
          </w:tcPr>
          <w:p w14:paraId="726B3114"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Borders>
              <w:top w:val="single" w:sz="4" w:space="0" w:color="auto"/>
              <w:bottom w:val="single" w:sz="4" w:space="0" w:color="auto"/>
            </w:tcBorders>
            <w:vAlign w:val="center"/>
          </w:tcPr>
          <w:p w14:paraId="1546C9A0"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top w:val="single" w:sz="4" w:space="0" w:color="auto"/>
              <w:bottom w:val="single" w:sz="4" w:space="0" w:color="auto"/>
            </w:tcBorders>
            <w:vAlign w:val="center"/>
          </w:tcPr>
          <w:p w14:paraId="57B1AE41"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48 - 72</w:t>
            </w:r>
          </w:p>
        </w:tc>
        <w:tc>
          <w:tcPr>
            <w:tcW w:w="1418" w:type="dxa"/>
            <w:tcBorders>
              <w:top w:val="single" w:sz="4" w:space="0" w:color="auto"/>
              <w:bottom w:val="single" w:sz="4" w:space="0" w:color="auto"/>
            </w:tcBorders>
          </w:tcPr>
          <w:p w14:paraId="5676D71E"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 отсутствуют в 3 см</w:t>
            </w:r>
            <w:r w:rsidRPr="002707E0">
              <w:rPr>
                <w:rFonts w:eastAsia="Times New Roman"/>
                <w:color w:val="000000"/>
                <w:sz w:val="20"/>
                <w:szCs w:val="20"/>
                <w:vertAlign w:val="superscript"/>
                <w:lang w:eastAsia="ru-RU"/>
              </w:rPr>
              <w:t>3</w:t>
            </w:r>
          </w:p>
        </w:tc>
      </w:tr>
      <w:tr w:rsidR="009E4CB2" w:rsidRPr="002707E0" w14:paraId="748D253A" w14:textId="77777777" w:rsidTr="00C14004">
        <w:trPr>
          <w:trHeight w:val="278"/>
        </w:trPr>
        <w:tc>
          <w:tcPr>
            <w:tcW w:w="1526" w:type="dxa"/>
            <w:gridSpan w:val="2"/>
            <w:tcBorders>
              <w:top w:val="single" w:sz="4" w:space="0" w:color="auto"/>
            </w:tcBorders>
            <w:shd w:val="clear" w:color="auto" w:fill="auto"/>
          </w:tcPr>
          <w:p w14:paraId="0DD1DCDA" w14:textId="77777777" w:rsidR="009E4CB2" w:rsidRPr="002707E0" w:rsidRDefault="009E4CB2" w:rsidP="009E4CB2">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Концентрат квасного сусла (ККС)</w:t>
            </w:r>
          </w:p>
        </w:tc>
        <w:tc>
          <w:tcPr>
            <w:tcW w:w="1134" w:type="dxa"/>
          </w:tcPr>
          <w:p w14:paraId="47124906"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Емкости для ККС</w:t>
            </w:r>
          </w:p>
        </w:tc>
        <w:tc>
          <w:tcPr>
            <w:tcW w:w="1415" w:type="dxa"/>
            <w:tcBorders>
              <w:top w:val="single" w:sz="4" w:space="0" w:color="auto"/>
            </w:tcBorders>
            <w:shd w:val="clear" w:color="auto" w:fill="auto"/>
          </w:tcPr>
          <w:p w14:paraId="23883D01"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При поступлении от каждой партии</w:t>
            </w:r>
          </w:p>
        </w:tc>
        <w:tc>
          <w:tcPr>
            <w:tcW w:w="1411" w:type="dxa"/>
            <w:tcBorders>
              <w:top w:val="single" w:sz="4" w:space="0" w:color="auto"/>
            </w:tcBorders>
            <w:shd w:val="clear" w:color="auto" w:fill="auto"/>
          </w:tcPr>
          <w:p w14:paraId="3C991054"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w:t>
            </w:r>
          </w:p>
        </w:tc>
        <w:tc>
          <w:tcPr>
            <w:tcW w:w="1001" w:type="dxa"/>
            <w:tcBorders>
              <w:top w:val="single" w:sz="4" w:space="0" w:color="auto"/>
            </w:tcBorders>
          </w:tcPr>
          <w:p w14:paraId="57142C7F"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СА</w:t>
            </w:r>
          </w:p>
        </w:tc>
        <w:tc>
          <w:tcPr>
            <w:tcW w:w="1134" w:type="dxa"/>
            <w:tcBorders>
              <w:top w:val="single" w:sz="4" w:space="0" w:color="auto"/>
            </w:tcBorders>
          </w:tcPr>
          <w:p w14:paraId="3BFBF701"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Поверхностно</w:t>
            </w:r>
          </w:p>
        </w:tc>
        <w:tc>
          <w:tcPr>
            <w:tcW w:w="1276" w:type="dxa"/>
            <w:tcBorders>
              <w:top w:val="single" w:sz="4" w:space="0" w:color="auto"/>
            </w:tcBorders>
            <w:vAlign w:val="center"/>
          </w:tcPr>
          <w:p w14:paraId="4C3FA64C"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0,1</w:t>
            </w:r>
          </w:p>
        </w:tc>
        <w:tc>
          <w:tcPr>
            <w:tcW w:w="1275" w:type="dxa"/>
            <w:tcBorders>
              <w:top w:val="single" w:sz="4" w:space="0" w:color="auto"/>
            </w:tcBorders>
            <w:vAlign w:val="center"/>
          </w:tcPr>
          <w:p w14:paraId="40DB8FA5"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tcBorders>
              <w:top w:val="single" w:sz="4" w:space="0" w:color="auto"/>
            </w:tcBorders>
            <w:vAlign w:val="center"/>
          </w:tcPr>
          <w:p w14:paraId="42228535"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Borders>
              <w:top w:val="single" w:sz="4" w:space="0" w:color="auto"/>
            </w:tcBorders>
            <w:vAlign w:val="center"/>
          </w:tcPr>
          <w:p w14:paraId="415D1B0B"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top w:val="single" w:sz="4" w:space="0" w:color="auto"/>
            </w:tcBorders>
            <w:vAlign w:val="center"/>
          </w:tcPr>
          <w:p w14:paraId="2BE35834"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48 - 72</w:t>
            </w:r>
          </w:p>
        </w:tc>
        <w:tc>
          <w:tcPr>
            <w:tcW w:w="1418" w:type="dxa"/>
            <w:tcBorders>
              <w:top w:val="single" w:sz="4" w:space="0" w:color="auto"/>
            </w:tcBorders>
          </w:tcPr>
          <w:p w14:paraId="4BBB893F"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50 клеток дрожжей в 1,0 см</w:t>
            </w:r>
            <w:r w:rsidRPr="002707E0">
              <w:rPr>
                <w:rFonts w:eastAsia="Times New Roman"/>
                <w:color w:val="000000"/>
                <w:sz w:val="20"/>
                <w:szCs w:val="20"/>
                <w:vertAlign w:val="superscript"/>
                <w:lang w:eastAsia="ru-RU"/>
              </w:rPr>
              <w:t>3</w:t>
            </w:r>
          </w:p>
        </w:tc>
      </w:tr>
      <w:tr w:rsidR="009E4CB2" w:rsidRPr="002707E0" w14:paraId="69ABFD97" w14:textId="77777777" w:rsidTr="00C14004">
        <w:trPr>
          <w:trHeight w:val="477"/>
        </w:trPr>
        <w:tc>
          <w:tcPr>
            <w:tcW w:w="1526" w:type="dxa"/>
            <w:gridSpan w:val="2"/>
            <w:tcBorders>
              <w:bottom w:val="single" w:sz="4" w:space="0" w:color="auto"/>
            </w:tcBorders>
            <w:shd w:val="clear" w:color="auto" w:fill="auto"/>
          </w:tcPr>
          <w:p w14:paraId="65DA1F20" w14:textId="77777777" w:rsidR="009E4CB2" w:rsidRPr="002707E0" w:rsidRDefault="009E4CB2" w:rsidP="009E4CB2">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Купажные сиропы без консерванта</w:t>
            </w:r>
          </w:p>
        </w:tc>
        <w:tc>
          <w:tcPr>
            <w:tcW w:w="1134" w:type="dxa"/>
            <w:tcBorders>
              <w:bottom w:val="single" w:sz="4" w:space="0" w:color="auto"/>
            </w:tcBorders>
          </w:tcPr>
          <w:p w14:paraId="7BE8EE9B"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Емкости готового купажного сиропа</w:t>
            </w:r>
          </w:p>
        </w:tc>
        <w:tc>
          <w:tcPr>
            <w:tcW w:w="1415" w:type="dxa"/>
            <w:tcBorders>
              <w:bottom w:val="single" w:sz="4" w:space="0" w:color="auto"/>
            </w:tcBorders>
            <w:shd w:val="clear" w:color="auto" w:fill="auto"/>
          </w:tcPr>
          <w:p w14:paraId="3216A44C"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Еженедельно каждого наименования</w:t>
            </w:r>
          </w:p>
        </w:tc>
        <w:tc>
          <w:tcPr>
            <w:tcW w:w="1411" w:type="dxa"/>
            <w:tcBorders>
              <w:bottom w:val="single" w:sz="4" w:space="0" w:color="auto"/>
            </w:tcBorders>
            <w:shd w:val="clear" w:color="auto" w:fill="auto"/>
          </w:tcPr>
          <w:p w14:paraId="29A9D858" w14:textId="77777777" w:rsidR="009E4CB2" w:rsidRPr="002707E0" w:rsidRDefault="009E4CB2" w:rsidP="009E4CB2">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w:t>
            </w:r>
          </w:p>
        </w:tc>
        <w:tc>
          <w:tcPr>
            <w:tcW w:w="1001" w:type="dxa"/>
            <w:tcBorders>
              <w:bottom w:val="single" w:sz="4" w:space="0" w:color="auto"/>
            </w:tcBorders>
          </w:tcPr>
          <w:p w14:paraId="73DD6E8C"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СА</w:t>
            </w:r>
          </w:p>
        </w:tc>
        <w:tc>
          <w:tcPr>
            <w:tcW w:w="1134" w:type="dxa"/>
            <w:tcBorders>
              <w:bottom w:val="single" w:sz="4" w:space="0" w:color="auto"/>
            </w:tcBorders>
          </w:tcPr>
          <w:p w14:paraId="10E6F51C"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Поверхностно</w:t>
            </w:r>
          </w:p>
        </w:tc>
        <w:tc>
          <w:tcPr>
            <w:tcW w:w="1276" w:type="dxa"/>
            <w:tcBorders>
              <w:bottom w:val="single" w:sz="4" w:space="0" w:color="auto"/>
            </w:tcBorders>
            <w:vAlign w:val="center"/>
          </w:tcPr>
          <w:p w14:paraId="0755FD94"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0,1</w:t>
            </w:r>
          </w:p>
        </w:tc>
        <w:tc>
          <w:tcPr>
            <w:tcW w:w="1275" w:type="dxa"/>
            <w:tcBorders>
              <w:bottom w:val="single" w:sz="4" w:space="0" w:color="auto"/>
            </w:tcBorders>
            <w:vAlign w:val="center"/>
          </w:tcPr>
          <w:p w14:paraId="08EDD868"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tcBorders>
              <w:bottom w:val="single" w:sz="4" w:space="0" w:color="auto"/>
            </w:tcBorders>
            <w:vAlign w:val="center"/>
          </w:tcPr>
          <w:p w14:paraId="2793C5C1"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Borders>
              <w:bottom w:val="single" w:sz="4" w:space="0" w:color="auto"/>
            </w:tcBorders>
            <w:vAlign w:val="center"/>
          </w:tcPr>
          <w:p w14:paraId="6B164AE3"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bottom w:val="single" w:sz="4" w:space="0" w:color="auto"/>
            </w:tcBorders>
            <w:vAlign w:val="center"/>
          </w:tcPr>
          <w:p w14:paraId="5143D522"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48 - 72</w:t>
            </w:r>
          </w:p>
        </w:tc>
        <w:tc>
          <w:tcPr>
            <w:tcW w:w="1418" w:type="dxa"/>
            <w:tcBorders>
              <w:bottom w:val="single" w:sz="4" w:space="0" w:color="auto"/>
            </w:tcBorders>
          </w:tcPr>
          <w:p w14:paraId="32545E22" w14:textId="77777777" w:rsidR="009E4CB2" w:rsidRPr="002707E0" w:rsidRDefault="009E4CB2" w:rsidP="009E4CB2">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300 клеток дрожжей в 1,0 см</w:t>
            </w:r>
            <w:r w:rsidRPr="002707E0">
              <w:rPr>
                <w:rFonts w:eastAsia="Times New Roman"/>
                <w:color w:val="000000"/>
                <w:sz w:val="20"/>
                <w:szCs w:val="20"/>
                <w:vertAlign w:val="superscript"/>
                <w:lang w:eastAsia="ru-RU"/>
              </w:rPr>
              <w:t>3</w:t>
            </w:r>
          </w:p>
        </w:tc>
      </w:tr>
    </w:tbl>
    <w:p w14:paraId="062C6F63" w14:textId="77777777" w:rsidR="00CD40F1" w:rsidRDefault="00CD40F1">
      <w:r>
        <w:br w:type="page"/>
      </w:r>
    </w:p>
    <w:p w14:paraId="71B9E129" w14:textId="77777777" w:rsidR="00CD40F1" w:rsidRDefault="00076ABE" w:rsidP="00076ABE">
      <w:pPr>
        <w:jc w:val="center"/>
        <w:rPr>
          <w:rFonts w:eastAsia="Times New Roman"/>
          <w:i/>
          <w:color w:val="000000"/>
          <w:sz w:val="20"/>
          <w:szCs w:val="20"/>
          <w:lang w:eastAsia="ru-RU"/>
        </w:rPr>
      </w:pPr>
      <w:r w:rsidRPr="002707E0">
        <w:rPr>
          <w:rFonts w:eastAsia="Times New Roman"/>
          <w:i/>
          <w:color w:val="000000"/>
          <w:sz w:val="20"/>
          <w:szCs w:val="20"/>
          <w:lang w:eastAsia="ru-RU"/>
        </w:rPr>
        <w:lastRenderedPageBreak/>
        <w:t>Продолжение таблицы Г.1</w:t>
      </w:r>
    </w:p>
    <w:p w14:paraId="02FFC494" w14:textId="77777777" w:rsidR="00076ABE" w:rsidRDefault="00076ABE" w:rsidP="00076ABE">
      <w:pPr>
        <w:jc w:val="cente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1415"/>
        <w:gridCol w:w="1411"/>
        <w:gridCol w:w="1001"/>
        <w:gridCol w:w="1134"/>
        <w:gridCol w:w="1276"/>
        <w:gridCol w:w="1275"/>
        <w:gridCol w:w="1134"/>
        <w:gridCol w:w="1276"/>
        <w:gridCol w:w="1134"/>
        <w:gridCol w:w="1418"/>
      </w:tblGrid>
      <w:tr w:rsidR="00076ABE" w:rsidRPr="002707E0" w14:paraId="567A6ADB" w14:textId="77777777" w:rsidTr="00076ABE">
        <w:trPr>
          <w:trHeight w:val="555"/>
        </w:trPr>
        <w:tc>
          <w:tcPr>
            <w:tcW w:w="1526" w:type="dxa"/>
            <w:tcBorders>
              <w:top w:val="single" w:sz="4" w:space="0" w:color="auto"/>
              <w:bottom w:val="double" w:sz="4" w:space="0" w:color="auto"/>
            </w:tcBorders>
            <w:shd w:val="clear" w:color="auto" w:fill="auto"/>
            <w:vAlign w:val="center"/>
          </w:tcPr>
          <w:p w14:paraId="29251DC9" w14:textId="77777777" w:rsidR="00076ABE" w:rsidRPr="002707E0" w:rsidRDefault="00076ABE" w:rsidP="00076ABE">
            <w:pPr>
              <w:spacing w:line="20" w:lineRule="atLeast"/>
              <w:ind w:right="-108"/>
              <w:jc w:val="both"/>
              <w:rPr>
                <w:rFonts w:eastAsia="Times New Roman"/>
                <w:color w:val="000000"/>
                <w:sz w:val="20"/>
                <w:szCs w:val="20"/>
                <w:lang w:eastAsia="ru-RU"/>
              </w:rPr>
            </w:pPr>
            <w:r w:rsidRPr="002707E0">
              <w:rPr>
                <w:rFonts w:eastAsia="Times New Roman"/>
                <w:b/>
                <w:color w:val="000000"/>
                <w:sz w:val="20"/>
                <w:szCs w:val="20"/>
                <w:lang w:eastAsia="ru-RU"/>
              </w:rPr>
              <w:t>Объект контроля</w:t>
            </w:r>
          </w:p>
        </w:tc>
        <w:tc>
          <w:tcPr>
            <w:tcW w:w="1134" w:type="dxa"/>
            <w:tcBorders>
              <w:top w:val="single" w:sz="4" w:space="0" w:color="auto"/>
              <w:bottom w:val="double" w:sz="4" w:space="0" w:color="auto"/>
            </w:tcBorders>
            <w:vAlign w:val="center"/>
          </w:tcPr>
          <w:p w14:paraId="0FF46E75"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Точка отбора проб</w:t>
            </w:r>
          </w:p>
        </w:tc>
        <w:tc>
          <w:tcPr>
            <w:tcW w:w="1415" w:type="dxa"/>
            <w:tcBorders>
              <w:top w:val="single" w:sz="4" w:space="0" w:color="auto"/>
              <w:bottom w:val="double" w:sz="4" w:space="0" w:color="auto"/>
            </w:tcBorders>
            <w:shd w:val="clear" w:color="auto" w:fill="auto"/>
            <w:vAlign w:val="center"/>
          </w:tcPr>
          <w:p w14:paraId="2F3E3F18" w14:textId="77777777" w:rsidR="00076ABE" w:rsidRPr="002707E0" w:rsidRDefault="00076ABE" w:rsidP="00076ABE">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Периодич</w:t>
            </w:r>
            <w:r>
              <w:rPr>
                <w:rFonts w:eastAsia="Times New Roman"/>
                <w:b/>
                <w:color w:val="000000"/>
                <w:sz w:val="20"/>
                <w:szCs w:val="20"/>
                <w:lang w:val="kk-KZ" w:eastAsia="ru-RU"/>
              </w:rPr>
              <w:t>-</w:t>
            </w:r>
            <w:r w:rsidRPr="002707E0">
              <w:rPr>
                <w:rFonts w:eastAsia="Times New Roman"/>
                <w:b/>
                <w:color w:val="000000"/>
                <w:sz w:val="20"/>
                <w:szCs w:val="20"/>
                <w:lang w:eastAsia="ru-RU"/>
              </w:rPr>
              <w:t>ность</w:t>
            </w:r>
            <w:proofErr w:type="gramEnd"/>
          </w:p>
        </w:tc>
        <w:tc>
          <w:tcPr>
            <w:tcW w:w="1411" w:type="dxa"/>
            <w:tcBorders>
              <w:top w:val="single" w:sz="4" w:space="0" w:color="auto"/>
              <w:bottom w:val="double" w:sz="4" w:space="0" w:color="auto"/>
            </w:tcBorders>
            <w:shd w:val="clear" w:color="auto" w:fill="auto"/>
            <w:vAlign w:val="center"/>
          </w:tcPr>
          <w:p w14:paraId="0207453A" w14:textId="77777777" w:rsidR="00076ABE" w:rsidRPr="002707E0" w:rsidRDefault="00076ABE" w:rsidP="00076ABE">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Наименова</w:t>
            </w:r>
            <w:r>
              <w:rPr>
                <w:rFonts w:eastAsia="Times New Roman"/>
                <w:b/>
                <w:color w:val="000000"/>
                <w:sz w:val="20"/>
                <w:szCs w:val="20"/>
                <w:lang w:eastAsia="ru-RU"/>
              </w:rPr>
              <w:t>-</w:t>
            </w:r>
            <w:r w:rsidRPr="002707E0">
              <w:rPr>
                <w:rFonts w:eastAsia="Times New Roman"/>
                <w:b/>
                <w:color w:val="000000"/>
                <w:sz w:val="20"/>
                <w:szCs w:val="20"/>
                <w:lang w:eastAsia="ru-RU"/>
              </w:rPr>
              <w:t>ние</w:t>
            </w:r>
            <w:proofErr w:type="gramEnd"/>
            <w:r w:rsidRPr="002707E0">
              <w:rPr>
                <w:rFonts w:eastAsia="Times New Roman"/>
                <w:b/>
                <w:color w:val="000000"/>
                <w:sz w:val="20"/>
                <w:szCs w:val="20"/>
                <w:lang w:eastAsia="ru-RU"/>
              </w:rPr>
              <w:t xml:space="preserve"> показателей</w:t>
            </w:r>
          </w:p>
        </w:tc>
        <w:tc>
          <w:tcPr>
            <w:tcW w:w="1001" w:type="dxa"/>
            <w:tcBorders>
              <w:top w:val="single" w:sz="4" w:space="0" w:color="auto"/>
              <w:bottom w:val="double" w:sz="4" w:space="0" w:color="auto"/>
            </w:tcBorders>
          </w:tcPr>
          <w:p w14:paraId="6BF77CD0" w14:textId="77777777" w:rsidR="00076ABE" w:rsidRPr="002707E0" w:rsidRDefault="00076ABE" w:rsidP="00076ABE">
            <w:pPr>
              <w:spacing w:line="20" w:lineRule="atLeast"/>
              <w:jc w:val="both"/>
              <w:rPr>
                <w:rFonts w:eastAsia="Times New Roman"/>
                <w:color w:val="000000"/>
                <w:sz w:val="20"/>
                <w:szCs w:val="20"/>
                <w:lang w:eastAsia="ru-RU"/>
              </w:rPr>
            </w:pPr>
            <w:proofErr w:type="gramStart"/>
            <w:r w:rsidRPr="002707E0">
              <w:rPr>
                <w:rFonts w:eastAsia="Times New Roman"/>
                <w:b/>
                <w:color w:val="000000"/>
                <w:sz w:val="20"/>
                <w:szCs w:val="20"/>
                <w:lang w:eastAsia="ru-RU"/>
              </w:rPr>
              <w:t>Питате</w:t>
            </w:r>
            <w:r>
              <w:rPr>
                <w:rFonts w:eastAsia="Times New Roman"/>
                <w:b/>
                <w:color w:val="000000"/>
                <w:sz w:val="20"/>
                <w:szCs w:val="20"/>
                <w:lang w:eastAsia="ru-RU"/>
              </w:rPr>
              <w:t>-</w:t>
            </w:r>
            <w:r w:rsidRPr="002707E0">
              <w:rPr>
                <w:rFonts w:eastAsia="Times New Roman"/>
                <w:b/>
                <w:color w:val="000000"/>
                <w:sz w:val="20"/>
                <w:szCs w:val="20"/>
                <w:lang w:eastAsia="ru-RU"/>
              </w:rPr>
              <w:t>льные</w:t>
            </w:r>
            <w:proofErr w:type="gramEnd"/>
            <w:r w:rsidRPr="002707E0">
              <w:rPr>
                <w:rFonts w:eastAsia="Times New Roman"/>
                <w:b/>
                <w:color w:val="000000"/>
                <w:sz w:val="20"/>
                <w:szCs w:val="20"/>
                <w:lang w:eastAsia="ru-RU"/>
              </w:rPr>
              <w:t xml:space="preserve"> среды</w:t>
            </w:r>
          </w:p>
        </w:tc>
        <w:tc>
          <w:tcPr>
            <w:tcW w:w="1134" w:type="dxa"/>
            <w:tcBorders>
              <w:top w:val="single" w:sz="4" w:space="0" w:color="auto"/>
              <w:bottom w:val="double" w:sz="4" w:space="0" w:color="auto"/>
            </w:tcBorders>
          </w:tcPr>
          <w:p w14:paraId="107C20FE"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b/>
                <w:color w:val="000000"/>
                <w:sz w:val="20"/>
                <w:szCs w:val="20"/>
                <w:lang w:eastAsia="ru-RU"/>
              </w:rPr>
              <w:t>Метод анализа</w:t>
            </w:r>
          </w:p>
        </w:tc>
        <w:tc>
          <w:tcPr>
            <w:tcW w:w="1276" w:type="dxa"/>
            <w:tcBorders>
              <w:top w:val="single" w:sz="4" w:space="0" w:color="auto"/>
              <w:bottom w:val="double" w:sz="4" w:space="0" w:color="auto"/>
            </w:tcBorders>
          </w:tcPr>
          <w:p w14:paraId="050A6A32"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 xml:space="preserve">Объем </w:t>
            </w:r>
            <w:proofErr w:type="gramStart"/>
            <w:r w:rsidRPr="002707E0">
              <w:rPr>
                <w:rFonts w:eastAsia="Times New Roman"/>
                <w:b/>
                <w:color w:val="000000"/>
                <w:sz w:val="20"/>
                <w:szCs w:val="20"/>
                <w:lang w:eastAsia="ru-RU"/>
              </w:rPr>
              <w:t>высевае</w:t>
            </w:r>
            <w:r w:rsidRPr="00076ABE">
              <w:rPr>
                <w:rFonts w:eastAsia="Times New Roman"/>
                <w:b/>
                <w:color w:val="000000"/>
                <w:sz w:val="20"/>
                <w:szCs w:val="20"/>
                <w:lang w:eastAsia="ru-RU"/>
              </w:rPr>
              <w:t>-</w:t>
            </w:r>
            <w:r w:rsidRPr="002707E0">
              <w:rPr>
                <w:rFonts w:eastAsia="Times New Roman"/>
                <w:b/>
                <w:color w:val="000000"/>
                <w:sz w:val="20"/>
                <w:szCs w:val="20"/>
                <w:lang w:eastAsia="ru-RU"/>
              </w:rPr>
              <w:t>мого</w:t>
            </w:r>
            <w:proofErr w:type="gramEnd"/>
            <w:r w:rsidRPr="002707E0">
              <w:rPr>
                <w:rFonts w:eastAsia="Times New Roman"/>
                <w:b/>
                <w:color w:val="000000"/>
                <w:sz w:val="20"/>
                <w:szCs w:val="20"/>
                <w:lang w:eastAsia="ru-RU"/>
              </w:rPr>
              <w:t xml:space="preserve"> материала, см</w:t>
            </w:r>
            <w:r w:rsidRPr="002707E0">
              <w:rPr>
                <w:rFonts w:eastAsia="Times New Roman"/>
                <w:b/>
                <w:color w:val="000000"/>
                <w:sz w:val="20"/>
                <w:szCs w:val="20"/>
                <w:vertAlign w:val="superscript"/>
                <w:lang w:eastAsia="ru-RU"/>
              </w:rPr>
              <w:t>3</w:t>
            </w:r>
          </w:p>
        </w:tc>
        <w:tc>
          <w:tcPr>
            <w:tcW w:w="1275" w:type="dxa"/>
            <w:tcBorders>
              <w:top w:val="single" w:sz="4" w:space="0" w:color="auto"/>
              <w:bottom w:val="double" w:sz="4" w:space="0" w:color="auto"/>
            </w:tcBorders>
          </w:tcPr>
          <w:p w14:paraId="7B98C34C" w14:textId="77777777" w:rsidR="00076ABE" w:rsidRPr="002707E0" w:rsidRDefault="00076ABE" w:rsidP="00076ABE">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Разбавле</w:t>
            </w:r>
            <w:r>
              <w:rPr>
                <w:rFonts w:eastAsia="Times New Roman"/>
                <w:b/>
                <w:color w:val="000000"/>
                <w:sz w:val="20"/>
                <w:szCs w:val="20"/>
                <w:lang w:eastAsia="ru-RU"/>
              </w:rPr>
              <w:t>-</w:t>
            </w:r>
            <w:r w:rsidRPr="002707E0">
              <w:rPr>
                <w:rFonts w:eastAsia="Times New Roman"/>
                <w:b/>
                <w:color w:val="000000"/>
                <w:sz w:val="20"/>
                <w:szCs w:val="20"/>
                <w:lang w:eastAsia="ru-RU"/>
              </w:rPr>
              <w:t>ние</w:t>
            </w:r>
            <w:proofErr w:type="gramEnd"/>
            <w:r w:rsidRPr="002707E0">
              <w:rPr>
                <w:rFonts w:eastAsia="Times New Roman"/>
                <w:b/>
                <w:color w:val="000000"/>
                <w:sz w:val="20"/>
                <w:szCs w:val="20"/>
                <w:lang w:eastAsia="ru-RU"/>
              </w:rPr>
              <w:t xml:space="preserve"> водой, см</w:t>
            </w:r>
            <w:r w:rsidRPr="002707E0">
              <w:rPr>
                <w:rFonts w:eastAsia="Times New Roman"/>
                <w:b/>
                <w:color w:val="000000"/>
                <w:sz w:val="20"/>
                <w:szCs w:val="20"/>
                <w:vertAlign w:val="superscript"/>
                <w:lang w:eastAsia="ru-RU"/>
              </w:rPr>
              <w:t>3</w:t>
            </w:r>
          </w:p>
        </w:tc>
        <w:tc>
          <w:tcPr>
            <w:tcW w:w="1134" w:type="dxa"/>
            <w:tcBorders>
              <w:top w:val="single" w:sz="4" w:space="0" w:color="auto"/>
              <w:bottom w:val="double" w:sz="4" w:space="0" w:color="auto"/>
            </w:tcBorders>
          </w:tcPr>
          <w:p w14:paraId="2E893139"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Промыв</w:t>
            </w:r>
            <w:r>
              <w:rPr>
                <w:rFonts w:eastAsia="Times New Roman"/>
                <w:b/>
                <w:color w:val="000000"/>
                <w:sz w:val="20"/>
                <w:szCs w:val="20"/>
                <w:lang w:val="kk-KZ" w:eastAsia="ru-RU"/>
              </w:rPr>
              <w:t>-</w:t>
            </w:r>
            <w:r w:rsidRPr="002707E0">
              <w:rPr>
                <w:rFonts w:eastAsia="Times New Roman"/>
                <w:b/>
                <w:color w:val="000000"/>
                <w:sz w:val="20"/>
                <w:szCs w:val="20"/>
                <w:lang w:eastAsia="ru-RU"/>
              </w:rPr>
              <w:t>ка водой, см</w:t>
            </w:r>
            <w:r w:rsidRPr="002707E0">
              <w:rPr>
                <w:rFonts w:eastAsia="Times New Roman"/>
                <w:b/>
                <w:color w:val="000000"/>
                <w:sz w:val="20"/>
                <w:szCs w:val="20"/>
                <w:vertAlign w:val="superscript"/>
                <w:lang w:eastAsia="ru-RU"/>
              </w:rPr>
              <w:t>3</w:t>
            </w:r>
            <w:r w:rsidRPr="002707E0">
              <w:rPr>
                <w:rFonts w:eastAsia="Times New Roman"/>
                <w:b/>
                <w:color w:val="000000"/>
                <w:sz w:val="20"/>
                <w:szCs w:val="20"/>
                <w:lang w:eastAsia="ru-RU"/>
              </w:rPr>
              <w:t xml:space="preserve"> </w:t>
            </w:r>
          </w:p>
        </w:tc>
        <w:tc>
          <w:tcPr>
            <w:tcW w:w="1276" w:type="dxa"/>
            <w:tcBorders>
              <w:top w:val="single" w:sz="4" w:space="0" w:color="auto"/>
              <w:bottom w:val="double" w:sz="4" w:space="0" w:color="auto"/>
            </w:tcBorders>
          </w:tcPr>
          <w:p w14:paraId="60321FDD" w14:textId="77777777" w:rsidR="00076ABE" w:rsidRPr="002707E0" w:rsidRDefault="00076ABE" w:rsidP="00076ABE">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Темпера</w:t>
            </w:r>
            <w:r>
              <w:rPr>
                <w:rFonts w:eastAsia="Times New Roman"/>
                <w:b/>
                <w:color w:val="000000"/>
                <w:sz w:val="20"/>
                <w:szCs w:val="20"/>
                <w:lang w:eastAsia="ru-RU"/>
              </w:rPr>
              <w:t>-</w:t>
            </w:r>
            <w:r w:rsidRPr="002707E0">
              <w:rPr>
                <w:rFonts w:eastAsia="Times New Roman"/>
                <w:b/>
                <w:color w:val="000000"/>
                <w:sz w:val="20"/>
                <w:szCs w:val="20"/>
                <w:lang w:eastAsia="ru-RU"/>
              </w:rPr>
              <w:t>тура</w:t>
            </w:r>
            <w:proofErr w:type="gramEnd"/>
            <w:r w:rsidRPr="002707E0">
              <w:rPr>
                <w:rFonts w:eastAsia="Times New Roman"/>
                <w:b/>
                <w:color w:val="000000"/>
                <w:sz w:val="20"/>
                <w:szCs w:val="20"/>
                <w:lang w:eastAsia="ru-RU"/>
              </w:rPr>
              <w:t xml:space="preserve"> инкубации, °С</w:t>
            </w:r>
          </w:p>
        </w:tc>
        <w:tc>
          <w:tcPr>
            <w:tcW w:w="1134" w:type="dxa"/>
            <w:tcBorders>
              <w:top w:val="single" w:sz="4" w:space="0" w:color="auto"/>
              <w:bottom w:val="double" w:sz="4" w:space="0" w:color="auto"/>
            </w:tcBorders>
          </w:tcPr>
          <w:p w14:paraId="7DFD380C"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 xml:space="preserve">Время </w:t>
            </w:r>
            <w:proofErr w:type="gramStart"/>
            <w:r w:rsidRPr="002707E0">
              <w:rPr>
                <w:rFonts w:eastAsia="Times New Roman"/>
                <w:b/>
                <w:color w:val="000000"/>
                <w:sz w:val="20"/>
                <w:szCs w:val="20"/>
                <w:lang w:eastAsia="ru-RU"/>
              </w:rPr>
              <w:t>инкуба</w:t>
            </w:r>
            <w:r>
              <w:rPr>
                <w:rFonts w:eastAsia="Times New Roman"/>
                <w:b/>
                <w:color w:val="000000"/>
                <w:sz w:val="20"/>
                <w:szCs w:val="20"/>
                <w:lang w:eastAsia="ru-RU"/>
              </w:rPr>
              <w:t>-</w:t>
            </w:r>
            <w:r w:rsidRPr="002707E0">
              <w:rPr>
                <w:rFonts w:eastAsia="Times New Roman"/>
                <w:b/>
                <w:color w:val="000000"/>
                <w:sz w:val="20"/>
                <w:szCs w:val="20"/>
                <w:lang w:eastAsia="ru-RU"/>
              </w:rPr>
              <w:t>ции</w:t>
            </w:r>
            <w:proofErr w:type="gramEnd"/>
            <w:r w:rsidRPr="002707E0">
              <w:rPr>
                <w:rFonts w:eastAsia="Times New Roman"/>
                <w:b/>
                <w:color w:val="000000"/>
                <w:sz w:val="20"/>
                <w:szCs w:val="20"/>
                <w:lang w:eastAsia="ru-RU"/>
              </w:rPr>
              <w:t>, ч</w:t>
            </w:r>
          </w:p>
        </w:tc>
        <w:tc>
          <w:tcPr>
            <w:tcW w:w="1418" w:type="dxa"/>
            <w:tcBorders>
              <w:top w:val="single" w:sz="4" w:space="0" w:color="auto"/>
              <w:bottom w:val="double" w:sz="4" w:space="0" w:color="auto"/>
            </w:tcBorders>
          </w:tcPr>
          <w:p w14:paraId="765C3199" w14:textId="77777777" w:rsidR="00076ABE" w:rsidRDefault="00076ABE" w:rsidP="00076ABE">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 xml:space="preserve">Допустимое число </w:t>
            </w:r>
            <w:proofErr w:type="gramStart"/>
            <w:r w:rsidRPr="002707E0">
              <w:rPr>
                <w:rFonts w:eastAsia="Times New Roman"/>
                <w:b/>
                <w:color w:val="000000"/>
                <w:sz w:val="20"/>
                <w:szCs w:val="20"/>
                <w:lang w:eastAsia="ru-RU"/>
              </w:rPr>
              <w:t>микроор</w:t>
            </w:r>
            <w:r>
              <w:rPr>
                <w:rFonts w:eastAsia="Times New Roman"/>
                <w:b/>
                <w:color w:val="000000"/>
                <w:sz w:val="20"/>
                <w:szCs w:val="20"/>
                <w:lang w:eastAsia="ru-RU"/>
              </w:rPr>
              <w:t>-</w:t>
            </w:r>
            <w:r w:rsidRPr="002707E0">
              <w:rPr>
                <w:rFonts w:eastAsia="Times New Roman"/>
                <w:b/>
                <w:color w:val="000000"/>
                <w:sz w:val="20"/>
                <w:szCs w:val="20"/>
                <w:lang w:eastAsia="ru-RU"/>
              </w:rPr>
              <w:t>ганизмов</w:t>
            </w:r>
            <w:proofErr w:type="gramEnd"/>
            <w:r w:rsidRPr="002707E0">
              <w:rPr>
                <w:rFonts w:eastAsia="Times New Roman"/>
                <w:b/>
                <w:color w:val="000000"/>
                <w:sz w:val="20"/>
                <w:szCs w:val="20"/>
                <w:lang w:eastAsia="ru-RU"/>
              </w:rPr>
              <w:t xml:space="preserve"> в</w:t>
            </w:r>
          </w:p>
          <w:p w14:paraId="49E7A38E"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1 см</w:t>
            </w:r>
            <w:r w:rsidRPr="002707E0">
              <w:rPr>
                <w:rFonts w:eastAsia="Times New Roman"/>
                <w:b/>
                <w:color w:val="000000"/>
                <w:sz w:val="20"/>
                <w:szCs w:val="20"/>
                <w:vertAlign w:val="superscript"/>
                <w:lang w:eastAsia="ru-RU"/>
              </w:rPr>
              <w:t>3</w:t>
            </w:r>
          </w:p>
        </w:tc>
      </w:tr>
      <w:tr w:rsidR="00076ABE" w:rsidRPr="002707E0" w14:paraId="5233915F" w14:textId="77777777" w:rsidTr="00076ABE">
        <w:trPr>
          <w:trHeight w:val="555"/>
        </w:trPr>
        <w:tc>
          <w:tcPr>
            <w:tcW w:w="1526" w:type="dxa"/>
            <w:tcBorders>
              <w:top w:val="double" w:sz="4" w:space="0" w:color="auto"/>
              <w:bottom w:val="nil"/>
            </w:tcBorders>
            <w:shd w:val="clear" w:color="auto" w:fill="auto"/>
          </w:tcPr>
          <w:p w14:paraId="31623F75" w14:textId="77777777" w:rsidR="00076ABE" w:rsidRPr="002707E0" w:rsidRDefault="00076ABE" w:rsidP="00076ABE">
            <w:pPr>
              <w:spacing w:line="20" w:lineRule="atLeast"/>
              <w:ind w:right="-108"/>
              <w:jc w:val="both"/>
              <w:rPr>
                <w:rFonts w:eastAsia="Times New Roman"/>
                <w:color w:val="000000"/>
                <w:sz w:val="20"/>
                <w:szCs w:val="20"/>
                <w:lang w:eastAsia="ru-RU"/>
              </w:rPr>
            </w:pPr>
            <w:r w:rsidRPr="002707E0">
              <w:rPr>
                <w:rFonts w:eastAsia="Times New Roman"/>
                <w:color w:val="000000"/>
                <w:sz w:val="20"/>
                <w:szCs w:val="20"/>
                <w:lang w:eastAsia="ru-RU"/>
              </w:rPr>
              <w:t>Купажные сиропы с консервантами</w:t>
            </w:r>
            <w:r>
              <w:rPr>
                <w:rFonts w:eastAsia="Times New Roman"/>
                <w:color w:val="000000"/>
                <w:sz w:val="20"/>
                <w:szCs w:val="20"/>
                <w:lang w:eastAsia="ru-RU"/>
              </w:rPr>
              <w:t>:</w:t>
            </w:r>
          </w:p>
        </w:tc>
        <w:tc>
          <w:tcPr>
            <w:tcW w:w="1134" w:type="dxa"/>
            <w:tcBorders>
              <w:top w:val="double" w:sz="4" w:space="0" w:color="auto"/>
              <w:bottom w:val="nil"/>
            </w:tcBorders>
          </w:tcPr>
          <w:p w14:paraId="21293490"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415" w:type="dxa"/>
            <w:tcBorders>
              <w:top w:val="double" w:sz="4" w:space="0" w:color="auto"/>
              <w:bottom w:val="nil"/>
            </w:tcBorders>
            <w:shd w:val="clear" w:color="auto" w:fill="auto"/>
          </w:tcPr>
          <w:p w14:paraId="44D22F9C"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411" w:type="dxa"/>
            <w:tcBorders>
              <w:top w:val="double" w:sz="4" w:space="0" w:color="auto"/>
              <w:bottom w:val="nil"/>
            </w:tcBorders>
            <w:shd w:val="clear" w:color="auto" w:fill="auto"/>
          </w:tcPr>
          <w:p w14:paraId="4E794F75"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001" w:type="dxa"/>
            <w:tcBorders>
              <w:top w:val="double" w:sz="4" w:space="0" w:color="auto"/>
              <w:bottom w:val="nil"/>
            </w:tcBorders>
          </w:tcPr>
          <w:p w14:paraId="1EEA28E7" w14:textId="77777777" w:rsidR="00076ABE" w:rsidRPr="002707E0" w:rsidRDefault="00076ABE" w:rsidP="00076ABE">
            <w:pPr>
              <w:spacing w:line="20" w:lineRule="atLeast"/>
              <w:jc w:val="both"/>
              <w:rPr>
                <w:rFonts w:eastAsia="Times New Roman"/>
                <w:color w:val="000000"/>
                <w:sz w:val="20"/>
                <w:szCs w:val="20"/>
                <w:lang w:eastAsia="ru-RU"/>
              </w:rPr>
            </w:pPr>
          </w:p>
        </w:tc>
        <w:tc>
          <w:tcPr>
            <w:tcW w:w="1134" w:type="dxa"/>
            <w:tcBorders>
              <w:top w:val="double" w:sz="4" w:space="0" w:color="auto"/>
              <w:bottom w:val="nil"/>
            </w:tcBorders>
          </w:tcPr>
          <w:p w14:paraId="182FE0E4" w14:textId="77777777" w:rsidR="00076ABE" w:rsidRPr="002707E0" w:rsidRDefault="00076ABE" w:rsidP="00076ABE">
            <w:pPr>
              <w:spacing w:line="20" w:lineRule="atLeast"/>
              <w:jc w:val="both"/>
              <w:rPr>
                <w:rFonts w:eastAsia="Times New Roman"/>
                <w:color w:val="000000"/>
                <w:sz w:val="20"/>
                <w:szCs w:val="20"/>
                <w:lang w:eastAsia="ru-RU"/>
              </w:rPr>
            </w:pPr>
          </w:p>
        </w:tc>
        <w:tc>
          <w:tcPr>
            <w:tcW w:w="1276" w:type="dxa"/>
            <w:tcBorders>
              <w:top w:val="double" w:sz="4" w:space="0" w:color="auto"/>
              <w:bottom w:val="nil"/>
            </w:tcBorders>
            <w:vAlign w:val="center"/>
          </w:tcPr>
          <w:p w14:paraId="7FD33C6D" w14:textId="77777777" w:rsidR="00076ABE" w:rsidRPr="002707E0" w:rsidRDefault="00076ABE" w:rsidP="00076ABE">
            <w:pPr>
              <w:spacing w:line="20" w:lineRule="atLeast"/>
              <w:jc w:val="center"/>
              <w:rPr>
                <w:rFonts w:eastAsia="Times New Roman"/>
                <w:color w:val="000000"/>
                <w:sz w:val="20"/>
                <w:szCs w:val="20"/>
                <w:lang w:eastAsia="ru-RU"/>
              </w:rPr>
            </w:pPr>
          </w:p>
        </w:tc>
        <w:tc>
          <w:tcPr>
            <w:tcW w:w="1275" w:type="dxa"/>
            <w:tcBorders>
              <w:top w:val="double" w:sz="4" w:space="0" w:color="auto"/>
              <w:bottom w:val="nil"/>
            </w:tcBorders>
            <w:vAlign w:val="center"/>
          </w:tcPr>
          <w:p w14:paraId="65C22B3D" w14:textId="77777777" w:rsidR="00076ABE" w:rsidRPr="002707E0" w:rsidRDefault="00076ABE" w:rsidP="00076ABE">
            <w:pPr>
              <w:spacing w:line="20" w:lineRule="atLeast"/>
              <w:jc w:val="center"/>
              <w:rPr>
                <w:rFonts w:eastAsia="Times New Roman"/>
                <w:color w:val="000000"/>
                <w:sz w:val="20"/>
                <w:szCs w:val="20"/>
                <w:lang w:eastAsia="ru-RU"/>
              </w:rPr>
            </w:pPr>
          </w:p>
        </w:tc>
        <w:tc>
          <w:tcPr>
            <w:tcW w:w="1134" w:type="dxa"/>
            <w:tcBorders>
              <w:top w:val="double" w:sz="4" w:space="0" w:color="auto"/>
              <w:bottom w:val="nil"/>
            </w:tcBorders>
            <w:vAlign w:val="center"/>
          </w:tcPr>
          <w:p w14:paraId="6501B6EC" w14:textId="77777777" w:rsidR="00076ABE" w:rsidRPr="002707E0" w:rsidRDefault="00076ABE" w:rsidP="00076ABE">
            <w:pPr>
              <w:spacing w:line="20" w:lineRule="atLeast"/>
              <w:jc w:val="center"/>
              <w:rPr>
                <w:rFonts w:eastAsia="Times New Roman"/>
                <w:color w:val="000000"/>
                <w:sz w:val="20"/>
                <w:szCs w:val="20"/>
                <w:lang w:eastAsia="ru-RU"/>
              </w:rPr>
            </w:pPr>
          </w:p>
        </w:tc>
        <w:tc>
          <w:tcPr>
            <w:tcW w:w="1276" w:type="dxa"/>
            <w:tcBorders>
              <w:top w:val="double" w:sz="4" w:space="0" w:color="auto"/>
              <w:bottom w:val="nil"/>
            </w:tcBorders>
            <w:vAlign w:val="center"/>
          </w:tcPr>
          <w:p w14:paraId="0DD36DEE" w14:textId="77777777" w:rsidR="00076ABE" w:rsidRPr="002707E0" w:rsidRDefault="00076ABE" w:rsidP="00076ABE">
            <w:pPr>
              <w:spacing w:line="20" w:lineRule="atLeast"/>
              <w:jc w:val="center"/>
              <w:rPr>
                <w:rFonts w:eastAsia="Times New Roman"/>
                <w:color w:val="000000"/>
                <w:sz w:val="20"/>
                <w:szCs w:val="20"/>
                <w:lang w:eastAsia="ru-RU"/>
              </w:rPr>
            </w:pPr>
          </w:p>
        </w:tc>
        <w:tc>
          <w:tcPr>
            <w:tcW w:w="1134" w:type="dxa"/>
            <w:tcBorders>
              <w:top w:val="double" w:sz="4" w:space="0" w:color="auto"/>
              <w:bottom w:val="nil"/>
            </w:tcBorders>
            <w:vAlign w:val="center"/>
          </w:tcPr>
          <w:p w14:paraId="032CF00C" w14:textId="77777777" w:rsidR="00076ABE" w:rsidRPr="002707E0" w:rsidRDefault="00076ABE" w:rsidP="00076ABE">
            <w:pPr>
              <w:spacing w:line="20" w:lineRule="atLeast"/>
              <w:jc w:val="center"/>
              <w:rPr>
                <w:rFonts w:eastAsia="Times New Roman"/>
                <w:color w:val="000000"/>
                <w:sz w:val="20"/>
                <w:szCs w:val="20"/>
                <w:lang w:eastAsia="ru-RU"/>
              </w:rPr>
            </w:pPr>
          </w:p>
        </w:tc>
        <w:tc>
          <w:tcPr>
            <w:tcW w:w="1418" w:type="dxa"/>
            <w:tcBorders>
              <w:top w:val="double" w:sz="4" w:space="0" w:color="auto"/>
              <w:bottom w:val="nil"/>
            </w:tcBorders>
          </w:tcPr>
          <w:p w14:paraId="6E01B2C1" w14:textId="77777777" w:rsidR="00076ABE" w:rsidRPr="002707E0" w:rsidRDefault="00076ABE" w:rsidP="00076ABE">
            <w:pPr>
              <w:spacing w:line="20" w:lineRule="atLeast"/>
              <w:jc w:val="both"/>
              <w:rPr>
                <w:rFonts w:eastAsia="Times New Roman"/>
                <w:color w:val="000000"/>
                <w:sz w:val="20"/>
                <w:szCs w:val="20"/>
                <w:lang w:eastAsia="ru-RU"/>
              </w:rPr>
            </w:pPr>
          </w:p>
        </w:tc>
      </w:tr>
      <w:tr w:rsidR="00076ABE" w:rsidRPr="002707E0" w14:paraId="6E880F15" w14:textId="77777777" w:rsidTr="00C14004">
        <w:trPr>
          <w:trHeight w:val="549"/>
        </w:trPr>
        <w:tc>
          <w:tcPr>
            <w:tcW w:w="1526" w:type="dxa"/>
            <w:tcBorders>
              <w:top w:val="nil"/>
              <w:bottom w:val="nil"/>
            </w:tcBorders>
            <w:shd w:val="clear" w:color="auto" w:fill="auto"/>
          </w:tcPr>
          <w:p w14:paraId="1F5CD2A3"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 на настоях и ароматизато</w:t>
            </w:r>
            <w:r>
              <w:rPr>
                <w:rFonts w:eastAsia="Times New Roman"/>
                <w:color w:val="000000"/>
                <w:sz w:val="20"/>
                <w:szCs w:val="20"/>
                <w:lang w:eastAsia="ru-RU"/>
              </w:rPr>
              <w:t>-</w:t>
            </w:r>
            <w:r w:rsidRPr="002707E0">
              <w:rPr>
                <w:rFonts w:eastAsia="Times New Roman"/>
                <w:color w:val="000000"/>
                <w:sz w:val="20"/>
                <w:szCs w:val="20"/>
                <w:lang w:eastAsia="ru-RU"/>
              </w:rPr>
              <w:t>рах</w:t>
            </w:r>
          </w:p>
        </w:tc>
        <w:tc>
          <w:tcPr>
            <w:tcW w:w="1134" w:type="dxa"/>
            <w:tcBorders>
              <w:top w:val="nil"/>
              <w:bottom w:val="nil"/>
            </w:tcBorders>
          </w:tcPr>
          <w:p w14:paraId="47098AFC"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Емкости готового купажно</w:t>
            </w:r>
            <w:r w:rsidRPr="00076ABE">
              <w:rPr>
                <w:rFonts w:eastAsia="Times New Roman"/>
                <w:color w:val="000000"/>
                <w:sz w:val="20"/>
                <w:szCs w:val="20"/>
                <w:lang w:eastAsia="ru-RU"/>
              </w:rPr>
              <w:t>-</w:t>
            </w:r>
            <w:r w:rsidRPr="002707E0">
              <w:rPr>
                <w:rFonts w:eastAsia="Times New Roman"/>
                <w:color w:val="000000"/>
                <w:sz w:val="20"/>
                <w:szCs w:val="20"/>
                <w:lang w:eastAsia="ru-RU"/>
              </w:rPr>
              <w:t>го сиропа</w:t>
            </w:r>
          </w:p>
        </w:tc>
        <w:tc>
          <w:tcPr>
            <w:tcW w:w="1415" w:type="dxa"/>
            <w:tcBorders>
              <w:top w:val="nil"/>
              <w:bottom w:val="nil"/>
            </w:tcBorders>
            <w:shd w:val="clear" w:color="auto" w:fill="auto"/>
          </w:tcPr>
          <w:p w14:paraId="5425C23B"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Еженедельно каждого </w:t>
            </w:r>
            <w:proofErr w:type="gramStart"/>
            <w:r w:rsidRPr="002707E0">
              <w:rPr>
                <w:rFonts w:eastAsia="Times New Roman"/>
                <w:color w:val="000000"/>
                <w:sz w:val="20"/>
                <w:szCs w:val="20"/>
                <w:lang w:eastAsia="ru-RU"/>
              </w:rPr>
              <w:t>наименова</w:t>
            </w:r>
            <w:r>
              <w:rPr>
                <w:rFonts w:eastAsia="Times New Roman"/>
                <w:color w:val="000000"/>
                <w:sz w:val="20"/>
                <w:szCs w:val="20"/>
                <w:lang w:eastAsia="ru-RU"/>
              </w:rPr>
              <w:t>-</w:t>
            </w:r>
            <w:r w:rsidRPr="002707E0">
              <w:rPr>
                <w:rFonts w:eastAsia="Times New Roman"/>
                <w:color w:val="000000"/>
                <w:sz w:val="20"/>
                <w:szCs w:val="20"/>
                <w:lang w:eastAsia="ru-RU"/>
              </w:rPr>
              <w:t>ния</w:t>
            </w:r>
            <w:proofErr w:type="gramEnd"/>
          </w:p>
        </w:tc>
        <w:tc>
          <w:tcPr>
            <w:tcW w:w="1411" w:type="dxa"/>
            <w:tcBorders>
              <w:top w:val="nil"/>
              <w:bottom w:val="nil"/>
            </w:tcBorders>
            <w:shd w:val="clear" w:color="auto" w:fill="auto"/>
          </w:tcPr>
          <w:p w14:paraId="479945B9"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w:t>
            </w:r>
          </w:p>
        </w:tc>
        <w:tc>
          <w:tcPr>
            <w:tcW w:w="1001" w:type="dxa"/>
            <w:tcBorders>
              <w:top w:val="nil"/>
              <w:bottom w:val="nil"/>
            </w:tcBorders>
          </w:tcPr>
          <w:p w14:paraId="5E14A073"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СА</w:t>
            </w:r>
          </w:p>
        </w:tc>
        <w:tc>
          <w:tcPr>
            <w:tcW w:w="1134" w:type="dxa"/>
            <w:tcBorders>
              <w:top w:val="nil"/>
              <w:bottom w:val="nil"/>
            </w:tcBorders>
          </w:tcPr>
          <w:p w14:paraId="585C383D" w14:textId="77777777" w:rsidR="00076ABE" w:rsidRPr="002707E0" w:rsidRDefault="00076ABE" w:rsidP="00076ABE">
            <w:pPr>
              <w:spacing w:line="23" w:lineRule="atLeast"/>
              <w:jc w:val="center"/>
              <w:rPr>
                <w:rFonts w:eastAsia="Times New Roman"/>
                <w:color w:val="000000"/>
                <w:sz w:val="20"/>
                <w:szCs w:val="20"/>
                <w:lang w:eastAsia="ru-RU"/>
              </w:rPr>
            </w:pPr>
            <w:proofErr w:type="gramStart"/>
            <w:r w:rsidRPr="002707E0">
              <w:rPr>
                <w:rFonts w:eastAsia="Times New Roman"/>
                <w:color w:val="000000"/>
                <w:sz w:val="20"/>
                <w:szCs w:val="20"/>
                <w:lang w:eastAsia="ru-RU"/>
              </w:rPr>
              <w:t>Мембран</w:t>
            </w:r>
            <w:r>
              <w:rPr>
                <w:rFonts w:eastAsia="Times New Roman"/>
                <w:color w:val="000000"/>
                <w:sz w:val="20"/>
                <w:szCs w:val="20"/>
                <w:lang w:eastAsia="ru-RU"/>
              </w:rPr>
              <w:t>-</w:t>
            </w:r>
            <w:r w:rsidRPr="002707E0">
              <w:rPr>
                <w:rFonts w:eastAsia="Times New Roman"/>
                <w:color w:val="000000"/>
                <w:sz w:val="20"/>
                <w:szCs w:val="20"/>
                <w:lang w:eastAsia="ru-RU"/>
              </w:rPr>
              <w:t>ная</w:t>
            </w:r>
            <w:proofErr w:type="gramEnd"/>
            <w:r w:rsidRPr="002707E0">
              <w:rPr>
                <w:rFonts w:eastAsia="Times New Roman"/>
                <w:color w:val="000000"/>
                <w:sz w:val="20"/>
                <w:szCs w:val="20"/>
                <w:lang w:eastAsia="ru-RU"/>
              </w:rPr>
              <w:t xml:space="preserve"> фильтра</w:t>
            </w:r>
            <w:r>
              <w:rPr>
                <w:rFonts w:eastAsia="Times New Roman"/>
                <w:color w:val="000000"/>
                <w:sz w:val="20"/>
                <w:szCs w:val="20"/>
                <w:lang w:eastAsia="ru-RU"/>
              </w:rPr>
              <w:t>-</w:t>
            </w:r>
            <w:r w:rsidRPr="002707E0">
              <w:rPr>
                <w:rFonts w:eastAsia="Times New Roman"/>
                <w:color w:val="000000"/>
                <w:sz w:val="20"/>
                <w:szCs w:val="20"/>
                <w:lang w:eastAsia="ru-RU"/>
              </w:rPr>
              <w:t xml:space="preserve">ция или </w:t>
            </w:r>
          </w:p>
        </w:tc>
        <w:tc>
          <w:tcPr>
            <w:tcW w:w="1276" w:type="dxa"/>
            <w:tcBorders>
              <w:top w:val="nil"/>
              <w:bottom w:val="nil"/>
            </w:tcBorders>
            <w:vAlign w:val="center"/>
          </w:tcPr>
          <w:p w14:paraId="64E65B8B"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1,0</w:t>
            </w:r>
          </w:p>
        </w:tc>
        <w:tc>
          <w:tcPr>
            <w:tcW w:w="1275" w:type="dxa"/>
            <w:tcBorders>
              <w:top w:val="nil"/>
              <w:bottom w:val="nil"/>
            </w:tcBorders>
            <w:vAlign w:val="center"/>
          </w:tcPr>
          <w:p w14:paraId="7452C619"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tcBorders>
              <w:top w:val="nil"/>
              <w:bottom w:val="nil"/>
            </w:tcBorders>
            <w:vAlign w:val="center"/>
          </w:tcPr>
          <w:p w14:paraId="2686AEC9"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2 - 3</w:t>
            </w:r>
          </w:p>
        </w:tc>
        <w:tc>
          <w:tcPr>
            <w:tcW w:w="1276" w:type="dxa"/>
            <w:tcBorders>
              <w:top w:val="nil"/>
              <w:bottom w:val="nil"/>
            </w:tcBorders>
            <w:vAlign w:val="center"/>
          </w:tcPr>
          <w:p w14:paraId="17EC18AF"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top w:val="nil"/>
              <w:bottom w:val="nil"/>
            </w:tcBorders>
            <w:vAlign w:val="center"/>
          </w:tcPr>
          <w:p w14:paraId="577BA5E0"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48 - 72</w:t>
            </w:r>
          </w:p>
        </w:tc>
        <w:tc>
          <w:tcPr>
            <w:tcW w:w="1418" w:type="dxa"/>
            <w:tcBorders>
              <w:top w:val="nil"/>
              <w:bottom w:val="nil"/>
            </w:tcBorders>
          </w:tcPr>
          <w:p w14:paraId="3D9753F9" w14:textId="77777777" w:rsidR="00076ABE"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Единичные клетки дрожжей, не более 5 в </w:t>
            </w:r>
          </w:p>
          <w:p w14:paraId="717D49E0"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1,0 см</w:t>
            </w:r>
            <w:r w:rsidRPr="002707E0">
              <w:rPr>
                <w:rFonts w:eastAsia="Times New Roman"/>
                <w:color w:val="000000"/>
                <w:sz w:val="20"/>
                <w:szCs w:val="20"/>
                <w:vertAlign w:val="superscript"/>
                <w:lang w:eastAsia="ru-RU"/>
              </w:rPr>
              <w:t>3</w:t>
            </w:r>
          </w:p>
        </w:tc>
      </w:tr>
      <w:tr w:rsidR="00076ABE" w:rsidRPr="002707E0" w14:paraId="388EACB0" w14:textId="77777777" w:rsidTr="002707E0">
        <w:trPr>
          <w:trHeight w:val="549"/>
        </w:trPr>
        <w:tc>
          <w:tcPr>
            <w:tcW w:w="1526" w:type="dxa"/>
            <w:tcBorders>
              <w:top w:val="single" w:sz="4" w:space="0" w:color="auto"/>
              <w:bottom w:val="nil"/>
            </w:tcBorders>
            <w:shd w:val="clear" w:color="auto" w:fill="auto"/>
          </w:tcPr>
          <w:p w14:paraId="74B78A71" w14:textId="77777777" w:rsidR="00076ABE" w:rsidRPr="002707E0" w:rsidRDefault="00076ABE" w:rsidP="00076ABE">
            <w:pPr>
              <w:spacing w:line="20" w:lineRule="atLeast"/>
              <w:jc w:val="both"/>
              <w:rPr>
                <w:rFonts w:eastAsia="Times New Roman"/>
                <w:color w:val="000000"/>
                <w:sz w:val="20"/>
                <w:szCs w:val="20"/>
                <w:lang w:eastAsia="ru-RU"/>
              </w:rPr>
            </w:pPr>
          </w:p>
        </w:tc>
        <w:tc>
          <w:tcPr>
            <w:tcW w:w="1134" w:type="dxa"/>
            <w:tcBorders>
              <w:top w:val="single" w:sz="4" w:space="0" w:color="auto"/>
              <w:bottom w:val="single" w:sz="4" w:space="0" w:color="auto"/>
            </w:tcBorders>
          </w:tcPr>
          <w:p w14:paraId="40470DF5" w14:textId="77777777" w:rsidR="00076ABE" w:rsidRPr="002707E0" w:rsidRDefault="00076ABE" w:rsidP="00076ABE">
            <w:pPr>
              <w:spacing w:line="20" w:lineRule="atLeast"/>
              <w:jc w:val="center"/>
              <w:rPr>
                <w:rFonts w:eastAsia="Times New Roman"/>
                <w:color w:val="000000"/>
                <w:sz w:val="20"/>
                <w:szCs w:val="20"/>
                <w:lang w:eastAsia="ru-RU"/>
              </w:rPr>
            </w:pPr>
          </w:p>
        </w:tc>
        <w:tc>
          <w:tcPr>
            <w:tcW w:w="1415" w:type="dxa"/>
            <w:tcBorders>
              <w:top w:val="single" w:sz="4" w:space="0" w:color="auto"/>
            </w:tcBorders>
            <w:shd w:val="clear" w:color="auto" w:fill="auto"/>
          </w:tcPr>
          <w:p w14:paraId="00EF420E" w14:textId="77777777" w:rsidR="00076ABE" w:rsidRPr="002707E0" w:rsidRDefault="00076ABE" w:rsidP="00076ABE">
            <w:pPr>
              <w:spacing w:line="20" w:lineRule="atLeast"/>
              <w:jc w:val="center"/>
              <w:rPr>
                <w:rFonts w:eastAsia="Times New Roman"/>
                <w:color w:val="000000"/>
                <w:sz w:val="20"/>
                <w:szCs w:val="20"/>
                <w:lang w:eastAsia="ru-RU"/>
              </w:rPr>
            </w:pPr>
          </w:p>
        </w:tc>
        <w:tc>
          <w:tcPr>
            <w:tcW w:w="1411" w:type="dxa"/>
            <w:tcBorders>
              <w:top w:val="single" w:sz="4" w:space="0" w:color="auto"/>
            </w:tcBorders>
            <w:shd w:val="clear" w:color="auto" w:fill="auto"/>
          </w:tcPr>
          <w:p w14:paraId="75C5C296" w14:textId="77777777" w:rsidR="00076ABE" w:rsidRPr="002707E0" w:rsidRDefault="00076ABE" w:rsidP="00076ABE">
            <w:pPr>
              <w:spacing w:line="20" w:lineRule="atLeast"/>
              <w:jc w:val="center"/>
              <w:rPr>
                <w:rFonts w:eastAsia="Times New Roman"/>
                <w:color w:val="000000"/>
                <w:sz w:val="20"/>
                <w:szCs w:val="20"/>
                <w:lang w:eastAsia="ru-RU"/>
              </w:rPr>
            </w:pPr>
          </w:p>
        </w:tc>
        <w:tc>
          <w:tcPr>
            <w:tcW w:w="1001" w:type="dxa"/>
            <w:tcBorders>
              <w:top w:val="single" w:sz="4" w:space="0" w:color="auto"/>
            </w:tcBorders>
          </w:tcPr>
          <w:p w14:paraId="3EC6FAD7" w14:textId="77777777" w:rsidR="00076ABE" w:rsidRPr="002707E0" w:rsidRDefault="00076ABE" w:rsidP="00076ABE">
            <w:pPr>
              <w:spacing w:line="23" w:lineRule="atLeast"/>
              <w:jc w:val="center"/>
              <w:rPr>
                <w:rFonts w:eastAsia="Times New Roman"/>
                <w:color w:val="000000"/>
                <w:sz w:val="20"/>
                <w:szCs w:val="20"/>
                <w:lang w:eastAsia="ru-RU"/>
              </w:rPr>
            </w:pPr>
          </w:p>
        </w:tc>
        <w:tc>
          <w:tcPr>
            <w:tcW w:w="1134" w:type="dxa"/>
            <w:tcBorders>
              <w:top w:val="single" w:sz="4" w:space="0" w:color="auto"/>
              <w:bottom w:val="single" w:sz="4" w:space="0" w:color="auto"/>
            </w:tcBorders>
          </w:tcPr>
          <w:p w14:paraId="7291E358" w14:textId="77777777" w:rsidR="00076ABE" w:rsidRPr="002707E0" w:rsidRDefault="00076ABE" w:rsidP="00076ABE">
            <w:pPr>
              <w:spacing w:line="23" w:lineRule="atLeast"/>
              <w:jc w:val="center"/>
              <w:rPr>
                <w:rFonts w:eastAsia="Times New Roman"/>
                <w:color w:val="000000"/>
                <w:sz w:val="20"/>
                <w:szCs w:val="20"/>
                <w:lang w:eastAsia="ru-RU"/>
              </w:rPr>
            </w:pPr>
            <w:proofErr w:type="gramStart"/>
            <w:r>
              <w:rPr>
                <w:rFonts w:eastAsia="Times New Roman"/>
                <w:color w:val="000000"/>
                <w:sz w:val="20"/>
                <w:szCs w:val="20"/>
                <w:lang w:eastAsia="ru-RU"/>
              </w:rPr>
              <w:t>п</w:t>
            </w:r>
            <w:r w:rsidRPr="002707E0">
              <w:rPr>
                <w:rFonts w:eastAsia="Times New Roman"/>
                <w:color w:val="000000"/>
                <w:sz w:val="20"/>
                <w:szCs w:val="20"/>
                <w:lang w:eastAsia="ru-RU"/>
              </w:rPr>
              <w:t>оверхно</w:t>
            </w:r>
            <w:r>
              <w:rPr>
                <w:rFonts w:eastAsia="Times New Roman"/>
                <w:color w:val="000000"/>
                <w:sz w:val="20"/>
                <w:szCs w:val="20"/>
                <w:lang w:val="en-US" w:eastAsia="ru-RU"/>
              </w:rPr>
              <w:t>-</w:t>
            </w:r>
            <w:r w:rsidRPr="002707E0">
              <w:rPr>
                <w:rFonts w:eastAsia="Times New Roman"/>
                <w:color w:val="000000"/>
                <w:sz w:val="20"/>
                <w:szCs w:val="20"/>
                <w:lang w:eastAsia="ru-RU"/>
              </w:rPr>
              <w:t>стно</w:t>
            </w:r>
            <w:proofErr w:type="gramEnd"/>
          </w:p>
        </w:tc>
        <w:tc>
          <w:tcPr>
            <w:tcW w:w="1276" w:type="dxa"/>
            <w:tcBorders>
              <w:top w:val="single" w:sz="4" w:space="0" w:color="auto"/>
            </w:tcBorders>
          </w:tcPr>
          <w:p w14:paraId="61CB8D9E"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0,1 </w:t>
            </w:r>
          </w:p>
        </w:tc>
        <w:tc>
          <w:tcPr>
            <w:tcW w:w="1275" w:type="dxa"/>
            <w:tcBorders>
              <w:top w:val="single" w:sz="4" w:space="0" w:color="auto"/>
            </w:tcBorders>
          </w:tcPr>
          <w:p w14:paraId="5904E0E8"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tcBorders>
              <w:top w:val="single" w:sz="4" w:space="0" w:color="auto"/>
            </w:tcBorders>
          </w:tcPr>
          <w:p w14:paraId="2B34FD73"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2 - 3</w:t>
            </w:r>
          </w:p>
        </w:tc>
        <w:tc>
          <w:tcPr>
            <w:tcW w:w="1276" w:type="dxa"/>
            <w:tcBorders>
              <w:top w:val="single" w:sz="4" w:space="0" w:color="auto"/>
            </w:tcBorders>
          </w:tcPr>
          <w:p w14:paraId="2AEBDE19"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top w:val="single" w:sz="4" w:space="0" w:color="auto"/>
            </w:tcBorders>
          </w:tcPr>
          <w:p w14:paraId="35B43D33"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48 - 72</w:t>
            </w:r>
          </w:p>
        </w:tc>
        <w:tc>
          <w:tcPr>
            <w:tcW w:w="1418" w:type="dxa"/>
            <w:tcBorders>
              <w:top w:val="single" w:sz="4" w:space="0" w:color="auto"/>
            </w:tcBorders>
          </w:tcPr>
          <w:p w14:paraId="5E9C9861" w14:textId="77777777" w:rsidR="00076ABE" w:rsidRPr="002707E0" w:rsidRDefault="00076ABE" w:rsidP="00076ABE">
            <w:pPr>
              <w:spacing w:line="23" w:lineRule="atLeast"/>
              <w:jc w:val="center"/>
              <w:rPr>
                <w:rFonts w:eastAsia="Times New Roman"/>
                <w:color w:val="000000"/>
                <w:sz w:val="20"/>
                <w:szCs w:val="20"/>
                <w:lang w:eastAsia="ru-RU"/>
              </w:rPr>
            </w:pPr>
          </w:p>
        </w:tc>
      </w:tr>
      <w:tr w:rsidR="00076ABE" w:rsidRPr="002707E0" w14:paraId="7DED5EA8" w14:textId="77777777" w:rsidTr="002707E0">
        <w:trPr>
          <w:trHeight w:val="273"/>
        </w:trPr>
        <w:tc>
          <w:tcPr>
            <w:tcW w:w="1526" w:type="dxa"/>
            <w:tcBorders>
              <w:top w:val="nil"/>
              <w:bottom w:val="nil"/>
            </w:tcBorders>
            <w:shd w:val="clear" w:color="auto" w:fill="auto"/>
          </w:tcPr>
          <w:p w14:paraId="5483A18C"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 на соках</w:t>
            </w:r>
          </w:p>
        </w:tc>
        <w:tc>
          <w:tcPr>
            <w:tcW w:w="1134" w:type="dxa"/>
            <w:tcBorders>
              <w:top w:val="single" w:sz="4" w:space="0" w:color="auto"/>
              <w:bottom w:val="nil"/>
            </w:tcBorders>
          </w:tcPr>
          <w:p w14:paraId="58D947E2"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415" w:type="dxa"/>
            <w:tcBorders>
              <w:bottom w:val="nil"/>
            </w:tcBorders>
            <w:shd w:val="clear" w:color="auto" w:fill="auto"/>
          </w:tcPr>
          <w:p w14:paraId="22A782A5"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411" w:type="dxa"/>
            <w:tcBorders>
              <w:bottom w:val="nil"/>
            </w:tcBorders>
            <w:shd w:val="clear" w:color="auto" w:fill="auto"/>
          </w:tcPr>
          <w:p w14:paraId="0F4BA9BE"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001" w:type="dxa"/>
            <w:tcBorders>
              <w:bottom w:val="nil"/>
            </w:tcBorders>
            <w:vAlign w:val="center"/>
          </w:tcPr>
          <w:p w14:paraId="64BBA188" w14:textId="77777777" w:rsidR="00076ABE" w:rsidRPr="002707E0" w:rsidRDefault="00076ABE" w:rsidP="00076ABE">
            <w:pPr>
              <w:rPr>
                <w:rFonts w:eastAsia="Times New Roman"/>
                <w:color w:val="000000"/>
                <w:sz w:val="20"/>
                <w:szCs w:val="20"/>
                <w:lang w:eastAsia="ru-RU"/>
              </w:rPr>
            </w:pPr>
          </w:p>
        </w:tc>
        <w:tc>
          <w:tcPr>
            <w:tcW w:w="1134" w:type="dxa"/>
            <w:tcBorders>
              <w:bottom w:val="nil"/>
            </w:tcBorders>
          </w:tcPr>
          <w:p w14:paraId="0D30D180" w14:textId="77777777" w:rsidR="00076ABE" w:rsidRPr="002707E0" w:rsidRDefault="00076ABE" w:rsidP="00076ABE">
            <w:pPr>
              <w:spacing w:line="23" w:lineRule="atLeast"/>
              <w:jc w:val="center"/>
              <w:rPr>
                <w:rFonts w:eastAsia="Times New Roman"/>
                <w:color w:val="000000"/>
                <w:sz w:val="20"/>
                <w:szCs w:val="20"/>
                <w:lang w:eastAsia="ru-RU"/>
              </w:rPr>
            </w:pPr>
            <w:proofErr w:type="gramStart"/>
            <w:r w:rsidRPr="002707E0">
              <w:rPr>
                <w:rFonts w:eastAsia="Times New Roman"/>
                <w:color w:val="000000"/>
                <w:sz w:val="20"/>
                <w:szCs w:val="20"/>
                <w:lang w:eastAsia="ru-RU"/>
              </w:rPr>
              <w:t>Мембран</w:t>
            </w:r>
            <w:r>
              <w:rPr>
                <w:rFonts w:eastAsia="Times New Roman"/>
                <w:color w:val="000000"/>
                <w:sz w:val="20"/>
                <w:szCs w:val="20"/>
                <w:lang w:eastAsia="ru-RU"/>
              </w:rPr>
              <w:t>-</w:t>
            </w:r>
            <w:r w:rsidRPr="002707E0">
              <w:rPr>
                <w:rFonts w:eastAsia="Times New Roman"/>
                <w:color w:val="000000"/>
                <w:sz w:val="20"/>
                <w:szCs w:val="20"/>
                <w:lang w:eastAsia="ru-RU"/>
              </w:rPr>
              <w:t>ная</w:t>
            </w:r>
            <w:proofErr w:type="gramEnd"/>
            <w:r w:rsidRPr="002707E0">
              <w:rPr>
                <w:rFonts w:eastAsia="Times New Roman"/>
                <w:color w:val="000000"/>
                <w:sz w:val="20"/>
                <w:szCs w:val="20"/>
                <w:lang w:eastAsia="ru-RU"/>
              </w:rPr>
              <w:t xml:space="preserve"> фильтра</w:t>
            </w:r>
            <w:r>
              <w:rPr>
                <w:rFonts w:eastAsia="Times New Roman"/>
                <w:color w:val="000000"/>
                <w:sz w:val="20"/>
                <w:szCs w:val="20"/>
                <w:lang w:eastAsia="ru-RU"/>
              </w:rPr>
              <w:t>-</w:t>
            </w:r>
            <w:r w:rsidRPr="002707E0">
              <w:rPr>
                <w:rFonts w:eastAsia="Times New Roman"/>
                <w:color w:val="000000"/>
                <w:sz w:val="20"/>
                <w:szCs w:val="20"/>
                <w:lang w:eastAsia="ru-RU"/>
              </w:rPr>
              <w:t xml:space="preserve">ция или </w:t>
            </w:r>
          </w:p>
        </w:tc>
        <w:tc>
          <w:tcPr>
            <w:tcW w:w="1276" w:type="dxa"/>
            <w:tcBorders>
              <w:bottom w:val="single" w:sz="4" w:space="0" w:color="auto"/>
            </w:tcBorders>
          </w:tcPr>
          <w:p w14:paraId="24E1CEFA"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0,5 </w:t>
            </w:r>
          </w:p>
        </w:tc>
        <w:tc>
          <w:tcPr>
            <w:tcW w:w="1275" w:type="dxa"/>
            <w:tcBorders>
              <w:bottom w:val="single" w:sz="4" w:space="0" w:color="auto"/>
            </w:tcBorders>
          </w:tcPr>
          <w:p w14:paraId="05CE1E7F"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tcBorders>
              <w:bottom w:val="single" w:sz="4" w:space="0" w:color="auto"/>
            </w:tcBorders>
          </w:tcPr>
          <w:p w14:paraId="4F74A12A"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276" w:type="dxa"/>
            <w:tcBorders>
              <w:bottom w:val="single" w:sz="4" w:space="0" w:color="auto"/>
            </w:tcBorders>
          </w:tcPr>
          <w:p w14:paraId="4857967C"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bottom w:val="single" w:sz="4" w:space="0" w:color="auto"/>
            </w:tcBorders>
          </w:tcPr>
          <w:p w14:paraId="6334DECC"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48 - 72</w:t>
            </w:r>
          </w:p>
        </w:tc>
        <w:tc>
          <w:tcPr>
            <w:tcW w:w="1418" w:type="dxa"/>
            <w:tcBorders>
              <w:bottom w:val="nil"/>
            </w:tcBorders>
            <w:vAlign w:val="center"/>
          </w:tcPr>
          <w:p w14:paraId="7E542A72" w14:textId="77777777" w:rsidR="00076ABE" w:rsidRPr="002707E0" w:rsidRDefault="00076ABE" w:rsidP="00076ABE">
            <w:pPr>
              <w:rPr>
                <w:rFonts w:eastAsia="Times New Roman"/>
                <w:color w:val="000000"/>
                <w:sz w:val="20"/>
                <w:szCs w:val="20"/>
                <w:lang w:eastAsia="ru-RU"/>
              </w:rPr>
            </w:pPr>
            <w:r w:rsidRPr="002707E0">
              <w:rPr>
                <w:rFonts w:eastAsia="Times New Roman"/>
                <w:color w:val="000000"/>
                <w:sz w:val="20"/>
                <w:szCs w:val="20"/>
                <w:lang w:eastAsia="ru-RU"/>
              </w:rPr>
              <w:t>Дрожжи, не более 30 в</w:t>
            </w:r>
            <w:r>
              <w:rPr>
                <w:rFonts w:eastAsia="Times New Roman"/>
                <w:color w:val="000000"/>
                <w:sz w:val="20"/>
                <w:szCs w:val="20"/>
                <w:lang w:eastAsia="ru-RU"/>
              </w:rPr>
              <w:t xml:space="preserve"> </w:t>
            </w:r>
            <w:r w:rsidRPr="002707E0">
              <w:rPr>
                <w:rFonts w:eastAsia="Times New Roman"/>
                <w:color w:val="000000"/>
                <w:sz w:val="20"/>
                <w:szCs w:val="20"/>
                <w:lang w:eastAsia="ru-RU"/>
              </w:rPr>
              <w:t xml:space="preserve"> 1,0 см</w:t>
            </w:r>
            <w:r w:rsidRPr="002707E0">
              <w:rPr>
                <w:rFonts w:eastAsia="Times New Roman"/>
                <w:color w:val="000000"/>
                <w:sz w:val="20"/>
                <w:szCs w:val="20"/>
                <w:vertAlign w:val="superscript"/>
                <w:lang w:eastAsia="ru-RU"/>
              </w:rPr>
              <w:t>3</w:t>
            </w:r>
          </w:p>
        </w:tc>
      </w:tr>
      <w:tr w:rsidR="00076ABE" w:rsidRPr="002707E0" w14:paraId="133DD2F5" w14:textId="77777777" w:rsidTr="002707E0">
        <w:trPr>
          <w:trHeight w:val="273"/>
        </w:trPr>
        <w:tc>
          <w:tcPr>
            <w:tcW w:w="1526" w:type="dxa"/>
            <w:tcBorders>
              <w:top w:val="nil"/>
              <w:bottom w:val="single" w:sz="4" w:space="0" w:color="auto"/>
            </w:tcBorders>
            <w:shd w:val="clear" w:color="auto" w:fill="auto"/>
          </w:tcPr>
          <w:p w14:paraId="16554DFE" w14:textId="77777777" w:rsidR="00076ABE" w:rsidRPr="002707E0" w:rsidRDefault="00076ABE" w:rsidP="00076ABE">
            <w:pPr>
              <w:spacing w:line="20" w:lineRule="atLeast"/>
              <w:jc w:val="both"/>
              <w:rPr>
                <w:rFonts w:eastAsia="Times New Roman"/>
                <w:color w:val="000000"/>
                <w:sz w:val="20"/>
                <w:szCs w:val="20"/>
                <w:lang w:eastAsia="ru-RU"/>
              </w:rPr>
            </w:pPr>
          </w:p>
        </w:tc>
        <w:tc>
          <w:tcPr>
            <w:tcW w:w="1134" w:type="dxa"/>
            <w:tcBorders>
              <w:top w:val="nil"/>
              <w:bottom w:val="single" w:sz="4" w:space="0" w:color="auto"/>
            </w:tcBorders>
          </w:tcPr>
          <w:p w14:paraId="619DBF98" w14:textId="77777777" w:rsidR="00076ABE" w:rsidRPr="002707E0" w:rsidRDefault="00076ABE" w:rsidP="00076ABE">
            <w:pPr>
              <w:spacing w:line="20" w:lineRule="atLeast"/>
              <w:jc w:val="center"/>
              <w:rPr>
                <w:rFonts w:eastAsia="Times New Roman"/>
                <w:color w:val="000000"/>
                <w:sz w:val="20"/>
                <w:szCs w:val="20"/>
                <w:lang w:eastAsia="ru-RU"/>
              </w:rPr>
            </w:pPr>
          </w:p>
        </w:tc>
        <w:tc>
          <w:tcPr>
            <w:tcW w:w="1415" w:type="dxa"/>
            <w:tcBorders>
              <w:top w:val="nil"/>
              <w:bottom w:val="single" w:sz="4" w:space="0" w:color="auto"/>
            </w:tcBorders>
            <w:shd w:val="clear" w:color="auto" w:fill="auto"/>
          </w:tcPr>
          <w:p w14:paraId="7BCC1E81" w14:textId="77777777" w:rsidR="00076ABE" w:rsidRPr="002707E0" w:rsidRDefault="00076ABE" w:rsidP="00076ABE">
            <w:pPr>
              <w:spacing w:line="20" w:lineRule="atLeast"/>
              <w:jc w:val="center"/>
              <w:rPr>
                <w:rFonts w:eastAsia="Times New Roman"/>
                <w:color w:val="000000"/>
                <w:sz w:val="20"/>
                <w:szCs w:val="20"/>
                <w:lang w:eastAsia="ru-RU"/>
              </w:rPr>
            </w:pPr>
          </w:p>
        </w:tc>
        <w:tc>
          <w:tcPr>
            <w:tcW w:w="1411" w:type="dxa"/>
            <w:tcBorders>
              <w:top w:val="nil"/>
              <w:bottom w:val="single" w:sz="4" w:space="0" w:color="auto"/>
            </w:tcBorders>
            <w:shd w:val="clear" w:color="auto" w:fill="auto"/>
          </w:tcPr>
          <w:p w14:paraId="60BB3778" w14:textId="77777777" w:rsidR="00076ABE" w:rsidRPr="002707E0" w:rsidRDefault="00076ABE" w:rsidP="00076ABE">
            <w:pPr>
              <w:spacing w:line="20" w:lineRule="atLeast"/>
              <w:jc w:val="center"/>
              <w:rPr>
                <w:rFonts w:eastAsia="Times New Roman"/>
                <w:color w:val="000000"/>
                <w:sz w:val="20"/>
                <w:szCs w:val="20"/>
                <w:lang w:eastAsia="ru-RU"/>
              </w:rPr>
            </w:pPr>
          </w:p>
        </w:tc>
        <w:tc>
          <w:tcPr>
            <w:tcW w:w="1001" w:type="dxa"/>
            <w:tcBorders>
              <w:top w:val="nil"/>
              <w:bottom w:val="single" w:sz="4" w:space="0" w:color="auto"/>
            </w:tcBorders>
            <w:vAlign w:val="center"/>
          </w:tcPr>
          <w:p w14:paraId="094BD322" w14:textId="77777777" w:rsidR="00076ABE" w:rsidRPr="002707E0" w:rsidRDefault="00076ABE" w:rsidP="00076ABE">
            <w:pPr>
              <w:rPr>
                <w:rFonts w:eastAsia="Times New Roman"/>
                <w:color w:val="000000"/>
                <w:sz w:val="20"/>
                <w:szCs w:val="20"/>
                <w:lang w:eastAsia="ru-RU"/>
              </w:rPr>
            </w:pPr>
          </w:p>
        </w:tc>
        <w:tc>
          <w:tcPr>
            <w:tcW w:w="1134" w:type="dxa"/>
            <w:tcBorders>
              <w:top w:val="nil"/>
              <w:bottom w:val="single" w:sz="4" w:space="0" w:color="auto"/>
            </w:tcBorders>
          </w:tcPr>
          <w:p w14:paraId="3CEF7F57"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поверхностно</w:t>
            </w:r>
          </w:p>
        </w:tc>
        <w:tc>
          <w:tcPr>
            <w:tcW w:w="1276" w:type="dxa"/>
            <w:tcBorders>
              <w:bottom w:val="single" w:sz="4" w:space="0" w:color="auto"/>
            </w:tcBorders>
          </w:tcPr>
          <w:p w14:paraId="4AF50B17"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0,1 </w:t>
            </w:r>
          </w:p>
        </w:tc>
        <w:tc>
          <w:tcPr>
            <w:tcW w:w="1275" w:type="dxa"/>
            <w:tcBorders>
              <w:bottom w:val="single" w:sz="4" w:space="0" w:color="auto"/>
            </w:tcBorders>
          </w:tcPr>
          <w:p w14:paraId="35B74D12"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tcBorders>
              <w:bottom w:val="single" w:sz="4" w:space="0" w:color="auto"/>
            </w:tcBorders>
          </w:tcPr>
          <w:p w14:paraId="54146B9A"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2 - 3</w:t>
            </w:r>
          </w:p>
        </w:tc>
        <w:tc>
          <w:tcPr>
            <w:tcW w:w="1276" w:type="dxa"/>
            <w:tcBorders>
              <w:bottom w:val="single" w:sz="4" w:space="0" w:color="auto"/>
            </w:tcBorders>
          </w:tcPr>
          <w:p w14:paraId="2E70D866"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bottom w:val="single" w:sz="4" w:space="0" w:color="auto"/>
            </w:tcBorders>
          </w:tcPr>
          <w:p w14:paraId="3A2A98A6"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48 - 72</w:t>
            </w:r>
          </w:p>
        </w:tc>
        <w:tc>
          <w:tcPr>
            <w:tcW w:w="1418" w:type="dxa"/>
            <w:tcBorders>
              <w:top w:val="nil"/>
              <w:bottom w:val="single" w:sz="4" w:space="0" w:color="auto"/>
            </w:tcBorders>
            <w:vAlign w:val="center"/>
          </w:tcPr>
          <w:p w14:paraId="0F2ED8BF" w14:textId="77777777" w:rsidR="00076ABE" w:rsidRPr="002707E0" w:rsidRDefault="00076ABE" w:rsidP="00076ABE">
            <w:pPr>
              <w:rPr>
                <w:rFonts w:eastAsia="Times New Roman"/>
                <w:color w:val="000000"/>
                <w:sz w:val="20"/>
                <w:szCs w:val="20"/>
                <w:lang w:eastAsia="ru-RU"/>
              </w:rPr>
            </w:pPr>
          </w:p>
        </w:tc>
      </w:tr>
      <w:tr w:rsidR="00076ABE" w:rsidRPr="002707E0" w14:paraId="2E4B116F" w14:textId="77777777" w:rsidTr="002707E0">
        <w:trPr>
          <w:trHeight w:val="418"/>
        </w:trPr>
        <w:tc>
          <w:tcPr>
            <w:tcW w:w="1526" w:type="dxa"/>
            <w:tcBorders>
              <w:top w:val="single" w:sz="4" w:space="0" w:color="auto"/>
              <w:bottom w:val="nil"/>
            </w:tcBorders>
            <w:shd w:val="clear" w:color="auto" w:fill="auto"/>
          </w:tcPr>
          <w:p w14:paraId="45D2C3FD"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Готовые напитки:</w:t>
            </w:r>
          </w:p>
        </w:tc>
        <w:tc>
          <w:tcPr>
            <w:tcW w:w="1134" w:type="dxa"/>
            <w:tcBorders>
              <w:top w:val="single" w:sz="4" w:space="0" w:color="auto"/>
              <w:bottom w:val="nil"/>
            </w:tcBorders>
          </w:tcPr>
          <w:p w14:paraId="41B5A996"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415" w:type="dxa"/>
            <w:tcBorders>
              <w:top w:val="single" w:sz="4" w:space="0" w:color="auto"/>
              <w:bottom w:val="nil"/>
            </w:tcBorders>
            <w:shd w:val="clear" w:color="auto" w:fill="auto"/>
          </w:tcPr>
          <w:p w14:paraId="7137AFD0" w14:textId="77777777" w:rsidR="00076ABE" w:rsidRPr="002707E0" w:rsidRDefault="00076ABE" w:rsidP="00076ABE">
            <w:pPr>
              <w:spacing w:line="20" w:lineRule="atLeast"/>
              <w:jc w:val="center"/>
              <w:rPr>
                <w:rFonts w:eastAsia="Times New Roman"/>
                <w:color w:val="000000"/>
                <w:sz w:val="20"/>
                <w:szCs w:val="20"/>
                <w:lang w:eastAsia="ru-RU"/>
              </w:rPr>
            </w:pPr>
          </w:p>
        </w:tc>
        <w:tc>
          <w:tcPr>
            <w:tcW w:w="1411" w:type="dxa"/>
            <w:tcBorders>
              <w:top w:val="single" w:sz="4" w:space="0" w:color="auto"/>
              <w:bottom w:val="nil"/>
            </w:tcBorders>
            <w:shd w:val="clear" w:color="auto" w:fill="auto"/>
          </w:tcPr>
          <w:p w14:paraId="0060B3FB" w14:textId="77777777" w:rsidR="00076ABE" w:rsidRPr="002707E0" w:rsidRDefault="00076ABE" w:rsidP="00076ABE">
            <w:pPr>
              <w:spacing w:line="20" w:lineRule="atLeast"/>
              <w:jc w:val="center"/>
              <w:rPr>
                <w:rFonts w:eastAsia="Times New Roman"/>
                <w:color w:val="000000"/>
                <w:sz w:val="20"/>
                <w:szCs w:val="20"/>
                <w:lang w:eastAsia="ru-RU"/>
              </w:rPr>
            </w:pPr>
          </w:p>
        </w:tc>
        <w:tc>
          <w:tcPr>
            <w:tcW w:w="1001" w:type="dxa"/>
            <w:tcBorders>
              <w:top w:val="single" w:sz="4" w:space="0" w:color="auto"/>
              <w:bottom w:val="nil"/>
            </w:tcBorders>
          </w:tcPr>
          <w:p w14:paraId="18E54993" w14:textId="77777777" w:rsidR="00076ABE" w:rsidRPr="002707E0" w:rsidRDefault="00076ABE" w:rsidP="00076ABE">
            <w:pPr>
              <w:spacing w:line="23" w:lineRule="atLeast"/>
              <w:jc w:val="center"/>
              <w:rPr>
                <w:rFonts w:eastAsia="Times New Roman"/>
                <w:color w:val="000000"/>
                <w:sz w:val="20"/>
                <w:szCs w:val="20"/>
                <w:lang w:eastAsia="ru-RU"/>
              </w:rPr>
            </w:pPr>
          </w:p>
        </w:tc>
        <w:tc>
          <w:tcPr>
            <w:tcW w:w="1134" w:type="dxa"/>
            <w:tcBorders>
              <w:top w:val="single" w:sz="4" w:space="0" w:color="auto"/>
              <w:bottom w:val="nil"/>
            </w:tcBorders>
          </w:tcPr>
          <w:p w14:paraId="2F445862" w14:textId="77777777" w:rsidR="00076ABE" w:rsidRPr="002707E0" w:rsidRDefault="00076ABE" w:rsidP="00076ABE">
            <w:pPr>
              <w:spacing w:line="23" w:lineRule="atLeast"/>
              <w:jc w:val="center"/>
              <w:rPr>
                <w:rFonts w:eastAsia="Times New Roman"/>
                <w:color w:val="000000"/>
                <w:sz w:val="20"/>
                <w:szCs w:val="20"/>
                <w:lang w:eastAsia="ru-RU"/>
              </w:rPr>
            </w:pPr>
          </w:p>
        </w:tc>
        <w:tc>
          <w:tcPr>
            <w:tcW w:w="1276" w:type="dxa"/>
            <w:tcBorders>
              <w:top w:val="single" w:sz="4" w:space="0" w:color="auto"/>
              <w:bottom w:val="nil"/>
            </w:tcBorders>
          </w:tcPr>
          <w:p w14:paraId="6BFF707C" w14:textId="77777777" w:rsidR="00076ABE" w:rsidRPr="002707E0" w:rsidRDefault="00076ABE" w:rsidP="00076ABE">
            <w:pPr>
              <w:spacing w:line="23" w:lineRule="atLeast"/>
              <w:jc w:val="center"/>
              <w:rPr>
                <w:rFonts w:eastAsia="Times New Roman"/>
                <w:color w:val="000000"/>
                <w:sz w:val="20"/>
                <w:szCs w:val="20"/>
                <w:lang w:eastAsia="ru-RU"/>
              </w:rPr>
            </w:pPr>
          </w:p>
        </w:tc>
        <w:tc>
          <w:tcPr>
            <w:tcW w:w="1275" w:type="dxa"/>
            <w:tcBorders>
              <w:top w:val="single" w:sz="4" w:space="0" w:color="auto"/>
              <w:bottom w:val="nil"/>
            </w:tcBorders>
          </w:tcPr>
          <w:p w14:paraId="418B4300" w14:textId="77777777" w:rsidR="00076ABE" w:rsidRPr="002707E0" w:rsidRDefault="00076ABE" w:rsidP="00076ABE">
            <w:pPr>
              <w:spacing w:line="23" w:lineRule="atLeast"/>
              <w:jc w:val="center"/>
              <w:rPr>
                <w:rFonts w:eastAsia="Times New Roman"/>
                <w:color w:val="000000"/>
                <w:sz w:val="20"/>
                <w:szCs w:val="20"/>
                <w:lang w:eastAsia="ru-RU"/>
              </w:rPr>
            </w:pPr>
          </w:p>
        </w:tc>
        <w:tc>
          <w:tcPr>
            <w:tcW w:w="1134" w:type="dxa"/>
            <w:tcBorders>
              <w:top w:val="single" w:sz="4" w:space="0" w:color="auto"/>
              <w:bottom w:val="nil"/>
            </w:tcBorders>
          </w:tcPr>
          <w:p w14:paraId="16963DE1" w14:textId="77777777" w:rsidR="00076ABE" w:rsidRPr="002707E0" w:rsidRDefault="00076ABE" w:rsidP="00076ABE">
            <w:pPr>
              <w:spacing w:line="23" w:lineRule="atLeast"/>
              <w:jc w:val="center"/>
              <w:rPr>
                <w:rFonts w:eastAsia="Times New Roman"/>
                <w:color w:val="000000"/>
                <w:sz w:val="20"/>
                <w:szCs w:val="20"/>
                <w:lang w:eastAsia="ru-RU"/>
              </w:rPr>
            </w:pPr>
          </w:p>
        </w:tc>
        <w:tc>
          <w:tcPr>
            <w:tcW w:w="1276" w:type="dxa"/>
            <w:tcBorders>
              <w:top w:val="single" w:sz="4" w:space="0" w:color="auto"/>
              <w:bottom w:val="nil"/>
            </w:tcBorders>
          </w:tcPr>
          <w:p w14:paraId="1CD0A347" w14:textId="77777777" w:rsidR="00076ABE" w:rsidRPr="002707E0" w:rsidRDefault="00076ABE" w:rsidP="00076ABE">
            <w:pPr>
              <w:spacing w:line="23" w:lineRule="atLeast"/>
              <w:jc w:val="center"/>
              <w:rPr>
                <w:rFonts w:eastAsia="Times New Roman"/>
                <w:color w:val="000000"/>
                <w:sz w:val="20"/>
                <w:szCs w:val="20"/>
                <w:lang w:eastAsia="ru-RU"/>
              </w:rPr>
            </w:pPr>
          </w:p>
        </w:tc>
        <w:tc>
          <w:tcPr>
            <w:tcW w:w="1134" w:type="dxa"/>
            <w:tcBorders>
              <w:top w:val="single" w:sz="4" w:space="0" w:color="auto"/>
              <w:bottom w:val="nil"/>
            </w:tcBorders>
          </w:tcPr>
          <w:p w14:paraId="0B1499A9" w14:textId="77777777" w:rsidR="00076ABE" w:rsidRPr="002707E0" w:rsidRDefault="00076ABE" w:rsidP="00076ABE">
            <w:pPr>
              <w:spacing w:line="23" w:lineRule="atLeast"/>
              <w:jc w:val="center"/>
              <w:rPr>
                <w:rFonts w:eastAsia="Times New Roman"/>
                <w:color w:val="000000"/>
                <w:sz w:val="20"/>
                <w:szCs w:val="20"/>
                <w:lang w:eastAsia="ru-RU"/>
              </w:rPr>
            </w:pPr>
          </w:p>
        </w:tc>
        <w:tc>
          <w:tcPr>
            <w:tcW w:w="1418" w:type="dxa"/>
            <w:tcBorders>
              <w:top w:val="single" w:sz="4" w:space="0" w:color="auto"/>
              <w:bottom w:val="nil"/>
            </w:tcBorders>
          </w:tcPr>
          <w:p w14:paraId="3057AB15" w14:textId="77777777" w:rsidR="00076ABE" w:rsidRPr="002707E0" w:rsidRDefault="00076ABE" w:rsidP="00076ABE">
            <w:pPr>
              <w:spacing w:line="23" w:lineRule="atLeast"/>
              <w:jc w:val="center"/>
              <w:rPr>
                <w:rFonts w:eastAsia="Times New Roman"/>
                <w:color w:val="000000"/>
                <w:sz w:val="20"/>
                <w:szCs w:val="20"/>
                <w:lang w:eastAsia="ru-RU"/>
              </w:rPr>
            </w:pPr>
          </w:p>
        </w:tc>
      </w:tr>
      <w:tr w:rsidR="00076ABE" w:rsidRPr="002707E0" w14:paraId="5BB9D35E" w14:textId="77777777" w:rsidTr="00076ABE">
        <w:trPr>
          <w:trHeight w:val="510"/>
        </w:trPr>
        <w:tc>
          <w:tcPr>
            <w:tcW w:w="1526" w:type="dxa"/>
            <w:tcBorders>
              <w:top w:val="nil"/>
              <w:bottom w:val="single" w:sz="4" w:space="0" w:color="auto"/>
            </w:tcBorders>
            <w:shd w:val="clear" w:color="auto" w:fill="auto"/>
          </w:tcPr>
          <w:p w14:paraId="10E889C6" w14:textId="77777777" w:rsidR="00076ABE" w:rsidRPr="002707E0" w:rsidRDefault="00076ABE" w:rsidP="00076ABE">
            <w:pPr>
              <w:spacing w:line="20" w:lineRule="atLeast"/>
              <w:jc w:val="both"/>
              <w:rPr>
                <w:rFonts w:eastAsia="Times New Roman"/>
                <w:color w:val="000000"/>
                <w:sz w:val="20"/>
                <w:szCs w:val="20"/>
                <w:lang w:eastAsia="ru-RU"/>
              </w:rPr>
            </w:pPr>
            <w:r>
              <w:rPr>
                <w:rFonts w:eastAsia="Times New Roman"/>
                <w:color w:val="000000"/>
                <w:sz w:val="20"/>
                <w:szCs w:val="20"/>
                <w:lang w:eastAsia="ru-RU"/>
              </w:rPr>
              <w:t>-б</w:t>
            </w:r>
            <w:r w:rsidRPr="002707E0">
              <w:rPr>
                <w:rFonts w:eastAsia="Times New Roman"/>
                <w:color w:val="000000"/>
                <w:sz w:val="20"/>
                <w:szCs w:val="20"/>
                <w:lang w:eastAsia="ru-RU"/>
              </w:rPr>
              <w:t>ез консерванта</w:t>
            </w:r>
          </w:p>
        </w:tc>
        <w:tc>
          <w:tcPr>
            <w:tcW w:w="1134" w:type="dxa"/>
            <w:tcBorders>
              <w:top w:val="nil"/>
              <w:bottom w:val="single" w:sz="4" w:space="0" w:color="auto"/>
            </w:tcBorders>
          </w:tcPr>
          <w:p w14:paraId="43FA181E"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С линии розлива каждого наименования</w:t>
            </w:r>
          </w:p>
        </w:tc>
        <w:tc>
          <w:tcPr>
            <w:tcW w:w="1415" w:type="dxa"/>
            <w:tcBorders>
              <w:top w:val="nil"/>
              <w:bottom w:val="single" w:sz="4" w:space="0" w:color="auto"/>
            </w:tcBorders>
            <w:shd w:val="clear" w:color="auto" w:fill="auto"/>
          </w:tcPr>
          <w:p w14:paraId="6C7C10A9"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Еженедельно</w:t>
            </w:r>
          </w:p>
        </w:tc>
        <w:tc>
          <w:tcPr>
            <w:tcW w:w="1411" w:type="dxa"/>
            <w:tcBorders>
              <w:top w:val="nil"/>
              <w:bottom w:val="single" w:sz="4" w:space="0" w:color="auto"/>
            </w:tcBorders>
            <w:shd w:val="clear" w:color="auto" w:fill="auto"/>
          </w:tcPr>
          <w:p w14:paraId="6E981475"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w:t>
            </w:r>
          </w:p>
        </w:tc>
        <w:tc>
          <w:tcPr>
            <w:tcW w:w="1001" w:type="dxa"/>
            <w:tcBorders>
              <w:top w:val="nil"/>
              <w:bottom w:val="single" w:sz="4" w:space="0" w:color="auto"/>
            </w:tcBorders>
          </w:tcPr>
          <w:p w14:paraId="5B55D074"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СА</w:t>
            </w:r>
          </w:p>
        </w:tc>
        <w:tc>
          <w:tcPr>
            <w:tcW w:w="1134" w:type="dxa"/>
            <w:tcBorders>
              <w:top w:val="nil"/>
              <w:bottom w:val="single" w:sz="4" w:space="0" w:color="auto"/>
            </w:tcBorders>
          </w:tcPr>
          <w:p w14:paraId="062AC70A"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Поверхностно</w:t>
            </w:r>
          </w:p>
        </w:tc>
        <w:tc>
          <w:tcPr>
            <w:tcW w:w="1276" w:type="dxa"/>
            <w:tcBorders>
              <w:top w:val="nil"/>
              <w:bottom w:val="single" w:sz="4" w:space="0" w:color="auto"/>
            </w:tcBorders>
          </w:tcPr>
          <w:p w14:paraId="32227664"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0,1 </w:t>
            </w:r>
          </w:p>
        </w:tc>
        <w:tc>
          <w:tcPr>
            <w:tcW w:w="1275" w:type="dxa"/>
            <w:tcBorders>
              <w:top w:val="nil"/>
              <w:bottom w:val="single" w:sz="4" w:space="0" w:color="auto"/>
            </w:tcBorders>
          </w:tcPr>
          <w:p w14:paraId="6F24B729"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tcBorders>
              <w:top w:val="nil"/>
              <w:bottom w:val="single" w:sz="4" w:space="0" w:color="auto"/>
            </w:tcBorders>
          </w:tcPr>
          <w:p w14:paraId="6E93A21E"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Borders>
              <w:top w:val="nil"/>
            </w:tcBorders>
          </w:tcPr>
          <w:p w14:paraId="30BF4D6A"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 </w:t>
            </w:r>
          </w:p>
        </w:tc>
        <w:tc>
          <w:tcPr>
            <w:tcW w:w="1134" w:type="dxa"/>
            <w:tcBorders>
              <w:top w:val="nil"/>
            </w:tcBorders>
          </w:tcPr>
          <w:p w14:paraId="3609A05E"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48 - 72</w:t>
            </w:r>
          </w:p>
        </w:tc>
        <w:tc>
          <w:tcPr>
            <w:tcW w:w="1418" w:type="dxa"/>
            <w:tcBorders>
              <w:top w:val="nil"/>
            </w:tcBorders>
          </w:tcPr>
          <w:p w14:paraId="2A5A0D37"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 не более 100 в 1,0 см</w:t>
            </w:r>
            <w:r w:rsidRPr="002707E0">
              <w:rPr>
                <w:rFonts w:eastAsia="Times New Roman"/>
                <w:color w:val="000000"/>
                <w:sz w:val="20"/>
                <w:szCs w:val="20"/>
                <w:vertAlign w:val="superscript"/>
                <w:lang w:eastAsia="ru-RU"/>
              </w:rPr>
              <w:t>3</w:t>
            </w:r>
          </w:p>
        </w:tc>
      </w:tr>
      <w:tr w:rsidR="00076ABE" w:rsidRPr="002707E0" w14:paraId="46758899" w14:textId="77777777" w:rsidTr="00076ABE">
        <w:trPr>
          <w:trHeight w:val="1500"/>
        </w:trPr>
        <w:tc>
          <w:tcPr>
            <w:tcW w:w="1526" w:type="dxa"/>
            <w:tcBorders>
              <w:top w:val="single" w:sz="4" w:space="0" w:color="auto"/>
              <w:bottom w:val="single" w:sz="4" w:space="0" w:color="auto"/>
            </w:tcBorders>
            <w:shd w:val="clear" w:color="auto" w:fill="auto"/>
          </w:tcPr>
          <w:p w14:paraId="02EE9591" w14:textId="77777777" w:rsidR="00076ABE" w:rsidRPr="002707E0" w:rsidRDefault="00076ABE" w:rsidP="00076ABE">
            <w:pPr>
              <w:spacing w:line="20" w:lineRule="atLeast"/>
              <w:jc w:val="both"/>
              <w:rPr>
                <w:rFonts w:eastAsia="Times New Roman"/>
                <w:color w:val="000000"/>
                <w:sz w:val="20"/>
                <w:szCs w:val="20"/>
                <w:lang w:eastAsia="ru-RU"/>
              </w:rPr>
            </w:pPr>
            <w:r>
              <w:rPr>
                <w:rFonts w:eastAsia="Times New Roman"/>
                <w:color w:val="000000"/>
                <w:sz w:val="20"/>
                <w:szCs w:val="20"/>
                <w:lang w:eastAsia="ru-RU"/>
              </w:rPr>
              <w:t xml:space="preserve">- </w:t>
            </w:r>
            <w:r w:rsidRPr="002707E0">
              <w:rPr>
                <w:rFonts w:eastAsia="Times New Roman"/>
                <w:color w:val="000000"/>
                <w:sz w:val="20"/>
                <w:szCs w:val="20"/>
                <w:lang w:eastAsia="ru-RU"/>
              </w:rPr>
              <w:t>с</w:t>
            </w:r>
            <w:r>
              <w:rPr>
                <w:rFonts w:eastAsia="Times New Roman"/>
                <w:color w:val="000000"/>
                <w:sz w:val="20"/>
                <w:szCs w:val="20"/>
                <w:lang w:eastAsia="ru-RU"/>
              </w:rPr>
              <w:t xml:space="preserve"> </w:t>
            </w:r>
            <w:proofErr w:type="gramStart"/>
            <w:r w:rsidRPr="002707E0">
              <w:rPr>
                <w:rFonts w:eastAsia="Times New Roman"/>
                <w:color w:val="000000"/>
                <w:sz w:val="20"/>
                <w:szCs w:val="20"/>
                <w:lang w:eastAsia="ru-RU"/>
              </w:rPr>
              <w:t>консерван</w:t>
            </w:r>
            <w:r>
              <w:rPr>
                <w:rFonts w:eastAsia="Times New Roman"/>
                <w:color w:val="000000"/>
                <w:sz w:val="20"/>
                <w:szCs w:val="20"/>
                <w:lang w:eastAsia="ru-RU"/>
              </w:rPr>
              <w:t>-</w:t>
            </w:r>
            <w:r w:rsidRPr="002707E0">
              <w:rPr>
                <w:rFonts w:eastAsia="Times New Roman"/>
                <w:color w:val="000000"/>
                <w:sz w:val="20"/>
                <w:szCs w:val="20"/>
                <w:lang w:eastAsia="ru-RU"/>
              </w:rPr>
              <w:t>том</w:t>
            </w:r>
            <w:proofErr w:type="gramEnd"/>
            <w:r>
              <w:rPr>
                <w:rFonts w:eastAsia="Times New Roman"/>
                <w:color w:val="000000"/>
                <w:sz w:val="20"/>
                <w:szCs w:val="20"/>
                <w:lang w:eastAsia="ru-RU"/>
              </w:rPr>
              <w:t xml:space="preserve"> </w:t>
            </w:r>
          </w:p>
        </w:tc>
        <w:tc>
          <w:tcPr>
            <w:tcW w:w="1134" w:type="dxa"/>
            <w:tcBorders>
              <w:top w:val="single" w:sz="4" w:space="0" w:color="auto"/>
              <w:bottom w:val="single" w:sz="4" w:space="0" w:color="auto"/>
            </w:tcBorders>
          </w:tcPr>
          <w:p w14:paraId="15EC9C0B" w14:textId="77777777" w:rsidR="00076ABE" w:rsidRPr="002707E0" w:rsidRDefault="00076ABE" w:rsidP="00076ABE">
            <w:pPr>
              <w:spacing w:line="20" w:lineRule="atLeast"/>
              <w:jc w:val="center"/>
              <w:rPr>
                <w:rFonts w:eastAsia="Times New Roman"/>
                <w:color w:val="000000"/>
                <w:sz w:val="20"/>
                <w:szCs w:val="20"/>
                <w:lang w:eastAsia="ru-RU"/>
              </w:rPr>
            </w:pPr>
            <w:r>
              <w:rPr>
                <w:rFonts w:eastAsia="Times New Roman"/>
                <w:color w:val="000000"/>
                <w:sz w:val="20"/>
                <w:szCs w:val="20"/>
                <w:lang w:eastAsia="ru-RU"/>
              </w:rPr>
              <w:t>То же</w:t>
            </w:r>
          </w:p>
        </w:tc>
        <w:tc>
          <w:tcPr>
            <w:tcW w:w="1415" w:type="dxa"/>
            <w:tcBorders>
              <w:top w:val="single" w:sz="4" w:space="0" w:color="auto"/>
              <w:bottom w:val="single" w:sz="4" w:space="0" w:color="auto"/>
            </w:tcBorders>
            <w:shd w:val="clear" w:color="auto" w:fill="auto"/>
          </w:tcPr>
          <w:p w14:paraId="312B0699" w14:textId="77777777" w:rsidR="00076ABE" w:rsidRPr="002707E0" w:rsidRDefault="00076ABE" w:rsidP="00076ABE">
            <w:pPr>
              <w:spacing w:line="20" w:lineRule="atLeast"/>
              <w:jc w:val="center"/>
              <w:rPr>
                <w:rFonts w:eastAsia="Times New Roman"/>
                <w:color w:val="000000"/>
                <w:sz w:val="20"/>
                <w:szCs w:val="20"/>
                <w:lang w:eastAsia="ru-RU"/>
              </w:rPr>
            </w:pPr>
            <w:r>
              <w:rPr>
                <w:rFonts w:eastAsia="Times New Roman"/>
                <w:color w:val="000000"/>
                <w:sz w:val="20"/>
                <w:szCs w:val="20"/>
                <w:lang w:eastAsia="ru-RU"/>
              </w:rPr>
              <w:t>То же</w:t>
            </w:r>
          </w:p>
        </w:tc>
        <w:tc>
          <w:tcPr>
            <w:tcW w:w="1411" w:type="dxa"/>
            <w:tcBorders>
              <w:top w:val="single" w:sz="4" w:space="0" w:color="auto"/>
              <w:bottom w:val="single" w:sz="4" w:space="0" w:color="auto"/>
            </w:tcBorders>
            <w:shd w:val="clear" w:color="auto" w:fill="auto"/>
          </w:tcPr>
          <w:p w14:paraId="5AA8F9B1"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w:t>
            </w:r>
          </w:p>
        </w:tc>
        <w:tc>
          <w:tcPr>
            <w:tcW w:w="8230" w:type="dxa"/>
            <w:gridSpan w:val="7"/>
            <w:tcBorders>
              <w:bottom w:val="single" w:sz="4" w:space="0" w:color="auto"/>
            </w:tcBorders>
          </w:tcPr>
          <w:p w14:paraId="1F7FDA89"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Схема контроля аналогична купажным сиропам</w:t>
            </w:r>
          </w:p>
          <w:p w14:paraId="06EF8E71"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p w14:paraId="2F384245"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p w14:paraId="1C5313E8" w14:textId="77777777" w:rsidR="00076ABE" w:rsidRPr="002707E0" w:rsidRDefault="00076ABE" w:rsidP="00076ABE">
            <w:pPr>
              <w:spacing w:line="23" w:lineRule="atLeast"/>
              <w:jc w:val="center"/>
              <w:rPr>
                <w:rFonts w:eastAsia="Times New Roman"/>
                <w:color w:val="000000"/>
                <w:sz w:val="20"/>
                <w:szCs w:val="20"/>
                <w:lang w:eastAsia="ru-RU"/>
              </w:rPr>
            </w:pPr>
          </w:p>
        </w:tc>
        <w:tc>
          <w:tcPr>
            <w:tcW w:w="1418" w:type="dxa"/>
            <w:tcBorders>
              <w:bottom w:val="single" w:sz="4" w:space="0" w:color="auto"/>
            </w:tcBorders>
          </w:tcPr>
          <w:p w14:paraId="3A2F5FA8"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Единичные дрожжи: не более 10 (настои и ароматизато</w:t>
            </w:r>
            <w:r w:rsidRPr="00076ABE">
              <w:rPr>
                <w:rFonts w:eastAsia="Times New Roman"/>
                <w:color w:val="000000"/>
                <w:sz w:val="20"/>
                <w:szCs w:val="20"/>
                <w:lang w:eastAsia="ru-RU"/>
              </w:rPr>
              <w:t>-</w:t>
            </w:r>
            <w:r w:rsidRPr="002707E0">
              <w:rPr>
                <w:rFonts w:eastAsia="Times New Roman"/>
                <w:color w:val="000000"/>
                <w:sz w:val="20"/>
                <w:szCs w:val="20"/>
                <w:lang w:eastAsia="ru-RU"/>
              </w:rPr>
              <w:t xml:space="preserve">ры), не более </w:t>
            </w:r>
          </w:p>
        </w:tc>
      </w:tr>
    </w:tbl>
    <w:p w14:paraId="260623E2" w14:textId="77777777" w:rsidR="00076ABE" w:rsidRDefault="00076ABE" w:rsidP="0095355D">
      <w:pPr>
        <w:jc w:val="center"/>
        <w:rPr>
          <w:i/>
          <w:iCs/>
          <w:sz w:val="20"/>
          <w:szCs w:val="20"/>
        </w:rPr>
      </w:pPr>
      <w:r w:rsidRPr="00076ABE">
        <w:rPr>
          <w:i/>
          <w:iCs/>
          <w:sz w:val="20"/>
          <w:szCs w:val="20"/>
        </w:rPr>
        <w:lastRenderedPageBreak/>
        <w:t>Продолжение таблицы Г.1</w:t>
      </w:r>
    </w:p>
    <w:p w14:paraId="549B67D2" w14:textId="77777777" w:rsidR="00076ABE" w:rsidRPr="00076ABE" w:rsidRDefault="00076ABE" w:rsidP="00076ABE">
      <w:pPr>
        <w:jc w:val="center"/>
        <w:rPr>
          <w:i/>
          <w:iCs/>
          <w:sz w:val="20"/>
          <w:szCs w:val="20"/>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1415"/>
        <w:gridCol w:w="1411"/>
        <w:gridCol w:w="1001"/>
        <w:gridCol w:w="1134"/>
        <w:gridCol w:w="1276"/>
        <w:gridCol w:w="1275"/>
        <w:gridCol w:w="1134"/>
        <w:gridCol w:w="1276"/>
        <w:gridCol w:w="1134"/>
        <w:gridCol w:w="1418"/>
      </w:tblGrid>
      <w:tr w:rsidR="00076ABE" w:rsidRPr="002707E0" w14:paraId="6C2E9817" w14:textId="77777777" w:rsidTr="00EB260B">
        <w:trPr>
          <w:trHeight w:val="555"/>
        </w:trPr>
        <w:tc>
          <w:tcPr>
            <w:tcW w:w="1526" w:type="dxa"/>
            <w:tcBorders>
              <w:top w:val="single" w:sz="4" w:space="0" w:color="auto"/>
              <w:bottom w:val="double" w:sz="4" w:space="0" w:color="auto"/>
            </w:tcBorders>
            <w:shd w:val="clear" w:color="auto" w:fill="auto"/>
            <w:vAlign w:val="center"/>
          </w:tcPr>
          <w:p w14:paraId="68EAD182" w14:textId="77777777" w:rsidR="00076ABE" w:rsidRPr="002707E0" w:rsidRDefault="00076ABE" w:rsidP="00EB260B">
            <w:pPr>
              <w:spacing w:line="20" w:lineRule="atLeast"/>
              <w:ind w:right="-108"/>
              <w:jc w:val="both"/>
              <w:rPr>
                <w:rFonts w:eastAsia="Times New Roman"/>
                <w:color w:val="000000"/>
                <w:sz w:val="20"/>
                <w:szCs w:val="20"/>
                <w:lang w:eastAsia="ru-RU"/>
              </w:rPr>
            </w:pPr>
            <w:r w:rsidRPr="002707E0">
              <w:rPr>
                <w:rFonts w:eastAsia="Times New Roman"/>
                <w:b/>
                <w:color w:val="000000"/>
                <w:sz w:val="20"/>
                <w:szCs w:val="20"/>
                <w:lang w:eastAsia="ru-RU"/>
              </w:rPr>
              <w:t>Объект контроля</w:t>
            </w:r>
          </w:p>
        </w:tc>
        <w:tc>
          <w:tcPr>
            <w:tcW w:w="1134" w:type="dxa"/>
            <w:tcBorders>
              <w:top w:val="single" w:sz="4" w:space="0" w:color="auto"/>
              <w:bottom w:val="double" w:sz="4" w:space="0" w:color="auto"/>
            </w:tcBorders>
            <w:vAlign w:val="center"/>
          </w:tcPr>
          <w:p w14:paraId="1374497D" w14:textId="77777777" w:rsidR="00076ABE" w:rsidRPr="002707E0" w:rsidRDefault="00076ABE" w:rsidP="00EB260B">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Точка отбора проб</w:t>
            </w:r>
          </w:p>
        </w:tc>
        <w:tc>
          <w:tcPr>
            <w:tcW w:w="1415" w:type="dxa"/>
            <w:tcBorders>
              <w:top w:val="single" w:sz="4" w:space="0" w:color="auto"/>
              <w:bottom w:val="double" w:sz="4" w:space="0" w:color="auto"/>
            </w:tcBorders>
            <w:shd w:val="clear" w:color="auto" w:fill="auto"/>
            <w:vAlign w:val="center"/>
          </w:tcPr>
          <w:p w14:paraId="6F33EB0B" w14:textId="77777777" w:rsidR="00076ABE" w:rsidRPr="002707E0" w:rsidRDefault="00076ABE" w:rsidP="00EB260B">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Периодич</w:t>
            </w:r>
            <w:r>
              <w:rPr>
                <w:rFonts w:eastAsia="Times New Roman"/>
                <w:b/>
                <w:color w:val="000000"/>
                <w:sz w:val="20"/>
                <w:szCs w:val="20"/>
                <w:lang w:val="kk-KZ" w:eastAsia="ru-RU"/>
              </w:rPr>
              <w:t>-</w:t>
            </w:r>
            <w:r w:rsidRPr="002707E0">
              <w:rPr>
                <w:rFonts w:eastAsia="Times New Roman"/>
                <w:b/>
                <w:color w:val="000000"/>
                <w:sz w:val="20"/>
                <w:szCs w:val="20"/>
                <w:lang w:eastAsia="ru-RU"/>
              </w:rPr>
              <w:t>ность</w:t>
            </w:r>
            <w:proofErr w:type="gramEnd"/>
          </w:p>
        </w:tc>
        <w:tc>
          <w:tcPr>
            <w:tcW w:w="1411" w:type="dxa"/>
            <w:tcBorders>
              <w:top w:val="single" w:sz="4" w:space="0" w:color="auto"/>
              <w:bottom w:val="double" w:sz="4" w:space="0" w:color="auto"/>
            </w:tcBorders>
            <w:shd w:val="clear" w:color="auto" w:fill="auto"/>
            <w:vAlign w:val="center"/>
          </w:tcPr>
          <w:p w14:paraId="35CCEC66" w14:textId="77777777" w:rsidR="00076ABE" w:rsidRPr="002707E0" w:rsidRDefault="00076ABE" w:rsidP="00EB260B">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Наименова</w:t>
            </w:r>
            <w:r>
              <w:rPr>
                <w:rFonts w:eastAsia="Times New Roman"/>
                <w:b/>
                <w:color w:val="000000"/>
                <w:sz w:val="20"/>
                <w:szCs w:val="20"/>
                <w:lang w:eastAsia="ru-RU"/>
              </w:rPr>
              <w:t>-</w:t>
            </w:r>
            <w:r w:rsidRPr="002707E0">
              <w:rPr>
                <w:rFonts w:eastAsia="Times New Roman"/>
                <w:b/>
                <w:color w:val="000000"/>
                <w:sz w:val="20"/>
                <w:szCs w:val="20"/>
                <w:lang w:eastAsia="ru-RU"/>
              </w:rPr>
              <w:t>ние</w:t>
            </w:r>
            <w:proofErr w:type="gramEnd"/>
            <w:r w:rsidRPr="002707E0">
              <w:rPr>
                <w:rFonts w:eastAsia="Times New Roman"/>
                <w:b/>
                <w:color w:val="000000"/>
                <w:sz w:val="20"/>
                <w:szCs w:val="20"/>
                <w:lang w:eastAsia="ru-RU"/>
              </w:rPr>
              <w:t xml:space="preserve"> показателей</w:t>
            </w:r>
          </w:p>
        </w:tc>
        <w:tc>
          <w:tcPr>
            <w:tcW w:w="1001" w:type="dxa"/>
            <w:tcBorders>
              <w:top w:val="single" w:sz="4" w:space="0" w:color="auto"/>
              <w:bottom w:val="double" w:sz="4" w:space="0" w:color="auto"/>
            </w:tcBorders>
          </w:tcPr>
          <w:p w14:paraId="1195D202" w14:textId="77777777" w:rsidR="00076ABE" w:rsidRPr="002707E0" w:rsidRDefault="00076ABE" w:rsidP="00EB260B">
            <w:pPr>
              <w:spacing w:line="20" w:lineRule="atLeast"/>
              <w:jc w:val="both"/>
              <w:rPr>
                <w:rFonts w:eastAsia="Times New Roman"/>
                <w:color w:val="000000"/>
                <w:sz w:val="20"/>
                <w:szCs w:val="20"/>
                <w:lang w:eastAsia="ru-RU"/>
              </w:rPr>
            </w:pPr>
            <w:proofErr w:type="gramStart"/>
            <w:r w:rsidRPr="002707E0">
              <w:rPr>
                <w:rFonts w:eastAsia="Times New Roman"/>
                <w:b/>
                <w:color w:val="000000"/>
                <w:sz w:val="20"/>
                <w:szCs w:val="20"/>
                <w:lang w:eastAsia="ru-RU"/>
              </w:rPr>
              <w:t>Питате</w:t>
            </w:r>
            <w:r>
              <w:rPr>
                <w:rFonts w:eastAsia="Times New Roman"/>
                <w:b/>
                <w:color w:val="000000"/>
                <w:sz w:val="20"/>
                <w:szCs w:val="20"/>
                <w:lang w:eastAsia="ru-RU"/>
              </w:rPr>
              <w:t>-</w:t>
            </w:r>
            <w:r w:rsidRPr="002707E0">
              <w:rPr>
                <w:rFonts w:eastAsia="Times New Roman"/>
                <w:b/>
                <w:color w:val="000000"/>
                <w:sz w:val="20"/>
                <w:szCs w:val="20"/>
                <w:lang w:eastAsia="ru-RU"/>
              </w:rPr>
              <w:t>льные</w:t>
            </w:r>
            <w:proofErr w:type="gramEnd"/>
            <w:r w:rsidRPr="002707E0">
              <w:rPr>
                <w:rFonts w:eastAsia="Times New Roman"/>
                <w:b/>
                <w:color w:val="000000"/>
                <w:sz w:val="20"/>
                <w:szCs w:val="20"/>
                <w:lang w:eastAsia="ru-RU"/>
              </w:rPr>
              <w:t xml:space="preserve"> среды</w:t>
            </w:r>
          </w:p>
        </w:tc>
        <w:tc>
          <w:tcPr>
            <w:tcW w:w="1134" w:type="dxa"/>
            <w:tcBorders>
              <w:top w:val="single" w:sz="4" w:space="0" w:color="auto"/>
              <w:bottom w:val="double" w:sz="4" w:space="0" w:color="auto"/>
            </w:tcBorders>
          </w:tcPr>
          <w:p w14:paraId="3BA65F1C" w14:textId="77777777" w:rsidR="00076ABE" w:rsidRPr="002707E0" w:rsidRDefault="00076ABE" w:rsidP="00EB260B">
            <w:pPr>
              <w:spacing w:line="20" w:lineRule="atLeast"/>
              <w:jc w:val="both"/>
              <w:rPr>
                <w:rFonts w:eastAsia="Times New Roman"/>
                <w:color w:val="000000"/>
                <w:sz w:val="20"/>
                <w:szCs w:val="20"/>
                <w:lang w:eastAsia="ru-RU"/>
              </w:rPr>
            </w:pPr>
            <w:r w:rsidRPr="002707E0">
              <w:rPr>
                <w:rFonts w:eastAsia="Times New Roman"/>
                <w:b/>
                <w:color w:val="000000"/>
                <w:sz w:val="20"/>
                <w:szCs w:val="20"/>
                <w:lang w:eastAsia="ru-RU"/>
              </w:rPr>
              <w:t>Метод анализа</w:t>
            </w:r>
          </w:p>
        </w:tc>
        <w:tc>
          <w:tcPr>
            <w:tcW w:w="1276" w:type="dxa"/>
            <w:tcBorders>
              <w:top w:val="single" w:sz="4" w:space="0" w:color="auto"/>
              <w:bottom w:val="double" w:sz="4" w:space="0" w:color="auto"/>
            </w:tcBorders>
          </w:tcPr>
          <w:p w14:paraId="789B7A7A" w14:textId="77777777" w:rsidR="00076ABE" w:rsidRPr="002707E0" w:rsidRDefault="00076ABE" w:rsidP="00EB260B">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 xml:space="preserve">Объем </w:t>
            </w:r>
            <w:proofErr w:type="gramStart"/>
            <w:r w:rsidRPr="002707E0">
              <w:rPr>
                <w:rFonts w:eastAsia="Times New Roman"/>
                <w:b/>
                <w:color w:val="000000"/>
                <w:sz w:val="20"/>
                <w:szCs w:val="20"/>
                <w:lang w:eastAsia="ru-RU"/>
              </w:rPr>
              <w:t>высевае</w:t>
            </w:r>
            <w:r w:rsidRPr="00076ABE">
              <w:rPr>
                <w:rFonts w:eastAsia="Times New Roman"/>
                <w:b/>
                <w:color w:val="000000"/>
                <w:sz w:val="20"/>
                <w:szCs w:val="20"/>
                <w:lang w:eastAsia="ru-RU"/>
              </w:rPr>
              <w:t>-</w:t>
            </w:r>
            <w:r w:rsidRPr="002707E0">
              <w:rPr>
                <w:rFonts w:eastAsia="Times New Roman"/>
                <w:b/>
                <w:color w:val="000000"/>
                <w:sz w:val="20"/>
                <w:szCs w:val="20"/>
                <w:lang w:eastAsia="ru-RU"/>
              </w:rPr>
              <w:t>мого</w:t>
            </w:r>
            <w:proofErr w:type="gramEnd"/>
            <w:r w:rsidRPr="002707E0">
              <w:rPr>
                <w:rFonts w:eastAsia="Times New Roman"/>
                <w:b/>
                <w:color w:val="000000"/>
                <w:sz w:val="20"/>
                <w:szCs w:val="20"/>
                <w:lang w:eastAsia="ru-RU"/>
              </w:rPr>
              <w:t xml:space="preserve"> материала, см</w:t>
            </w:r>
            <w:r w:rsidRPr="002707E0">
              <w:rPr>
                <w:rFonts w:eastAsia="Times New Roman"/>
                <w:b/>
                <w:color w:val="000000"/>
                <w:sz w:val="20"/>
                <w:szCs w:val="20"/>
                <w:vertAlign w:val="superscript"/>
                <w:lang w:eastAsia="ru-RU"/>
              </w:rPr>
              <w:t>3</w:t>
            </w:r>
          </w:p>
        </w:tc>
        <w:tc>
          <w:tcPr>
            <w:tcW w:w="1275" w:type="dxa"/>
            <w:tcBorders>
              <w:top w:val="single" w:sz="4" w:space="0" w:color="auto"/>
              <w:bottom w:val="double" w:sz="4" w:space="0" w:color="auto"/>
            </w:tcBorders>
          </w:tcPr>
          <w:p w14:paraId="7FB69B32" w14:textId="77777777" w:rsidR="00076ABE" w:rsidRPr="002707E0" w:rsidRDefault="00076ABE" w:rsidP="00EB260B">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Разбавле</w:t>
            </w:r>
            <w:r>
              <w:rPr>
                <w:rFonts w:eastAsia="Times New Roman"/>
                <w:b/>
                <w:color w:val="000000"/>
                <w:sz w:val="20"/>
                <w:szCs w:val="20"/>
                <w:lang w:eastAsia="ru-RU"/>
              </w:rPr>
              <w:t>-</w:t>
            </w:r>
            <w:r w:rsidRPr="002707E0">
              <w:rPr>
                <w:rFonts w:eastAsia="Times New Roman"/>
                <w:b/>
                <w:color w:val="000000"/>
                <w:sz w:val="20"/>
                <w:szCs w:val="20"/>
                <w:lang w:eastAsia="ru-RU"/>
              </w:rPr>
              <w:t>ние</w:t>
            </w:r>
            <w:proofErr w:type="gramEnd"/>
            <w:r w:rsidRPr="002707E0">
              <w:rPr>
                <w:rFonts w:eastAsia="Times New Roman"/>
                <w:b/>
                <w:color w:val="000000"/>
                <w:sz w:val="20"/>
                <w:szCs w:val="20"/>
                <w:lang w:eastAsia="ru-RU"/>
              </w:rPr>
              <w:t xml:space="preserve"> водой, см</w:t>
            </w:r>
            <w:r w:rsidRPr="002707E0">
              <w:rPr>
                <w:rFonts w:eastAsia="Times New Roman"/>
                <w:b/>
                <w:color w:val="000000"/>
                <w:sz w:val="20"/>
                <w:szCs w:val="20"/>
                <w:vertAlign w:val="superscript"/>
                <w:lang w:eastAsia="ru-RU"/>
              </w:rPr>
              <w:t>3</w:t>
            </w:r>
          </w:p>
        </w:tc>
        <w:tc>
          <w:tcPr>
            <w:tcW w:w="1134" w:type="dxa"/>
            <w:tcBorders>
              <w:top w:val="single" w:sz="4" w:space="0" w:color="auto"/>
              <w:bottom w:val="double" w:sz="4" w:space="0" w:color="auto"/>
            </w:tcBorders>
          </w:tcPr>
          <w:p w14:paraId="1B6CB731" w14:textId="77777777" w:rsidR="00076ABE" w:rsidRPr="002707E0" w:rsidRDefault="00076ABE" w:rsidP="00EB260B">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Промыв</w:t>
            </w:r>
            <w:r>
              <w:rPr>
                <w:rFonts w:eastAsia="Times New Roman"/>
                <w:b/>
                <w:color w:val="000000"/>
                <w:sz w:val="20"/>
                <w:szCs w:val="20"/>
                <w:lang w:val="kk-KZ" w:eastAsia="ru-RU"/>
              </w:rPr>
              <w:t>-</w:t>
            </w:r>
            <w:r w:rsidRPr="002707E0">
              <w:rPr>
                <w:rFonts w:eastAsia="Times New Roman"/>
                <w:b/>
                <w:color w:val="000000"/>
                <w:sz w:val="20"/>
                <w:szCs w:val="20"/>
                <w:lang w:eastAsia="ru-RU"/>
              </w:rPr>
              <w:t>ка водой, см</w:t>
            </w:r>
            <w:r w:rsidRPr="002707E0">
              <w:rPr>
                <w:rFonts w:eastAsia="Times New Roman"/>
                <w:b/>
                <w:color w:val="000000"/>
                <w:sz w:val="20"/>
                <w:szCs w:val="20"/>
                <w:vertAlign w:val="superscript"/>
                <w:lang w:eastAsia="ru-RU"/>
              </w:rPr>
              <w:t>3</w:t>
            </w:r>
            <w:r w:rsidRPr="002707E0">
              <w:rPr>
                <w:rFonts w:eastAsia="Times New Roman"/>
                <w:b/>
                <w:color w:val="000000"/>
                <w:sz w:val="20"/>
                <w:szCs w:val="20"/>
                <w:lang w:eastAsia="ru-RU"/>
              </w:rPr>
              <w:t xml:space="preserve"> </w:t>
            </w:r>
          </w:p>
        </w:tc>
        <w:tc>
          <w:tcPr>
            <w:tcW w:w="1276" w:type="dxa"/>
            <w:tcBorders>
              <w:top w:val="single" w:sz="4" w:space="0" w:color="auto"/>
              <w:bottom w:val="double" w:sz="4" w:space="0" w:color="auto"/>
            </w:tcBorders>
          </w:tcPr>
          <w:p w14:paraId="34BC872D" w14:textId="77777777" w:rsidR="00076ABE" w:rsidRPr="002707E0" w:rsidRDefault="00076ABE" w:rsidP="00EB260B">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Темпера</w:t>
            </w:r>
            <w:r>
              <w:rPr>
                <w:rFonts w:eastAsia="Times New Roman"/>
                <w:b/>
                <w:color w:val="000000"/>
                <w:sz w:val="20"/>
                <w:szCs w:val="20"/>
                <w:lang w:eastAsia="ru-RU"/>
              </w:rPr>
              <w:t>-</w:t>
            </w:r>
            <w:r w:rsidRPr="002707E0">
              <w:rPr>
                <w:rFonts w:eastAsia="Times New Roman"/>
                <w:b/>
                <w:color w:val="000000"/>
                <w:sz w:val="20"/>
                <w:szCs w:val="20"/>
                <w:lang w:eastAsia="ru-RU"/>
              </w:rPr>
              <w:t>тура</w:t>
            </w:r>
            <w:proofErr w:type="gramEnd"/>
            <w:r w:rsidRPr="002707E0">
              <w:rPr>
                <w:rFonts w:eastAsia="Times New Roman"/>
                <w:b/>
                <w:color w:val="000000"/>
                <w:sz w:val="20"/>
                <w:szCs w:val="20"/>
                <w:lang w:eastAsia="ru-RU"/>
              </w:rPr>
              <w:t xml:space="preserve"> инкубации, °С</w:t>
            </w:r>
          </w:p>
        </w:tc>
        <w:tc>
          <w:tcPr>
            <w:tcW w:w="1134" w:type="dxa"/>
            <w:tcBorders>
              <w:top w:val="single" w:sz="4" w:space="0" w:color="auto"/>
              <w:bottom w:val="double" w:sz="4" w:space="0" w:color="auto"/>
            </w:tcBorders>
          </w:tcPr>
          <w:p w14:paraId="3F9AA1EA" w14:textId="77777777" w:rsidR="00076ABE" w:rsidRPr="002707E0" w:rsidRDefault="00076ABE" w:rsidP="00EB260B">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 xml:space="preserve">Время </w:t>
            </w:r>
            <w:proofErr w:type="gramStart"/>
            <w:r w:rsidRPr="002707E0">
              <w:rPr>
                <w:rFonts w:eastAsia="Times New Roman"/>
                <w:b/>
                <w:color w:val="000000"/>
                <w:sz w:val="20"/>
                <w:szCs w:val="20"/>
                <w:lang w:eastAsia="ru-RU"/>
              </w:rPr>
              <w:t>инкуба</w:t>
            </w:r>
            <w:r>
              <w:rPr>
                <w:rFonts w:eastAsia="Times New Roman"/>
                <w:b/>
                <w:color w:val="000000"/>
                <w:sz w:val="20"/>
                <w:szCs w:val="20"/>
                <w:lang w:eastAsia="ru-RU"/>
              </w:rPr>
              <w:t>-</w:t>
            </w:r>
            <w:r w:rsidRPr="002707E0">
              <w:rPr>
                <w:rFonts w:eastAsia="Times New Roman"/>
                <w:b/>
                <w:color w:val="000000"/>
                <w:sz w:val="20"/>
                <w:szCs w:val="20"/>
                <w:lang w:eastAsia="ru-RU"/>
              </w:rPr>
              <w:t>ции</w:t>
            </w:r>
            <w:proofErr w:type="gramEnd"/>
            <w:r w:rsidRPr="002707E0">
              <w:rPr>
                <w:rFonts w:eastAsia="Times New Roman"/>
                <w:b/>
                <w:color w:val="000000"/>
                <w:sz w:val="20"/>
                <w:szCs w:val="20"/>
                <w:lang w:eastAsia="ru-RU"/>
              </w:rPr>
              <w:t>, ч</w:t>
            </w:r>
          </w:p>
        </w:tc>
        <w:tc>
          <w:tcPr>
            <w:tcW w:w="1418" w:type="dxa"/>
            <w:tcBorders>
              <w:top w:val="single" w:sz="4" w:space="0" w:color="auto"/>
              <w:bottom w:val="double" w:sz="4" w:space="0" w:color="auto"/>
            </w:tcBorders>
          </w:tcPr>
          <w:p w14:paraId="2A425C4F" w14:textId="77777777" w:rsidR="00076ABE" w:rsidRDefault="00076ABE" w:rsidP="00EB260B">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 xml:space="preserve">Допустимое число </w:t>
            </w:r>
            <w:proofErr w:type="gramStart"/>
            <w:r w:rsidRPr="002707E0">
              <w:rPr>
                <w:rFonts w:eastAsia="Times New Roman"/>
                <w:b/>
                <w:color w:val="000000"/>
                <w:sz w:val="20"/>
                <w:szCs w:val="20"/>
                <w:lang w:eastAsia="ru-RU"/>
              </w:rPr>
              <w:t>микроор</w:t>
            </w:r>
            <w:r>
              <w:rPr>
                <w:rFonts w:eastAsia="Times New Roman"/>
                <w:b/>
                <w:color w:val="000000"/>
                <w:sz w:val="20"/>
                <w:szCs w:val="20"/>
                <w:lang w:eastAsia="ru-RU"/>
              </w:rPr>
              <w:t>-</w:t>
            </w:r>
            <w:r w:rsidRPr="002707E0">
              <w:rPr>
                <w:rFonts w:eastAsia="Times New Roman"/>
                <w:b/>
                <w:color w:val="000000"/>
                <w:sz w:val="20"/>
                <w:szCs w:val="20"/>
                <w:lang w:eastAsia="ru-RU"/>
              </w:rPr>
              <w:t>ганизмов</w:t>
            </w:r>
            <w:proofErr w:type="gramEnd"/>
            <w:r w:rsidRPr="002707E0">
              <w:rPr>
                <w:rFonts w:eastAsia="Times New Roman"/>
                <w:b/>
                <w:color w:val="000000"/>
                <w:sz w:val="20"/>
                <w:szCs w:val="20"/>
                <w:lang w:eastAsia="ru-RU"/>
              </w:rPr>
              <w:t xml:space="preserve"> в</w:t>
            </w:r>
          </w:p>
          <w:p w14:paraId="4EDC156B" w14:textId="77777777" w:rsidR="00076ABE" w:rsidRPr="002707E0" w:rsidRDefault="00076ABE" w:rsidP="00EB260B">
            <w:pPr>
              <w:spacing w:line="20" w:lineRule="atLeast"/>
              <w:jc w:val="center"/>
              <w:rPr>
                <w:rFonts w:eastAsia="Times New Roman"/>
                <w:color w:val="000000"/>
                <w:sz w:val="20"/>
                <w:szCs w:val="20"/>
                <w:lang w:eastAsia="ru-RU"/>
              </w:rPr>
            </w:pPr>
            <w:r w:rsidRPr="002707E0">
              <w:rPr>
                <w:rFonts w:eastAsia="Times New Roman"/>
                <w:b/>
                <w:color w:val="000000"/>
                <w:sz w:val="20"/>
                <w:szCs w:val="20"/>
                <w:lang w:eastAsia="ru-RU"/>
              </w:rPr>
              <w:t>1 см</w:t>
            </w:r>
            <w:r w:rsidRPr="002707E0">
              <w:rPr>
                <w:rFonts w:eastAsia="Times New Roman"/>
                <w:b/>
                <w:color w:val="000000"/>
                <w:sz w:val="20"/>
                <w:szCs w:val="20"/>
                <w:vertAlign w:val="superscript"/>
                <w:lang w:eastAsia="ru-RU"/>
              </w:rPr>
              <w:t>3</w:t>
            </w:r>
          </w:p>
        </w:tc>
      </w:tr>
      <w:tr w:rsidR="00076ABE" w:rsidRPr="002707E0" w14:paraId="6390D334" w14:textId="77777777" w:rsidTr="00076ABE">
        <w:trPr>
          <w:trHeight w:val="460"/>
        </w:trPr>
        <w:tc>
          <w:tcPr>
            <w:tcW w:w="1526" w:type="dxa"/>
            <w:tcBorders>
              <w:top w:val="single" w:sz="4" w:space="0" w:color="auto"/>
              <w:bottom w:val="nil"/>
            </w:tcBorders>
            <w:shd w:val="clear" w:color="auto" w:fill="auto"/>
          </w:tcPr>
          <w:p w14:paraId="528D8B9D" w14:textId="77777777" w:rsidR="00076ABE" w:rsidRDefault="00076ABE" w:rsidP="00076ABE">
            <w:pPr>
              <w:spacing w:line="20" w:lineRule="atLeast"/>
              <w:jc w:val="both"/>
              <w:rPr>
                <w:rFonts w:eastAsia="Times New Roman"/>
                <w:color w:val="000000"/>
                <w:sz w:val="20"/>
                <w:szCs w:val="20"/>
                <w:lang w:eastAsia="ru-RU"/>
              </w:rPr>
            </w:pPr>
          </w:p>
        </w:tc>
        <w:tc>
          <w:tcPr>
            <w:tcW w:w="1134" w:type="dxa"/>
            <w:tcBorders>
              <w:top w:val="single" w:sz="4" w:space="0" w:color="auto"/>
              <w:bottom w:val="single" w:sz="4" w:space="0" w:color="auto"/>
            </w:tcBorders>
          </w:tcPr>
          <w:p w14:paraId="1B31D72F" w14:textId="77777777" w:rsidR="00076ABE" w:rsidRDefault="00076ABE" w:rsidP="00076ABE">
            <w:pPr>
              <w:spacing w:line="20" w:lineRule="atLeast"/>
              <w:jc w:val="center"/>
              <w:rPr>
                <w:rFonts w:eastAsia="Times New Roman"/>
                <w:color w:val="000000"/>
                <w:sz w:val="20"/>
                <w:szCs w:val="20"/>
                <w:lang w:eastAsia="ru-RU"/>
              </w:rPr>
            </w:pPr>
          </w:p>
          <w:p w14:paraId="6218F50C" w14:textId="77777777" w:rsidR="00076ABE" w:rsidRDefault="00076ABE" w:rsidP="00076ABE">
            <w:pPr>
              <w:spacing w:line="20" w:lineRule="atLeast"/>
              <w:jc w:val="center"/>
              <w:rPr>
                <w:rFonts w:eastAsia="Times New Roman"/>
                <w:color w:val="000000"/>
                <w:sz w:val="20"/>
                <w:szCs w:val="20"/>
                <w:lang w:eastAsia="ru-RU"/>
              </w:rPr>
            </w:pPr>
          </w:p>
        </w:tc>
        <w:tc>
          <w:tcPr>
            <w:tcW w:w="1415" w:type="dxa"/>
            <w:tcBorders>
              <w:top w:val="single" w:sz="4" w:space="0" w:color="auto"/>
            </w:tcBorders>
            <w:shd w:val="clear" w:color="auto" w:fill="auto"/>
          </w:tcPr>
          <w:p w14:paraId="727DB86E" w14:textId="77777777" w:rsidR="00076ABE" w:rsidRDefault="00076ABE" w:rsidP="00076ABE">
            <w:pPr>
              <w:spacing w:line="20" w:lineRule="atLeast"/>
              <w:jc w:val="center"/>
              <w:rPr>
                <w:rFonts w:eastAsia="Times New Roman"/>
                <w:color w:val="000000"/>
                <w:sz w:val="20"/>
                <w:szCs w:val="20"/>
                <w:lang w:eastAsia="ru-RU"/>
              </w:rPr>
            </w:pPr>
          </w:p>
        </w:tc>
        <w:tc>
          <w:tcPr>
            <w:tcW w:w="1411" w:type="dxa"/>
            <w:tcBorders>
              <w:top w:val="single" w:sz="4" w:space="0" w:color="auto"/>
            </w:tcBorders>
            <w:shd w:val="clear" w:color="auto" w:fill="auto"/>
          </w:tcPr>
          <w:p w14:paraId="5C194374" w14:textId="77777777" w:rsidR="00076ABE" w:rsidRPr="002707E0" w:rsidRDefault="00076ABE" w:rsidP="00076ABE">
            <w:pPr>
              <w:spacing w:line="20" w:lineRule="atLeast"/>
              <w:jc w:val="center"/>
              <w:rPr>
                <w:rFonts w:eastAsia="Times New Roman"/>
                <w:color w:val="000000"/>
                <w:sz w:val="20"/>
                <w:szCs w:val="20"/>
                <w:lang w:eastAsia="ru-RU"/>
              </w:rPr>
            </w:pPr>
          </w:p>
        </w:tc>
        <w:tc>
          <w:tcPr>
            <w:tcW w:w="8230" w:type="dxa"/>
            <w:gridSpan w:val="7"/>
            <w:tcBorders>
              <w:top w:val="single" w:sz="4" w:space="0" w:color="auto"/>
            </w:tcBorders>
          </w:tcPr>
          <w:p w14:paraId="503D9DC5" w14:textId="77777777" w:rsidR="00076ABE" w:rsidRPr="002707E0" w:rsidRDefault="00076ABE" w:rsidP="00076ABE">
            <w:pPr>
              <w:spacing w:line="23" w:lineRule="atLeast"/>
              <w:jc w:val="center"/>
              <w:rPr>
                <w:rFonts w:eastAsia="Times New Roman"/>
                <w:color w:val="000000"/>
                <w:sz w:val="20"/>
                <w:szCs w:val="20"/>
                <w:lang w:eastAsia="ru-RU"/>
              </w:rPr>
            </w:pPr>
          </w:p>
        </w:tc>
        <w:tc>
          <w:tcPr>
            <w:tcW w:w="1418" w:type="dxa"/>
            <w:tcBorders>
              <w:top w:val="single" w:sz="4" w:space="0" w:color="auto"/>
            </w:tcBorders>
          </w:tcPr>
          <w:p w14:paraId="66DA663B"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50 (соки) в</w:t>
            </w:r>
            <w:r>
              <w:rPr>
                <w:rFonts w:eastAsia="Times New Roman"/>
                <w:color w:val="000000"/>
                <w:sz w:val="20"/>
                <w:szCs w:val="20"/>
                <w:lang w:eastAsia="ru-RU"/>
              </w:rPr>
              <w:t xml:space="preserve">    </w:t>
            </w:r>
            <w:r w:rsidRPr="002707E0">
              <w:rPr>
                <w:rFonts w:eastAsia="Times New Roman"/>
                <w:color w:val="000000"/>
                <w:sz w:val="20"/>
                <w:szCs w:val="20"/>
                <w:lang w:eastAsia="ru-RU"/>
              </w:rPr>
              <w:t xml:space="preserve"> 1 см</w:t>
            </w:r>
            <w:r w:rsidRPr="002707E0">
              <w:rPr>
                <w:rFonts w:eastAsia="Times New Roman"/>
                <w:color w:val="000000"/>
                <w:sz w:val="20"/>
                <w:szCs w:val="20"/>
                <w:vertAlign w:val="superscript"/>
                <w:lang w:eastAsia="ru-RU"/>
              </w:rPr>
              <w:t>3</w:t>
            </w:r>
          </w:p>
        </w:tc>
      </w:tr>
      <w:tr w:rsidR="00076ABE" w:rsidRPr="002707E0" w14:paraId="072025B3" w14:textId="77777777" w:rsidTr="00C14004">
        <w:trPr>
          <w:trHeight w:val="236"/>
        </w:trPr>
        <w:tc>
          <w:tcPr>
            <w:tcW w:w="1526" w:type="dxa"/>
            <w:tcBorders>
              <w:top w:val="nil"/>
            </w:tcBorders>
            <w:shd w:val="clear" w:color="auto" w:fill="auto"/>
            <w:vAlign w:val="center"/>
          </w:tcPr>
          <w:p w14:paraId="46034FB3" w14:textId="77777777" w:rsidR="00076ABE" w:rsidRPr="002707E0" w:rsidRDefault="00076ABE" w:rsidP="00076ABE">
            <w:pPr>
              <w:rPr>
                <w:rFonts w:eastAsia="Times New Roman"/>
                <w:color w:val="000000"/>
                <w:sz w:val="20"/>
                <w:szCs w:val="20"/>
                <w:lang w:eastAsia="ru-RU"/>
              </w:rPr>
            </w:pPr>
          </w:p>
        </w:tc>
        <w:tc>
          <w:tcPr>
            <w:tcW w:w="1134" w:type="dxa"/>
            <w:tcBorders>
              <w:top w:val="single" w:sz="4" w:space="0" w:color="auto"/>
            </w:tcBorders>
          </w:tcPr>
          <w:p w14:paraId="08156FC1"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415" w:type="dxa"/>
            <w:shd w:val="clear" w:color="auto" w:fill="auto"/>
          </w:tcPr>
          <w:p w14:paraId="396CFDE7"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411" w:type="dxa"/>
            <w:shd w:val="clear" w:color="auto" w:fill="auto"/>
          </w:tcPr>
          <w:p w14:paraId="25556900"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Коли-индекс</w:t>
            </w:r>
          </w:p>
        </w:tc>
        <w:tc>
          <w:tcPr>
            <w:tcW w:w="8230" w:type="dxa"/>
            <w:gridSpan w:val="7"/>
            <w:vAlign w:val="center"/>
          </w:tcPr>
          <w:p w14:paraId="58A9F5EC" w14:textId="77777777" w:rsidR="00076ABE" w:rsidRPr="002707E0" w:rsidRDefault="00076ABE" w:rsidP="00076ABE">
            <w:pPr>
              <w:spacing w:line="23" w:lineRule="atLeast"/>
              <w:jc w:val="center"/>
              <w:rPr>
                <w:rFonts w:eastAsia="Times New Roman"/>
                <w:sz w:val="20"/>
                <w:szCs w:val="20"/>
                <w:lang w:eastAsia="ru-RU"/>
              </w:rPr>
            </w:pPr>
            <w:r w:rsidRPr="002707E0">
              <w:rPr>
                <w:rFonts w:eastAsia="Times New Roman"/>
                <w:sz w:val="20"/>
                <w:szCs w:val="20"/>
                <w:lang w:eastAsia="ru-RU"/>
              </w:rPr>
              <w:t>По  </w:t>
            </w:r>
            <w:hyperlink r:id="rId44" w:tooltip="ГОСТ 18963-73 Вода питьевая. Методы санитарно-бактериологического анализа" w:history="1">
              <w:r w:rsidRPr="002707E0">
                <w:rPr>
                  <w:rFonts w:eastAsia="Times New Roman"/>
                  <w:sz w:val="20"/>
                  <w:szCs w:val="20"/>
                  <w:lang w:eastAsia="ru-RU"/>
                </w:rPr>
                <w:t>ГОСТ 18963</w:t>
              </w:r>
            </w:hyperlink>
          </w:p>
        </w:tc>
        <w:tc>
          <w:tcPr>
            <w:tcW w:w="1418" w:type="dxa"/>
            <w:vAlign w:val="center"/>
          </w:tcPr>
          <w:p w14:paraId="0B4C3F2C"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3</w:t>
            </w:r>
          </w:p>
        </w:tc>
      </w:tr>
      <w:tr w:rsidR="00076ABE" w:rsidRPr="002707E0" w14:paraId="0F1C5F5B" w14:textId="77777777" w:rsidTr="00C14004">
        <w:trPr>
          <w:trHeight w:val="547"/>
        </w:trPr>
        <w:tc>
          <w:tcPr>
            <w:tcW w:w="1526" w:type="dxa"/>
            <w:tcBorders>
              <w:bottom w:val="single" w:sz="4" w:space="0" w:color="auto"/>
            </w:tcBorders>
            <w:shd w:val="clear" w:color="auto" w:fill="auto"/>
          </w:tcPr>
          <w:p w14:paraId="7752E5AB"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Газированные напитки на хлебном сырье</w:t>
            </w:r>
          </w:p>
        </w:tc>
        <w:tc>
          <w:tcPr>
            <w:tcW w:w="1134" w:type="dxa"/>
            <w:tcBorders>
              <w:bottom w:val="single" w:sz="4" w:space="0" w:color="auto"/>
            </w:tcBorders>
          </w:tcPr>
          <w:p w14:paraId="4241C051"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С линии розлива</w:t>
            </w:r>
          </w:p>
        </w:tc>
        <w:tc>
          <w:tcPr>
            <w:tcW w:w="1415" w:type="dxa"/>
            <w:tcBorders>
              <w:bottom w:val="single" w:sz="4" w:space="0" w:color="auto"/>
            </w:tcBorders>
            <w:shd w:val="clear" w:color="auto" w:fill="auto"/>
          </w:tcPr>
          <w:p w14:paraId="6F7BAC2E"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411" w:type="dxa"/>
            <w:tcBorders>
              <w:bottom w:val="single" w:sz="4" w:space="0" w:color="auto"/>
            </w:tcBorders>
            <w:shd w:val="clear" w:color="auto" w:fill="auto"/>
          </w:tcPr>
          <w:p w14:paraId="768948DC"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Коли-индекс</w:t>
            </w:r>
          </w:p>
        </w:tc>
        <w:tc>
          <w:tcPr>
            <w:tcW w:w="8230" w:type="dxa"/>
            <w:gridSpan w:val="7"/>
            <w:tcBorders>
              <w:bottom w:val="single" w:sz="4" w:space="0" w:color="auto"/>
            </w:tcBorders>
            <w:vAlign w:val="center"/>
          </w:tcPr>
          <w:p w14:paraId="0BBD0C59" w14:textId="77777777" w:rsidR="00076ABE" w:rsidRPr="002707E0" w:rsidRDefault="00076ABE" w:rsidP="00076ABE">
            <w:pPr>
              <w:spacing w:line="23" w:lineRule="atLeast"/>
              <w:jc w:val="center"/>
              <w:rPr>
                <w:rFonts w:eastAsia="Times New Roman"/>
                <w:sz w:val="20"/>
                <w:szCs w:val="20"/>
                <w:lang w:eastAsia="ru-RU"/>
              </w:rPr>
            </w:pPr>
            <w:r w:rsidRPr="002707E0">
              <w:rPr>
                <w:rFonts w:eastAsia="Times New Roman"/>
                <w:sz w:val="20"/>
                <w:szCs w:val="20"/>
                <w:lang w:eastAsia="ru-RU"/>
              </w:rPr>
              <w:t>По  </w:t>
            </w:r>
            <w:hyperlink r:id="rId45" w:tooltip="ГОСТ 18963-73 Вода питьевая. Методы санитарно-бактериологического анализа" w:history="1">
              <w:r w:rsidRPr="002707E0">
                <w:rPr>
                  <w:rFonts w:eastAsia="Times New Roman"/>
                  <w:sz w:val="20"/>
                  <w:szCs w:val="20"/>
                  <w:lang w:eastAsia="ru-RU"/>
                </w:rPr>
                <w:t>ГОСТ 18963</w:t>
              </w:r>
            </w:hyperlink>
          </w:p>
          <w:p w14:paraId="6E8F5F83" w14:textId="77777777" w:rsidR="00076ABE" w:rsidRPr="002707E0" w:rsidRDefault="00076ABE" w:rsidP="00076ABE">
            <w:pPr>
              <w:spacing w:line="23" w:lineRule="atLeast"/>
              <w:jc w:val="center"/>
              <w:rPr>
                <w:rFonts w:eastAsia="Times New Roman"/>
                <w:sz w:val="20"/>
                <w:szCs w:val="20"/>
                <w:lang w:eastAsia="ru-RU"/>
              </w:rPr>
            </w:pPr>
          </w:p>
          <w:p w14:paraId="0D5012BD" w14:textId="77777777" w:rsidR="00076ABE" w:rsidRPr="002707E0" w:rsidRDefault="00076ABE" w:rsidP="00076ABE">
            <w:pPr>
              <w:spacing w:line="23" w:lineRule="atLeast"/>
              <w:jc w:val="center"/>
              <w:rPr>
                <w:rFonts w:eastAsia="Times New Roman"/>
                <w:sz w:val="20"/>
                <w:szCs w:val="20"/>
                <w:lang w:eastAsia="ru-RU"/>
              </w:rPr>
            </w:pPr>
          </w:p>
        </w:tc>
        <w:tc>
          <w:tcPr>
            <w:tcW w:w="1418" w:type="dxa"/>
            <w:tcBorders>
              <w:bottom w:val="single" w:sz="4" w:space="0" w:color="auto"/>
            </w:tcBorders>
            <w:vAlign w:val="center"/>
          </w:tcPr>
          <w:p w14:paraId="53EB90BC"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3</w:t>
            </w:r>
          </w:p>
        </w:tc>
      </w:tr>
      <w:tr w:rsidR="00076ABE" w:rsidRPr="002707E0" w14:paraId="56815CF9" w14:textId="77777777" w:rsidTr="002707E0">
        <w:trPr>
          <w:trHeight w:val="423"/>
        </w:trPr>
        <w:tc>
          <w:tcPr>
            <w:tcW w:w="1526" w:type="dxa"/>
            <w:tcBorders>
              <w:bottom w:val="nil"/>
            </w:tcBorders>
            <w:shd w:val="clear" w:color="auto" w:fill="auto"/>
          </w:tcPr>
          <w:p w14:paraId="4E82DE7B"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Производство хлебного кваса:</w:t>
            </w:r>
          </w:p>
        </w:tc>
        <w:tc>
          <w:tcPr>
            <w:tcW w:w="1134" w:type="dxa"/>
            <w:tcBorders>
              <w:bottom w:val="nil"/>
            </w:tcBorders>
          </w:tcPr>
          <w:p w14:paraId="0D9DE5E9"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415" w:type="dxa"/>
            <w:tcBorders>
              <w:bottom w:val="nil"/>
            </w:tcBorders>
            <w:shd w:val="clear" w:color="auto" w:fill="auto"/>
          </w:tcPr>
          <w:p w14:paraId="7D89CB38"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411" w:type="dxa"/>
            <w:tcBorders>
              <w:bottom w:val="nil"/>
            </w:tcBorders>
            <w:shd w:val="clear" w:color="auto" w:fill="auto"/>
          </w:tcPr>
          <w:p w14:paraId="2A4630A9"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001" w:type="dxa"/>
            <w:tcBorders>
              <w:bottom w:val="nil"/>
            </w:tcBorders>
          </w:tcPr>
          <w:p w14:paraId="61C58D0C" w14:textId="77777777" w:rsidR="00076ABE" w:rsidRPr="002707E0" w:rsidRDefault="00076ABE" w:rsidP="00076ABE">
            <w:pPr>
              <w:spacing w:line="23" w:lineRule="atLeast"/>
              <w:jc w:val="both"/>
              <w:rPr>
                <w:rFonts w:eastAsia="Times New Roman"/>
                <w:color w:val="000000"/>
                <w:sz w:val="20"/>
                <w:szCs w:val="20"/>
                <w:lang w:eastAsia="ru-RU"/>
              </w:rPr>
            </w:pPr>
          </w:p>
        </w:tc>
        <w:tc>
          <w:tcPr>
            <w:tcW w:w="1134" w:type="dxa"/>
            <w:tcBorders>
              <w:bottom w:val="nil"/>
            </w:tcBorders>
          </w:tcPr>
          <w:p w14:paraId="72C0F466" w14:textId="77777777" w:rsidR="00076ABE" w:rsidRPr="002707E0" w:rsidRDefault="00076ABE" w:rsidP="00076ABE">
            <w:pPr>
              <w:spacing w:line="23" w:lineRule="atLeast"/>
              <w:jc w:val="center"/>
              <w:rPr>
                <w:rFonts w:eastAsia="Times New Roman"/>
                <w:color w:val="000000"/>
                <w:sz w:val="20"/>
                <w:szCs w:val="20"/>
                <w:lang w:eastAsia="ru-RU"/>
              </w:rPr>
            </w:pPr>
          </w:p>
        </w:tc>
        <w:tc>
          <w:tcPr>
            <w:tcW w:w="1276" w:type="dxa"/>
            <w:tcBorders>
              <w:bottom w:val="nil"/>
            </w:tcBorders>
          </w:tcPr>
          <w:p w14:paraId="6F6CF499" w14:textId="77777777" w:rsidR="00076ABE" w:rsidRPr="002707E0" w:rsidRDefault="00076ABE" w:rsidP="00076ABE">
            <w:pPr>
              <w:spacing w:line="23" w:lineRule="atLeast"/>
              <w:jc w:val="center"/>
              <w:rPr>
                <w:rFonts w:eastAsia="Times New Roman"/>
                <w:color w:val="000000"/>
                <w:sz w:val="20"/>
                <w:szCs w:val="20"/>
                <w:lang w:eastAsia="ru-RU"/>
              </w:rPr>
            </w:pPr>
          </w:p>
        </w:tc>
        <w:tc>
          <w:tcPr>
            <w:tcW w:w="1275" w:type="dxa"/>
            <w:tcBorders>
              <w:bottom w:val="nil"/>
            </w:tcBorders>
          </w:tcPr>
          <w:p w14:paraId="41F0820D" w14:textId="77777777" w:rsidR="00076ABE" w:rsidRPr="002707E0" w:rsidRDefault="00076ABE" w:rsidP="00076ABE">
            <w:pPr>
              <w:spacing w:line="23" w:lineRule="atLeast"/>
              <w:jc w:val="center"/>
              <w:rPr>
                <w:rFonts w:eastAsia="Times New Roman"/>
                <w:color w:val="000000"/>
                <w:sz w:val="20"/>
                <w:szCs w:val="20"/>
                <w:lang w:eastAsia="ru-RU"/>
              </w:rPr>
            </w:pPr>
          </w:p>
        </w:tc>
        <w:tc>
          <w:tcPr>
            <w:tcW w:w="1134" w:type="dxa"/>
            <w:tcBorders>
              <w:bottom w:val="nil"/>
            </w:tcBorders>
          </w:tcPr>
          <w:p w14:paraId="42B9F8ED" w14:textId="77777777" w:rsidR="00076ABE" w:rsidRPr="002707E0" w:rsidRDefault="00076ABE" w:rsidP="00076ABE">
            <w:pPr>
              <w:spacing w:line="23" w:lineRule="atLeast"/>
              <w:jc w:val="center"/>
              <w:rPr>
                <w:rFonts w:eastAsia="Times New Roman"/>
                <w:color w:val="000000"/>
                <w:sz w:val="20"/>
                <w:szCs w:val="20"/>
                <w:lang w:eastAsia="ru-RU"/>
              </w:rPr>
            </w:pPr>
          </w:p>
        </w:tc>
        <w:tc>
          <w:tcPr>
            <w:tcW w:w="1276" w:type="dxa"/>
            <w:tcBorders>
              <w:bottom w:val="nil"/>
            </w:tcBorders>
          </w:tcPr>
          <w:p w14:paraId="738F6B85" w14:textId="77777777" w:rsidR="00076ABE" w:rsidRPr="002707E0" w:rsidRDefault="00076ABE" w:rsidP="00076ABE">
            <w:pPr>
              <w:spacing w:line="23" w:lineRule="atLeast"/>
              <w:jc w:val="center"/>
              <w:rPr>
                <w:rFonts w:eastAsia="Times New Roman"/>
                <w:color w:val="000000"/>
                <w:sz w:val="20"/>
                <w:szCs w:val="20"/>
                <w:lang w:eastAsia="ru-RU"/>
              </w:rPr>
            </w:pPr>
          </w:p>
        </w:tc>
        <w:tc>
          <w:tcPr>
            <w:tcW w:w="1134" w:type="dxa"/>
            <w:tcBorders>
              <w:bottom w:val="nil"/>
            </w:tcBorders>
          </w:tcPr>
          <w:p w14:paraId="601CBBD6" w14:textId="77777777" w:rsidR="00076ABE" w:rsidRPr="002707E0" w:rsidRDefault="00076ABE" w:rsidP="00076ABE">
            <w:pPr>
              <w:spacing w:line="23" w:lineRule="atLeast"/>
              <w:jc w:val="center"/>
              <w:rPr>
                <w:rFonts w:eastAsia="Times New Roman"/>
                <w:color w:val="000000"/>
                <w:sz w:val="20"/>
                <w:szCs w:val="20"/>
                <w:lang w:eastAsia="ru-RU"/>
              </w:rPr>
            </w:pPr>
          </w:p>
        </w:tc>
        <w:tc>
          <w:tcPr>
            <w:tcW w:w="1418" w:type="dxa"/>
            <w:tcBorders>
              <w:bottom w:val="nil"/>
            </w:tcBorders>
          </w:tcPr>
          <w:p w14:paraId="495ED795" w14:textId="77777777" w:rsidR="00076ABE" w:rsidRPr="002707E0" w:rsidRDefault="00076ABE" w:rsidP="00076ABE">
            <w:pPr>
              <w:spacing w:line="23" w:lineRule="atLeast"/>
              <w:jc w:val="center"/>
              <w:rPr>
                <w:rFonts w:eastAsia="Times New Roman"/>
                <w:color w:val="000000"/>
                <w:sz w:val="20"/>
                <w:szCs w:val="20"/>
                <w:lang w:eastAsia="ru-RU"/>
              </w:rPr>
            </w:pPr>
          </w:p>
        </w:tc>
      </w:tr>
      <w:tr w:rsidR="00076ABE" w:rsidRPr="002707E0" w14:paraId="6D7D2DF1" w14:textId="77777777" w:rsidTr="002707E0">
        <w:trPr>
          <w:trHeight w:val="274"/>
        </w:trPr>
        <w:tc>
          <w:tcPr>
            <w:tcW w:w="1526" w:type="dxa"/>
            <w:tcBorders>
              <w:top w:val="nil"/>
              <w:bottom w:val="nil"/>
            </w:tcBorders>
            <w:shd w:val="clear" w:color="auto" w:fill="auto"/>
          </w:tcPr>
          <w:p w14:paraId="3BD8A13C"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 готовое квасное сусло с сахарным сиропом</w:t>
            </w:r>
          </w:p>
        </w:tc>
        <w:tc>
          <w:tcPr>
            <w:tcW w:w="1134" w:type="dxa"/>
            <w:tcBorders>
              <w:top w:val="nil"/>
              <w:bottom w:val="nil"/>
            </w:tcBorders>
          </w:tcPr>
          <w:p w14:paraId="00AE6067"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Чаны для брожения</w:t>
            </w:r>
          </w:p>
        </w:tc>
        <w:tc>
          <w:tcPr>
            <w:tcW w:w="1415" w:type="dxa"/>
            <w:tcBorders>
              <w:top w:val="nil"/>
              <w:bottom w:val="nil"/>
            </w:tcBorders>
            <w:shd w:val="clear" w:color="auto" w:fill="auto"/>
          </w:tcPr>
          <w:p w14:paraId="3CB50E95"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Еженедельно</w:t>
            </w:r>
          </w:p>
        </w:tc>
        <w:tc>
          <w:tcPr>
            <w:tcW w:w="1411" w:type="dxa"/>
            <w:tcBorders>
              <w:top w:val="nil"/>
              <w:bottom w:val="nil"/>
            </w:tcBorders>
            <w:shd w:val="clear" w:color="auto" w:fill="auto"/>
          </w:tcPr>
          <w:p w14:paraId="08FD48B1"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Лейконосток</w:t>
            </w:r>
          </w:p>
        </w:tc>
        <w:tc>
          <w:tcPr>
            <w:tcW w:w="1001" w:type="dxa"/>
            <w:tcBorders>
              <w:top w:val="nil"/>
              <w:bottom w:val="nil"/>
            </w:tcBorders>
          </w:tcPr>
          <w:p w14:paraId="77DA7614"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Дрожжевая вода с - 10 % сахарозы (5 см</w:t>
            </w:r>
            <w:r w:rsidRPr="002707E0">
              <w:rPr>
                <w:rFonts w:eastAsia="Times New Roman"/>
                <w:color w:val="000000"/>
                <w:sz w:val="20"/>
                <w:szCs w:val="20"/>
                <w:vertAlign w:val="superscript"/>
                <w:lang w:eastAsia="ru-RU"/>
              </w:rPr>
              <w:t>2</w:t>
            </w:r>
            <w:r w:rsidRPr="002707E0">
              <w:rPr>
                <w:rFonts w:eastAsia="Times New Roman"/>
                <w:color w:val="000000"/>
                <w:sz w:val="20"/>
                <w:szCs w:val="20"/>
                <w:lang w:eastAsia="ru-RU"/>
              </w:rPr>
              <w:t>)</w:t>
            </w:r>
          </w:p>
        </w:tc>
        <w:tc>
          <w:tcPr>
            <w:tcW w:w="1134" w:type="dxa"/>
            <w:tcBorders>
              <w:top w:val="nil"/>
              <w:bottom w:val="nil"/>
            </w:tcBorders>
          </w:tcPr>
          <w:p w14:paraId="12F0DDEC"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Посев в жидкую среду</w:t>
            </w:r>
          </w:p>
        </w:tc>
        <w:tc>
          <w:tcPr>
            <w:tcW w:w="1276" w:type="dxa"/>
            <w:tcBorders>
              <w:top w:val="nil"/>
              <w:bottom w:val="nil"/>
            </w:tcBorders>
          </w:tcPr>
          <w:p w14:paraId="3D7E5591"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1</w:t>
            </w:r>
          </w:p>
        </w:tc>
        <w:tc>
          <w:tcPr>
            <w:tcW w:w="1275" w:type="dxa"/>
            <w:tcBorders>
              <w:top w:val="nil"/>
              <w:bottom w:val="nil"/>
            </w:tcBorders>
          </w:tcPr>
          <w:p w14:paraId="32A5634F"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tcBorders>
              <w:top w:val="nil"/>
              <w:bottom w:val="nil"/>
            </w:tcBorders>
          </w:tcPr>
          <w:p w14:paraId="0DDF9A0E"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Borders>
              <w:top w:val="nil"/>
              <w:bottom w:val="nil"/>
            </w:tcBorders>
          </w:tcPr>
          <w:p w14:paraId="5625C215"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tcBorders>
              <w:top w:val="nil"/>
              <w:bottom w:val="nil"/>
            </w:tcBorders>
          </w:tcPr>
          <w:p w14:paraId="019385E9"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48 - 72</w:t>
            </w:r>
          </w:p>
        </w:tc>
        <w:tc>
          <w:tcPr>
            <w:tcW w:w="1418" w:type="dxa"/>
            <w:tcBorders>
              <w:top w:val="nil"/>
              <w:bottom w:val="nil"/>
            </w:tcBorders>
          </w:tcPr>
          <w:p w14:paraId="1384ECCD"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Отсутствует</w:t>
            </w:r>
          </w:p>
        </w:tc>
      </w:tr>
      <w:tr w:rsidR="00076ABE" w:rsidRPr="002707E0" w14:paraId="60560458" w14:textId="77777777" w:rsidTr="00C14004">
        <w:trPr>
          <w:trHeight w:val="714"/>
        </w:trPr>
        <w:tc>
          <w:tcPr>
            <w:tcW w:w="1526" w:type="dxa"/>
            <w:tcBorders>
              <w:bottom w:val="single" w:sz="4" w:space="0" w:color="auto"/>
            </w:tcBorders>
            <w:shd w:val="clear" w:color="auto" w:fill="auto"/>
          </w:tcPr>
          <w:p w14:paraId="7658681A"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 готовый хлебный квас</w:t>
            </w:r>
          </w:p>
        </w:tc>
        <w:tc>
          <w:tcPr>
            <w:tcW w:w="1134" w:type="dxa"/>
          </w:tcPr>
          <w:p w14:paraId="389EA51B" w14:textId="77777777" w:rsidR="00076ABE" w:rsidRPr="002707E0" w:rsidRDefault="00076ABE" w:rsidP="00076ABE">
            <w:pPr>
              <w:spacing w:line="20" w:lineRule="atLeast"/>
              <w:jc w:val="center"/>
              <w:rPr>
                <w:rFonts w:eastAsia="Times New Roman"/>
                <w:color w:val="000000"/>
                <w:sz w:val="20"/>
                <w:szCs w:val="20"/>
                <w:lang w:eastAsia="ru-RU"/>
              </w:rPr>
            </w:pPr>
            <w:proofErr w:type="gramStart"/>
            <w:r w:rsidRPr="002707E0">
              <w:rPr>
                <w:rFonts w:eastAsia="Times New Roman"/>
                <w:color w:val="000000"/>
                <w:sz w:val="20"/>
                <w:szCs w:val="20"/>
                <w:lang w:eastAsia="ru-RU"/>
              </w:rPr>
              <w:t>Коллекто</w:t>
            </w:r>
            <w:r>
              <w:rPr>
                <w:rFonts w:eastAsia="Times New Roman"/>
                <w:color w:val="000000"/>
                <w:sz w:val="20"/>
                <w:szCs w:val="20"/>
                <w:lang w:eastAsia="ru-RU"/>
              </w:rPr>
              <w:t>-</w:t>
            </w:r>
            <w:r w:rsidRPr="002707E0">
              <w:rPr>
                <w:rFonts w:eastAsia="Times New Roman"/>
                <w:color w:val="000000"/>
                <w:sz w:val="20"/>
                <w:szCs w:val="20"/>
                <w:lang w:eastAsia="ru-RU"/>
              </w:rPr>
              <w:t>ры</w:t>
            </w:r>
            <w:proofErr w:type="gramEnd"/>
          </w:p>
        </w:tc>
        <w:tc>
          <w:tcPr>
            <w:tcW w:w="1415" w:type="dxa"/>
            <w:shd w:val="clear" w:color="auto" w:fill="auto"/>
          </w:tcPr>
          <w:p w14:paraId="3930D9CC"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411" w:type="dxa"/>
            <w:shd w:val="clear" w:color="auto" w:fill="auto"/>
          </w:tcPr>
          <w:p w14:paraId="22202A8C"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БГКП</w:t>
            </w:r>
          </w:p>
        </w:tc>
        <w:tc>
          <w:tcPr>
            <w:tcW w:w="1001" w:type="dxa"/>
            <w:vAlign w:val="center"/>
          </w:tcPr>
          <w:p w14:paraId="470D029E"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Среда Кода или Кесслер с лактозой</w:t>
            </w:r>
          </w:p>
        </w:tc>
        <w:tc>
          <w:tcPr>
            <w:tcW w:w="1134" w:type="dxa"/>
            <w:vAlign w:val="center"/>
          </w:tcPr>
          <w:p w14:paraId="592A455B"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Бродильный</w:t>
            </w:r>
          </w:p>
        </w:tc>
        <w:tc>
          <w:tcPr>
            <w:tcW w:w="1276" w:type="dxa"/>
          </w:tcPr>
          <w:p w14:paraId="45B3ABB8" w14:textId="77777777" w:rsidR="00076ABE" w:rsidRPr="002707E0" w:rsidRDefault="00076ABE" w:rsidP="00076ABE">
            <w:pPr>
              <w:spacing w:line="23" w:lineRule="atLeast"/>
              <w:rPr>
                <w:rFonts w:eastAsia="Times New Roman"/>
                <w:color w:val="000000"/>
                <w:sz w:val="20"/>
                <w:szCs w:val="20"/>
                <w:lang w:eastAsia="ru-RU"/>
              </w:rPr>
            </w:pPr>
            <w:r w:rsidRPr="002707E0">
              <w:rPr>
                <w:rFonts w:eastAsia="Times New Roman"/>
                <w:color w:val="000000"/>
                <w:sz w:val="20"/>
                <w:szCs w:val="20"/>
                <w:lang w:eastAsia="ru-RU"/>
              </w:rPr>
              <w:t xml:space="preserve">10 (чистые культуры) 1,0 </w:t>
            </w:r>
          </w:p>
          <w:p w14:paraId="18CF8EC2" w14:textId="77777777" w:rsidR="00076ABE" w:rsidRPr="002707E0" w:rsidRDefault="00076ABE" w:rsidP="00076ABE">
            <w:pPr>
              <w:spacing w:line="23" w:lineRule="atLeast"/>
              <w:rPr>
                <w:rFonts w:eastAsia="Times New Roman"/>
                <w:color w:val="000000"/>
                <w:sz w:val="20"/>
                <w:szCs w:val="20"/>
                <w:lang w:eastAsia="ru-RU"/>
              </w:rPr>
            </w:pPr>
            <w:r w:rsidRPr="002707E0">
              <w:rPr>
                <w:rFonts w:eastAsia="Times New Roman"/>
                <w:color w:val="000000"/>
                <w:sz w:val="20"/>
                <w:szCs w:val="20"/>
                <w:lang w:eastAsia="ru-RU"/>
              </w:rPr>
              <w:t>(хлебопекарные дрожжи)</w:t>
            </w:r>
          </w:p>
        </w:tc>
        <w:tc>
          <w:tcPr>
            <w:tcW w:w="1275" w:type="dxa"/>
          </w:tcPr>
          <w:p w14:paraId="6DA464F1"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tcPr>
          <w:p w14:paraId="56C161CB"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tcPr>
          <w:p w14:paraId="53D1867B"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37 ± 0,5</w:t>
            </w:r>
          </w:p>
        </w:tc>
        <w:tc>
          <w:tcPr>
            <w:tcW w:w="1134" w:type="dxa"/>
          </w:tcPr>
          <w:p w14:paraId="2820FF71"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24</w:t>
            </w:r>
          </w:p>
        </w:tc>
        <w:tc>
          <w:tcPr>
            <w:tcW w:w="1418" w:type="dxa"/>
          </w:tcPr>
          <w:p w14:paraId="14F454F7" w14:textId="77777777" w:rsidR="00076ABE" w:rsidRPr="002707E0" w:rsidRDefault="00076ABE" w:rsidP="00076ABE">
            <w:pPr>
              <w:spacing w:line="23" w:lineRule="atLeast"/>
              <w:jc w:val="center"/>
              <w:rPr>
                <w:rFonts w:eastAsia="Times New Roman"/>
                <w:color w:val="000000"/>
                <w:sz w:val="20"/>
                <w:szCs w:val="20"/>
                <w:vertAlign w:val="superscript"/>
                <w:lang w:eastAsia="ru-RU"/>
              </w:rPr>
            </w:pPr>
            <w:r w:rsidRPr="002707E0">
              <w:rPr>
                <w:rFonts w:eastAsia="Times New Roman"/>
                <w:color w:val="000000"/>
                <w:sz w:val="20"/>
                <w:szCs w:val="20"/>
                <w:lang w:eastAsia="ru-RU"/>
              </w:rPr>
              <w:t>БГКП не допускаются: в 10 см</w:t>
            </w:r>
            <w:r w:rsidRPr="002707E0">
              <w:rPr>
                <w:rFonts w:eastAsia="Times New Roman"/>
                <w:color w:val="000000"/>
                <w:sz w:val="20"/>
                <w:szCs w:val="20"/>
                <w:vertAlign w:val="superscript"/>
                <w:lang w:eastAsia="ru-RU"/>
              </w:rPr>
              <w:t>3</w:t>
            </w:r>
          </w:p>
          <w:p w14:paraId="7C6C4312"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в 1,0 см</w:t>
            </w:r>
            <w:r w:rsidRPr="002707E0">
              <w:rPr>
                <w:rFonts w:eastAsia="Times New Roman"/>
                <w:color w:val="000000"/>
                <w:sz w:val="20"/>
                <w:szCs w:val="20"/>
                <w:vertAlign w:val="superscript"/>
                <w:lang w:eastAsia="ru-RU"/>
              </w:rPr>
              <w:t>3</w:t>
            </w:r>
          </w:p>
        </w:tc>
      </w:tr>
      <w:tr w:rsidR="00076ABE" w:rsidRPr="002707E0" w14:paraId="0F0FD433" w14:textId="77777777" w:rsidTr="00C14004">
        <w:trPr>
          <w:trHeight w:val="714"/>
        </w:trPr>
        <w:tc>
          <w:tcPr>
            <w:tcW w:w="1526" w:type="dxa"/>
            <w:tcBorders>
              <w:top w:val="single" w:sz="4" w:space="0" w:color="auto"/>
            </w:tcBorders>
            <w:shd w:val="clear" w:color="auto" w:fill="auto"/>
          </w:tcPr>
          <w:p w14:paraId="5EF19915"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Бутылки</w:t>
            </w:r>
          </w:p>
        </w:tc>
        <w:tc>
          <w:tcPr>
            <w:tcW w:w="1134" w:type="dxa"/>
          </w:tcPr>
          <w:p w14:paraId="758A90CB"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С конвейера после мойки (5 - 10 </w:t>
            </w:r>
            <w:r>
              <w:rPr>
                <w:rFonts w:eastAsia="Times New Roman"/>
                <w:color w:val="000000"/>
                <w:sz w:val="20"/>
                <w:szCs w:val="20"/>
                <w:lang w:eastAsia="ru-RU"/>
              </w:rPr>
              <w:t>ш</w:t>
            </w:r>
            <w:r w:rsidRPr="002707E0">
              <w:rPr>
                <w:rFonts w:eastAsia="Times New Roman"/>
                <w:color w:val="000000"/>
                <w:sz w:val="20"/>
                <w:szCs w:val="20"/>
                <w:lang w:eastAsia="ru-RU"/>
              </w:rPr>
              <w:t>т.)</w:t>
            </w:r>
          </w:p>
        </w:tc>
        <w:tc>
          <w:tcPr>
            <w:tcW w:w="1415" w:type="dxa"/>
            <w:shd w:val="clear" w:color="auto" w:fill="auto"/>
          </w:tcPr>
          <w:p w14:paraId="5FE1B79A"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Еженедельно</w:t>
            </w:r>
          </w:p>
        </w:tc>
        <w:tc>
          <w:tcPr>
            <w:tcW w:w="1411" w:type="dxa"/>
            <w:shd w:val="clear" w:color="auto" w:fill="auto"/>
          </w:tcPr>
          <w:p w14:paraId="714D7286"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Общее число микроорганизмов</w:t>
            </w:r>
          </w:p>
        </w:tc>
        <w:tc>
          <w:tcPr>
            <w:tcW w:w="1001" w:type="dxa"/>
            <w:vAlign w:val="center"/>
          </w:tcPr>
          <w:p w14:paraId="432F67E1"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СПА (МПА)</w:t>
            </w:r>
          </w:p>
        </w:tc>
        <w:tc>
          <w:tcPr>
            <w:tcW w:w="1134" w:type="dxa"/>
            <w:vAlign w:val="center"/>
          </w:tcPr>
          <w:p w14:paraId="0CB0FD7B"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Глубинно</w:t>
            </w:r>
          </w:p>
        </w:tc>
        <w:tc>
          <w:tcPr>
            <w:tcW w:w="1276" w:type="dxa"/>
            <w:vAlign w:val="center"/>
          </w:tcPr>
          <w:p w14:paraId="7CF909E2"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1 остаточной воды из 5 - 10 бутылок</w:t>
            </w:r>
          </w:p>
        </w:tc>
        <w:tc>
          <w:tcPr>
            <w:tcW w:w="1275" w:type="dxa"/>
            <w:vAlign w:val="center"/>
          </w:tcPr>
          <w:p w14:paraId="78FD17C3"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vAlign w:val="center"/>
          </w:tcPr>
          <w:p w14:paraId="20858D00"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vAlign w:val="center"/>
          </w:tcPr>
          <w:p w14:paraId="3E7F07E6"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vAlign w:val="center"/>
          </w:tcPr>
          <w:p w14:paraId="2A5EE6A9"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w:t>
            </w:r>
          </w:p>
        </w:tc>
        <w:tc>
          <w:tcPr>
            <w:tcW w:w="1418" w:type="dxa"/>
            <w:vAlign w:val="center"/>
          </w:tcPr>
          <w:p w14:paraId="15C3AEA6"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100</w:t>
            </w:r>
          </w:p>
        </w:tc>
      </w:tr>
      <w:tr w:rsidR="00076ABE" w:rsidRPr="002707E0" w14:paraId="1E8CFCBF" w14:textId="77777777" w:rsidTr="00C14004">
        <w:trPr>
          <w:trHeight w:val="714"/>
        </w:trPr>
        <w:tc>
          <w:tcPr>
            <w:tcW w:w="1526" w:type="dxa"/>
            <w:tcBorders>
              <w:top w:val="nil"/>
            </w:tcBorders>
            <w:shd w:val="clear" w:color="auto" w:fill="auto"/>
          </w:tcPr>
          <w:p w14:paraId="6D4C5D59"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Укупорочный материал</w:t>
            </w:r>
          </w:p>
          <w:p w14:paraId="25A621B6" w14:textId="77777777" w:rsidR="00076ABE" w:rsidRPr="002707E0" w:rsidRDefault="00076ABE" w:rsidP="00076ABE">
            <w:pPr>
              <w:spacing w:line="20" w:lineRule="atLeast"/>
              <w:jc w:val="both"/>
              <w:rPr>
                <w:rFonts w:eastAsia="Times New Roman"/>
                <w:color w:val="000000"/>
                <w:sz w:val="20"/>
                <w:szCs w:val="20"/>
                <w:lang w:eastAsia="ru-RU"/>
              </w:rPr>
            </w:pPr>
          </w:p>
        </w:tc>
        <w:tc>
          <w:tcPr>
            <w:tcW w:w="1134" w:type="dxa"/>
            <w:tcBorders>
              <w:bottom w:val="single" w:sz="4" w:space="0" w:color="auto"/>
            </w:tcBorders>
          </w:tcPr>
          <w:p w14:paraId="7167F8B0"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С рабочего места</w:t>
            </w:r>
          </w:p>
        </w:tc>
        <w:tc>
          <w:tcPr>
            <w:tcW w:w="1415" w:type="dxa"/>
            <w:tcBorders>
              <w:bottom w:val="single" w:sz="4" w:space="0" w:color="auto"/>
            </w:tcBorders>
            <w:shd w:val="clear" w:color="auto" w:fill="auto"/>
          </w:tcPr>
          <w:p w14:paraId="3CBC7345" w14:textId="77777777" w:rsidR="00076ABE" w:rsidRPr="002707E0" w:rsidRDefault="00076ABE" w:rsidP="00076ABE">
            <w:pPr>
              <w:spacing w:line="20" w:lineRule="atLeast"/>
              <w:jc w:val="center"/>
              <w:rPr>
                <w:rFonts w:eastAsia="Times New Roman"/>
                <w:color w:val="000000"/>
                <w:sz w:val="20"/>
                <w:szCs w:val="20"/>
                <w:lang w:eastAsia="ru-RU"/>
              </w:rPr>
            </w:pPr>
            <w:r w:rsidRPr="0020050B">
              <w:rPr>
                <w:rFonts w:eastAsia="Times New Roman"/>
                <w:color w:val="000000"/>
                <w:sz w:val="20"/>
                <w:szCs w:val="20"/>
                <w:lang w:eastAsia="ru-RU"/>
              </w:rPr>
              <w:t>То же</w:t>
            </w:r>
          </w:p>
        </w:tc>
        <w:tc>
          <w:tcPr>
            <w:tcW w:w="1411" w:type="dxa"/>
            <w:tcBorders>
              <w:bottom w:val="single" w:sz="4" w:space="0" w:color="auto"/>
            </w:tcBorders>
            <w:shd w:val="clear" w:color="auto" w:fill="auto"/>
          </w:tcPr>
          <w:p w14:paraId="249EF74F"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Общее число микроорганизмов</w:t>
            </w:r>
          </w:p>
        </w:tc>
        <w:tc>
          <w:tcPr>
            <w:tcW w:w="1001" w:type="dxa"/>
            <w:vAlign w:val="center"/>
          </w:tcPr>
          <w:p w14:paraId="018251FE"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СПА (МПА)</w:t>
            </w:r>
          </w:p>
        </w:tc>
        <w:tc>
          <w:tcPr>
            <w:tcW w:w="1134" w:type="dxa"/>
            <w:vAlign w:val="center"/>
          </w:tcPr>
          <w:p w14:paraId="7F902AE7"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Глубинно</w:t>
            </w:r>
          </w:p>
        </w:tc>
        <w:tc>
          <w:tcPr>
            <w:tcW w:w="1276" w:type="dxa"/>
            <w:vAlign w:val="center"/>
          </w:tcPr>
          <w:p w14:paraId="58CAD182"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1,0</w:t>
            </w:r>
          </w:p>
        </w:tc>
        <w:tc>
          <w:tcPr>
            <w:tcW w:w="1275" w:type="dxa"/>
            <w:vAlign w:val="center"/>
          </w:tcPr>
          <w:p w14:paraId="77D45BB0"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vAlign w:val="center"/>
          </w:tcPr>
          <w:p w14:paraId="28CE6B9F"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vAlign w:val="center"/>
          </w:tcPr>
          <w:p w14:paraId="12036FD5"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vAlign w:val="center"/>
          </w:tcPr>
          <w:p w14:paraId="28E5F348"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w:t>
            </w:r>
          </w:p>
        </w:tc>
        <w:tc>
          <w:tcPr>
            <w:tcW w:w="1418" w:type="dxa"/>
            <w:vAlign w:val="center"/>
          </w:tcPr>
          <w:p w14:paraId="18B2CDC7"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100 клеток на 1 пробу</w:t>
            </w:r>
          </w:p>
        </w:tc>
      </w:tr>
    </w:tbl>
    <w:p w14:paraId="21C900BB" w14:textId="77777777" w:rsidR="00076ABE" w:rsidRDefault="00076ABE">
      <w:r>
        <w:br w:type="page"/>
      </w:r>
    </w:p>
    <w:p w14:paraId="372DDB81" w14:textId="77777777" w:rsidR="00076ABE" w:rsidRPr="00076ABE" w:rsidRDefault="00076ABE" w:rsidP="00076ABE">
      <w:pPr>
        <w:jc w:val="center"/>
        <w:rPr>
          <w:i/>
          <w:iCs/>
          <w:sz w:val="20"/>
          <w:szCs w:val="20"/>
        </w:rPr>
      </w:pPr>
      <w:r>
        <w:rPr>
          <w:i/>
          <w:iCs/>
          <w:sz w:val="20"/>
          <w:szCs w:val="20"/>
        </w:rPr>
        <w:lastRenderedPageBreak/>
        <w:t>Окончани</w:t>
      </w:r>
      <w:r w:rsidRPr="00076ABE">
        <w:rPr>
          <w:i/>
          <w:iCs/>
          <w:sz w:val="20"/>
          <w:szCs w:val="20"/>
        </w:rPr>
        <w:t>е таблицы Г.1</w:t>
      </w:r>
    </w:p>
    <w:p w14:paraId="754AA7F8" w14:textId="77777777" w:rsidR="00076ABE" w:rsidRDefault="00076ABE" w:rsidP="00076ABE">
      <w:pPr>
        <w:jc w:val="cente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1415"/>
        <w:gridCol w:w="1411"/>
        <w:gridCol w:w="1001"/>
        <w:gridCol w:w="1134"/>
        <w:gridCol w:w="1276"/>
        <w:gridCol w:w="1275"/>
        <w:gridCol w:w="1134"/>
        <w:gridCol w:w="1276"/>
        <w:gridCol w:w="1134"/>
        <w:gridCol w:w="1418"/>
      </w:tblGrid>
      <w:tr w:rsidR="00076ABE" w:rsidRPr="002707E0" w14:paraId="6D297D75" w14:textId="77777777" w:rsidTr="00076ABE">
        <w:trPr>
          <w:trHeight w:val="1110"/>
        </w:trPr>
        <w:tc>
          <w:tcPr>
            <w:tcW w:w="1526" w:type="dxa"/>
            <w:tcBorders>
              <w:top w:val="single" w:sz="4" w:space="0" w:color="auto"/>
              <w:bottom w:val="double" w:sz="4" w:space="0" w:color="auto"/>
            </w:tcBorders>
            <w:shd w:val="clear" w:color="auto" w:fill="auto"/>
            <w:vAlign w:val="center"/>
          </w:tcPr>
          <w:p w14:paraId="4C1AD991"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b/>
                <w:color w:val="000000"/>
                <w:sz w:val="20"/>
                <w:szCs w:val="20"/>
                <w:lang w:eastAsia="ru-RU"/>
              </w:rPr>
              <w:t>Объект контроля</w:t>
            </w:r>
          </w:p>
        </w:tc>
        <w:tc>
          <w:tcPr>
            <w:tcW w:w="1134" w:type="dxa"/>
            <w:tcBorders>
              <w:bottom w:val="double" w:sz="4" w:space="0" w:color="auto"/>
            </w:tcBorders>
            <w:vAlign w:val="center"/>
          </w:tcPr>
          <w:p w14:paraId="3D196EE9"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b/>
                <w:color w:val="000000"/>
                <w:sz w:val="20"/>
                <w:szCs w:val="20"/>
                <w:lang w:eastAsia="ru-RU"/>
              </w:rPr>
              <w:t>Точка отбора проб</w:t>
            </w:r>
          </w:p>
        </w:tc>
        <w:tc>
          <w:tcPr>
            <w:tcW w:w="1415" w:type="dxa"/>
            <w:tcBorders>
              <w:bottom w:val="double" w:sz="4" w:space="0" w:color="auto"/>
            </w:tcBorders>
            <w:shd w:val="clear" w:color="auto" w:fill="auto"/>
            <w:vAlign w:val="center"/>
          </w:tcPr>
          <w:p w14:paraId="13C0B551" w14:textId="77777777" w:rsidR="00076ABE" w:rsidRPr="002707E0" w:rsidRDefault="00076ABE" w:rsidP="00076ABE">
            <w:pPr>
              <w:spacing w:line="20"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Периодич</w:t>
            </w:r>
            <w:r>
              <w:rPr>
                <w:rFonts w:eastAsia="Times New Roman"/>
                <w:b/>
                <w:color w:val="000000"/>
                <w:sz w:val="20"/>
                <w:szCs w:val="20"/>
                <w:lang w:val="kk-KZ" w:eastAsia="ru-RU"/>
              </w:rPr>
              <w:t>-</w:t>
            </w:r>
            <w:r w:rsidRPr="002707E0">
              <w:rPr>
                <w:rFonts w:eastAsia="Times New Roman"/>
                <w:b/>
                <w:color w:val="000000"/>
                <w:sz w:val="20"/>
                <w:szCs w:val="20"/>
                <w:lang w:eastAsia="ru-RU"/>
              </w:rPr>
              <w:t>ность</w:t>
            </w:r>
            <w:proofErr w:type="gramEnd"/>
          </w:p>
        </w:tc>
        <w:tc>
          <w:tcPr>
            <w:tcW w:w="1411" w:type="dxa"/>
            <w:tcBorders>
              <w:bottom w:val="double" w:sz="4" w:space="0" w:color="auto"/>
            </w:tcBorders>
            <w:shd w:val="clear" w:color="auto" w:fill="auto"/>
            <w:vAlign w:val="center"/>
          </w:tcPr>
          <w:p w14:paraId="62F8A1A4" w14:textId="77777777" w:rsidR="00076ABE" w:rsidRPr="002707E0" w:rsidRDefault="00076ABE" w:rsidP="00076ABE">
            <w:pPr>
              <w:spacing w:line="20" w:lineRule="atLeast"/>
              <w:jc w:val="both"/>
              <w:rPr>
                <w:rFonts w:eastAsia="Times New Roman"/>
                <w:color w:val="000000"/>
                <w:sz w:val="20"/>
                <w:szCs w:val="20"/>
                <w:lang w:eastAsia="ru-RU"/>
              </w:rPr>
            </w:pPr>
            <w:proofErr w:type="gramStart"/>
            <w:r w:rsidRPr="002707E0">
              <w:rPr>
                <w:rFonts w:eastAsia="Times New Roman"/>
                <w:b/>
                <w:color w:val="000000"/>
                <w:sz w:val="20"/>
                <w:szCs w:val="20"/>
                <w:lang w:eastAsia="ru-RU"/>
              </w:rPr>
              <w:t>Наименова</w:t>
            </w:r>
            <w:r>
              <w:rPr>
                <w:rFonts w:eastAsia="Times New Roman"/>
                <w:b/>
                <w:color w:val="000000"/>
                <w:sz w:val="20"/>
                <w:szCs w:val="20"/>
                <w:lang w:eastAsia="ru-RU"/>
              </w:rPr>
              <w:t>-</w:t>
            </w:r>
            <w:r w:rsidRPr="002707E0">
              <w:rPr>
                <w:rFonts w:eastAsia="Times New Roman"/>
                <w:b/>
                <w:color w:val="000000"/>
                <w:sz w:val="20"/>
                <w:szCs w:val="20"/>
                <w:lang w:eastAsia="ru-RU"/>
              </w:rPr>
              <w:t>ние</w:t>
            </w:r>
            <w:proofErr w:type="gramEnd"/>
            <w:r w:rsidRPr="002707E0">
              <w:rPr>
                <w:rFonts w:eastAsia="Times New Roman"/>
                <w:b/>
                <w:color w:val="000000"/>
                <w:sz w:val="20"/>
                <w:szCs w:val="20"/>
                <w:lang w:eastAsia="ru-RU"/>
              </w:rPr>
              <w:t xml:space="preserve"> показателей</w:t>
            </w:r>
          </w:p>
        </w:tc>
        <w:tc>
          <w:tcPr>
            <w:tcW w:w="1001" w:type="dxa"/>
            <w:tcBorders>
              <w:bottom w:val="double" w:sz="4" w:space="0" w:color="auto"/>
            </w:tcBorders>
          </w:tcPr>
          <w:p w14:paraId="775DF9C6" w14:textId="77777777" w:rsidR="00076ABE" w:rsidRPr="002707E0" w:rsidRDefault="00076ABE" w:rsidP="00076ABE">
            <w:pPr>
              <w:spacing w:line="23"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Питате</w:t>
            </w:r>
            <w:r>
              <w:rPr>
                <w:rFonts w:eastAsia="Times New Roman"/>
                <w:b/>
                <w:color w:val="000000"/>
                <w:sz w:val="20"/>
                <w:szCs w:val="20"/>
                <w:lang w:eastAsia="ru-RU"/>
              </w:rPr>
              <w:t>-</w:t>
            </w:r>
            <w:r w:rsidRPr="002707E0">
              <w:rPr>
                <w:rFonts w:eastAsia="Times New Roman"/>
                <w:b/>
                <w:color w:val="000000"/>
                <w:sz w:val="20"/>
                <w:szCs w:val="20"/>
                <w:lang w:eastAsia="ru-RU"/>
              </w:rPr>
              <w:t>льные</w:t>
            </w:r>
            <w:proofErr w:type="gramEnd"/>
            <w:r w:rsidRPr="002707E0">
              <w:rPr>
                <w:rFonts w:eastAsia="Times New Roman"/>
                <w:b/>
                <w:color w:val="000000"/>
                <w:sz w:val="20"/>
                <w:szCs w:val="20"/>
                <w:lang w:eastAsia="ru-RU"/>
              </w:rPr>
              <w:t xml:space="preserve"> среды</w:t>
            </w:r>
          </w:p>
        </w:tc>
        <w:tc>
          <w:tcPr>
            <w:tcW w:w="1134" w:type="dxa"/>
            <w:tcBorders>
              <w:bottom w:val="double" w:sz="4" w:space="0" w:color="auto"/>
            </w:tcBorders>
          </w:tcPr>
          <w:p w14:paraId="6B442207"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b/>
                <w:color w:val="000000"/>
                <w:sz w:val="20"/>
                <w:szCs w:val="20"/>
                <w:lang w:eastAsia="ru-RU"/>
              </w:rPr>
              <w:t>Метод анализа</w:t>
            </w:r>
          </w:p>
        </w:tc>
        <w:tc>
          <w:tcPr>
            <w:tcW w:w="1276" w:type="dxa"/>
            <w:tcBorders>
              <w:bottom w:val="double" w:sz="4" w:space="0" w:color="auto"/>
            </w:tcBorders>
          </w:tcPr>
          <w:p w14:paraId="2FDA658C"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b/>
                <w:color w:val="000000"/>
                <w:sz w:val="20"/>
                <w:szCs w:val="20"/>
                <w:lang w:eastAsia="ru-RU"/>
              </w:rPr>
              <w:t xml:space="preserve">Объем </w:t>
            </w:r>
            <w:proofErr w:type="gramStart"/>
            <w:r w:rsidRPr="002707E0">
              <w:rPr>
                <w:rFonts w:eastAsia="Times New Roman"/>
                <w:b/>
                <w:color w:val="000000"/>
                <w:sz w:val="20"/>
                <w:szCs w:val="20"/>
                <w:lang w:eastAsia="ru-RU"/>
              </w:rPr>
              <w:t>высевае</w:t>
            </w:r>
            <w:r w:rsidRPr="00076ABE">
              <w:rPr>
                <w:rFonts w:eastAsia="Times New Roman"/>
                <w:b/>
                <w:color w:val="000000"/>
                <w:sz w:val="20"/>
                <w:szCs w:val="20"/>
                <w:lang w:eastAsia="ru-RU"/>
              </w:rPr>
              <w:t>-</w:t>
            </w:r>
            <w:r w:rsidRPr="002707E0">
              <w:rPr>
                <w:rFonts w:eastAsia="Times New Roman"/>
                <w:b/>
                <w:color w:val="000000"/>
                <w:sz w:val="20"/>
                <w:szCs w:val="20"/>
                <w:lang w:eastAsia="ru-RU"/>
              </w:rPr>
              <w:t>мого</w:t>
            </w:r>
            <w:proofErr w:type="gramEnd"/>
            <w:r w:rsidRPr="002707E0">
              <w:rPr>
                <w:rFonts w:eastAsia="Times New Roman"/>
                <w:b/>
                <w:color w:val="000000"/>
                <w:sz w:val="20"/>
                <w:szCs w:val="20"/>
                <w:lang w:eastAsia="ru-RU"/>
              </w:rPr>
              <w:t xml:space="preserve"> материала, см</w:t>
            </w:r>
            <w:r w:rsidRPr="002707E0">
              <w:rPr>
                <w:rFonts w:eastAsia="Times New Roman"/>
                <w:b/>
                <w:color w:val="000000"/>
                <w:sz w:val="20"/>
                <w:szCs w:val="20"/>
                <w:vertAlign w:val="superscript"/>
                <w:lang w:eastAsia="ru-RU"/>
              </w:rPr>
              <w:t>3</w:t>
            </w:r>
          </w:p>
        </w:tc>
        <w:tc>
          <w:tcPr>
            <w:tcW w:w="1275" w:type="dxa"/>
            <w:tcBorders>
              <w:bottom w:val="double" w:sz="4" w:space="0" w:color="auto"/>
            </w:tcBorders>
          </w:tcPr>
          <w:p w14:paraId="68768133" w14:textId="77777777" w:rsidR="00076ABE" w:rsidRPr="002707E0" w:rsidRDefault="00076ABE" w:rsidP="00076ABE">
            <w:pPr>
              <w:spacing w:line="23"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Разбавле</w:t>
            </w:r>
            <w:r>
              <w:rPr>
                <w:rFonts w:eastAsia="Times New Roman"/>
                <w:b/>
                <w:color w:val="000000"/>
                <w:sz w:val="20"/>
                <w:szCs w:val="20"/>
                <w:lang w:eastAsia="ru-RU"/>
              </w:rPr>
              <w:t>-</w:t>
            </w:r>
            <w:r w:rsidRPr="002707E0">
              <w:rPr>
                <w:rFonts w:eastAsia="Times New Roman"/>
                <w:b/>
                <w:color w:val="000000"/>
                <w:sz w:val="20"/>
                <w:szCs w:val="20"/>
                <w:lang w:eastAsia="ru-RU"/>
              </w:rPr>
              <w:t>ние</w:t>
            </w:r>
            <w:proofErr w:type="gramEnd"/>
            <w:r w:rsidRPr="002707E0">
              <w:rPr>
                <w:rFonts w:eastAsia="Times New Roman"/>
                <w:b/>
                <w:color w:val="000000"/>
                <w:sz w:val="20"/>
                <w:szCs w:val="20"/>
                <w:lang w:eastAsia="ru-RU"/>
              </w:rPr>
              <w:t xml:space="preserve"> водой, см</w:t>
            </w:r>
            <w:r w:rsidRPr="002707E0">
              <w:rPr>
                <w:rFonts w:eastAsia="Times New Roman"/>
                <w:b/>
                <w:color w:val="000000"/>
                <w:sz w:val="20"/>
                <w:szCs w:val="20"/>
                <w:vertAlign w:val="superscript"/>
                <w:lang w:eastAsia="ru-RU"/>
              </w:rPr>
              <w:t>3</w:t>
            </w:r>
          </w:p>
        </w:tc>
        <w:tc>
          <w:tcPr>
            <w:tcW w:w="1134" w:type="dxa"/>
            <w:tcBorders>
              <w:bottom w:val="double" w:sz="4" w:space="0" w:color="auto"/>
            </w:tcBorders>
          </w:tcPr>
          <w:p w14:paraId="25477D76"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b/>
                <w:color w:val="000000"/>
                <w:sz w:val="20"/>
                <w:szCs w:val="20"/>
                <w:lang w:eastAsia="ru-RU"/>
              </w:rPr>
              <w:t>Промыв</w:t>
            </w:r>
            <w:r>
              <w:rPr>
                <w:rFonts w:eastAsia="Times New Roman"/>
                <w:b/>
                <w:color w:val="000000"/>
                <w:sz w:val="20"/>
                <w:szCs w:val="20"/>
                <w:lang w:val="kk-KZ" w:eastAsia="ru-RU"/>
              </w:rPr>
              <w:t>-</w:t>
            </w:r>
            <w:r w:rsidRPr="002707E0">
              <w:rPr>
                <w:rFonts w:eastAsia="Times New Roman"/>
                <w:b/>
                <w:color w:val="000000"/>
                <w:sz w:val="20"/>
                <w:szCs w:val="20"/>
                <w:lang w:eastAsia="ru-RU"/>
              </w:rPr>
              <w:t>ка водой, см</w:t>
            </w:r>
            <w:r w:rsidRPr="002707E0">
              <w:rPr>
                <w:rFonts w:eastAsia="Times New Roman"/>
                <w:b/>
                <w:color w:val="000000"/>
                <w:sz w:val="20"/>
                <w:szCs w:val="20"/>
                <w:vertAlign w:val="superscript"/>
                <w:lang w:eastAsia="ru-RU"/>
              </w:rPr>
              <w:t>3</w:t>
            </w:r>
            <w:r w:rsidRPr="002707E0">
              <w:rPr>
                <w:rFonts w:eastAsia="Times New Roman"/>
                <w:b/>
                <w:color w:val="000000"/>
                <w:sz w:val="20"/>
                <w:szCs w:val="20"/>
                <w:lang w:eastAsia="ru-RU"/>
              </w:rPr>
              <w:t xml:space="preserve"> </w:t>
            </w:r>
          </w:p>
        </w:tc>
        <w:tc>
          <w:tcPr>
            <w:tcW w:w="1276" w:type="dxa"/>
            <w:tcBorders>
              <w:bottom w:val="double" w:sz="4" w:space="0" w:color="auto"/>
            </w:tcBorders>
          </w:tcPr>
          <w:p w14:paraId="42A4DBFA" w14:textId="77777777" w:rsidR="00076ABE" w:rsidRPr="002707E0" w:rsidRDefault="00076ABE" w:rsidP="00076ABE">
            <w:pPr>
              <w:spacing w:line="23" w:lineRule="atLeast"/>
              <w:jc w:val="center"/>
              <w:rPr>
                <w:rFonts w:eastAsia="Times New Roman"/>
                <w:color w:val="000000"/>
                <w:sz w:val="20"/>
                <w:szCs w:val="20"/>
                <w:lang w:eastAsia="ru-RU"/>
              </w:rPr>
            </w:pPr>
            <w:proofErr w:type="gramStart"/>
            <w:r w:rsidRPr="002707E0">
              <w:rPr>
                <w:rFonts w:eastAsia="Times New Roman"/>
                <w:b/>
                <w:color w:val="000000"/>
                <w:sz w:val="20"/>
                <w:szCs w:val="20"/>
                <w:lang w:eastAsia="ru-RU"/>
              </w:rPr>
              <w:t>Темпера</w:t>
            </w:r>
            <w:r>
              <w:rPr>
                <w:rFonts w:eastAsia="Times New Roman"/>
                <w:b/>
                <w:color w:val="000000"/>
                <w:sz w:val="20"/>
                <w:szCs w:val="20"/>
                <w:lang w:eastAsia="ru-RU"/>
              </w:rPr>
              <w:t>-</w:t>
            </w:r>
            <w:r w:rsidRPr="002707E0">
              <w:rPr>
                <w:rFonts w:eastAsia="Times New Roman"/>
                <w:b/>
                <w:color w:val="000000"/>
                <w:sz w:val="20"/>
                <w:szCs w:val="20"/>
                <w:lang w:eastAsia="ru-RU"/>
              </w:rPr>
              <w:t>тура</w:t>
            </w:r>
            <w:proofErr w:type="gramEnd"/>
            <w:r w:rsidRPr="002707E0">
              <w:rPr>
                <w:rFonts w:eastAsia="Times New Roman"/>
                <w:b/>
                <w:color w:val="000000"/>
                <w:sz w:val="20"/>
                <w:szCs w:val="20"/>
                <w:lang w:eastAsia="ru-RU"/>
              </w:rPr>
              <w:t xml:space="preserve"> инкубации, °С</w:t>
            </w:r>
          </w:p>
        </w:tc>
        <w:tc>
          <w:tcPr>
            <w:tcW w:w="1134" w:type="dxa"/>
            <w:tcBorders>
              <w:bottom w:val="double" w:sz="4" w:space="0" w:color="auto"/>
            </w:tcBorders>
          </w:tcPr>
          <w:p w14:paraId="4997E3EE"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b/>
                <w:color w:val="000000"/>
                <w:sz w:val="20"/>
                <w:szCs w:val="20"/>
                <w:lang w:eastAsia="ru-RU"/>
              </w:rPr>
              <w:t xml:space="preserve">Время </w:t>
            </w:r>
            <w:proofErr w:type="gramStart"/>
            <w:r w:rsidRPr="002707E0">
              <w:rPr>
                <w:rFonts w:eastAsia="Times New Roman"/>
                <w:b/>
                <w:color w:val="000000"/>
                <w:sz w:val="20"/>
                <w:szCs w:val="20"/>
                <w:lang w:eastAsia="ru-RU"/>
              </w:rPr>
              <w:t>инкуба</w:t>
            </w:r>
            <w:r>
              <w:rPr>
                <w:rFonts w:eastAsia="Times New Roman"/>
                <w:b/>
                <w:color w:val="000000"/>
                <w:sz w:val="20"/>
                <w:szCs w:val="20"/>
                <w:lang w:eastAsia="ru-RU"/>
              </w:rPr>
              <w:t>-</w:t>
            </w:r>
            <w:r w:rsidRPr="002707E0">
              <w:rPr>
                <w:rFonts w:eastAsia="Times New Roman"/>
                <w:b/>
                <w:color w:val="000000"/>
                <w:sz w:val="20"/>
                <w:szCs w:val="20"/>
                <w:lang w:eastAsia="ru-RU"/>
              </w:rPr>
              <w:t>ции</w:t>
            </w:r>
            <w:proofErr w:type="gramEnd"/>
            <w:r w:rsidRPr="002707E0">
              <w:rPr>
                <w:rFonts w:eastAsia="Times New Roman"/>
                <w:b/>
                <w:color w:val="000000"/>
                <w:sz w:val="20"/>
                <w:szCs w:val="20"/>
                <w:lang w:eastAsia="ru-RU"/>
              </w:rPr>
              <w:t>, ч</w:t>
            </w:r>
          </w:p>
        </w:tc>
        <w:tc>
          <w:tcPr>
            <w:tcW w:w="1418" w:type="dxa"/>
            <w:tcBorders>
              <w:bottom w:val="double" w:sz="4" w:space="0" w:color="auto"/>
            </w:tcBorders>
          </w:tcPr>
          <w:p w14:paraId="631000B1" w14:textId="77777777" w:rsidR="00076ABE" w:rsidRDefault="00076ABE" w:rsidP="00076ABE">
            <w:pPr>
              <w:spacing w:line="20" w:lineRule="atLeast"/>
              <w:jc w:val="center"/>
              <w:rPr>
                <w:rFonts w:eastAsia="Times New Roman"/>
                <w:b/>
                <w:color w:val="000000"/>
                <w:sz w:val="20"/>
                <w:szCs w:val="20"/>
                <w:lang w:eastAsia="ru-RU"/>
              </w:rPr>
            </w:pPr>
            <w:r w:rsidRPr="002707E0">
              <w:rPr>
                <w:rFonts w:eastAsia="Times New Roman"/>
                <w:b/>
                <w:color w:val="000000"/>
                <w:sz w:val="20"/>
                <w:szCs w:val="20"/>
                <w:lang w:eastAsia="ru-RU"/>
              </w:rPr>
              <w:t xml:space="preserve">Допустимое число </w:t>
            </w:r>
            <w:proofErr w:type="gramStart"/>
            <w:r w:rsidRPr="002707E0">
              <w:rPr>
                <w:rFonts w:eastAsia="Times New Roman"/>
                <w:b/>
                <w:color w:val="000000"/>
                <w:sz w:val="20"/>
                <w:szCs w:val="20"/>
                <w:lang w:eastAsia="ru-RU"/>
              </w:rPr>
              <w:t>микроор</w:t>
            </w:r>
            <w:r>
              <w:rPr>
                <w:rFonts w:eastAsia="Times New Roman"/>
                <w:b/>
                <w:color w:val="000000"/>
                <w:sz w:val="20"/>
                <w:szCs w:val="20"/>
                <w:lang w:eastAsia="ru-RU"/>
              </w:rPr>
              <w:t>-</w:t>
            </w:r>
            <w:r w:rsidRPr="002707E0">
              <w:rPr>
                <w:rFonts w:eastAsia="Times New Roman"/>
                <w:b/>
                <w:color w:val="000000"/>
                <w:sz w:val="20"/>
                <w:szCs w:val="20"/>
                <w:lang w:eastAsia="ru-RU"/>
              </w:rPr>
              <w:t>ганизмов</w:t>
            </w:r>
            <w:proofErr w:type="gramEnd"/>
            <w:r w:rsidRPr="002707E0">
              <w:rPr>
                <w:rFonts w:eastAsia="Times New Roman"/>
                <w:b/>
                <w:color w:val="000000"/>
                <w:sz w:val="20"/>
                <w:szCs w:val="20"/>
                <w:lang w:eastAsia="ru-RU"/>
              </w:rPr>
              <w:t xml:space="preserve"> в</w:t>
            </w:r>
          </w:p>
          <w:p w14:paraId="77F78154"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b/>
                <w:color w:val="000000"/>
                <w:sz w:val="20"/>
                <w:szCs w:val="20"/>
                <w:lang w:eastAsia="ru-RU"/>
              </w:rPr>
              <w:t>1 см</w:t>
            </w:r>
            <w:r w:rsidRPr="002707E0">
              <w:rPr>
                <w:rFonts w:eastAsia="Times New Roman"/>
                <w:b/>
                <w:color w:val="000000"/>
                <w:sz w:val="20"/>
                <w:szCs w:val="20"/>
                <w:vertAlign w:val="superscript"/>
                <w:lang w:eastAsia="ru-RU"/>
              </w:rPr>
              <w:t>3</w:t>
            </w:r>
          </w:p>
        </w:tc>
      </w:tr>
      <w:tr w:rsidR="00076ABE" w:rsidRPr="002707E0" w14:paraId="05E7A96B" w14:textId="77777777" w:rsidTr="00076ABE">
        <w:trPr>
          <w:trHeight w:val="469"/>
        </w:trPr>
        <w:tc>
          <w:tcPr>
            <w:tcW w:w="1526" w:type="dxa"/>
            <w:vMerge w:val="restart"/>
            <w:tcBorders>
              <w:top w:val="single" w:sz="4" w:space="0" w:color="auto"/>
            </w:tcBorders>
            <w:shd w:val="clear" w:color="auto" w:fill="auto"/>
          </w:tcPr>
          <w:p w14:paraId="6BBEDAC7"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Смывные воды производства газированных напитков</w:t>
            </w:r>
          </w:p>
        </w:tc>
        <w:tc>
          <w:tcPr>
            <w:tcW w:w="1134" w:type="dxa"/>
            <w:vMerge w:val="restart"/>
          </w:tcPr>
          <w:p w14:paraId="13DBE614"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 xml:space="preserve">После мойки </w:t>
            </w:r>
            <w:proofErr w:type="gramStart"/>
            <w:r w:rsidRPr="002707E0">
              <w:rPr>
                <w:rFonts w:eastAsia="Times New Roman"/>
                <w:color w:val="000000"/>
                <w:sz w:val="20"/>
                <w:szCs w:val="20"/>
                <w:lang w:eastAsia="ru-RU"/>
              </w:rPr>
              <w:t>оборудо</w:t>
            </w:r>
            <w:r w:rsidR="008743F9">
              <w:rPr>
                <w:rFonts w:eastAsia="Times New Roman"/>
                <w:color w:val="000000"/>
                <w:sz w:val="20"/>
                <w:szCs w:val="20"/>
                <w:lang w:val="en-US" w:eastAsia="ru-RU"/>
              </w:rPr>
              <w:t>-</w:t>
            </w:r>
            <w:r w:rsidRPr="002707E0">
              <w:rPr>
                <w:rFonts w:eastAsia="Times New Roman"/>
                <w:color w:val="000000"/>
                <w:sz w:val="20"/>
                <w:szCs w:val="20"/>
                <w:lang w:eastAsia="ru-RU"/>
              </w:rPr>
              <w:t>вания</w:t>
            </w:r>
            <w:proofErr w:type="gramEnd"/>
          </w:p>
        </w:tc>
        <w:tc>
          <w:tcPr>
            <w:tcW w:w="1415" w:type="dxa"/>
            <w:shd w:val="clear" w:color="auto" w:fill="auto"/>
          </w:tcPr>
          <w:p w14:paraId="76164263" w14:textId="1124812E" w:rsidR="00076ABE" w:rsidRPr="00076ABE" w:rsidRDefault="00076ABE" w:rsidP="00076ABE">
            <w:pPr>
              <w:spacing w:line="20" w:lineRule="atLeast"/>
              <w:jc w:val="center"/>
              <w:rPr>
                <w:rFonts w:eastAsia="Times New Roman"/>
                <w:color w:val="000000"/>
                <w:sz w:val="20"/>
                <w:szCs w:val="20"/>
                <w:lang w:val="en-US" w:eastAsia="ru-RU"/>
              </w:rPr>
            </w:pPr>
            <w:r w:rsidRPr="002707E0">
              <w:rPr>
                <w:rFonts w:eastAsia="Times New Roman"/>
                <w:color w:val="000000"/>
                <w:sz w:val="20"/>
                <w:szCs w:val="20"/>
                <w:lang w:eastAsia="ru-RU"/>
              </w:rPr>
              <w:t>«</w:t>
            </w:r>
            <w:r>
              <w:rPr>
                <w:rFonts w:eastAsia="Times New Roman"/>
                <w:color w:val="000000"/>
                <w:sz w:val="20"/>
                <w:szCs w:val="20"/>
                <w:lang w:eastAsia="ru-RU"/>
              </w:rPr>
              <w:t xml:space="preserve"> </w:t>
            </w:r>
          </w:p>
        </w:tc>
        <w:tc>
          <w:tcPr>
            <w:tcW w:w="1411" w:type="dxa"/>
            <w:tcBorders>
              <w:bottom w:val="single" w:sz="4" w:space="0" w:color="auto"/>
            </w:tcBorders>
            <w:shd w:val="clear" w:color="auto" w:fill="auto"/>
          </w:tcPr>
          <w:p w14:paraId="4EFDC7D9"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 xml:space="preserve">Общее число </w:t>
            </w:r>
            <w:proofErr w:type="gramStart"/>
            <w:r w:rsidRPr="002707E0">
              <w:rPr>
                <w:rFonts w:eastAsia="Times New Roman"/>
                <w:color w:val="000000"/>
                <w:sz w:val="20"/>
                <w:szCs w:val="20"/>
                <w:lang w:eastAsia="ru-RU"/>
              </w:rPr>
              <w:t>микро</w:t>
            </w:r>
            <w:r w:rsidR="008743F9">
              <w:rPr>
                <w:rFonts w:eastAsia="Times New Roman"/>
                <w:color w:val="000000"/>
                <w:sz w:val="20"/>
                <w:szCs w:val="20"/>
                <w:lang w:val="en-US" w:eastAsia="ru-RU"/>
              </w:rPr>
              <w:t>-</w:t>
            </w:r>
            <w:r w:rsidRPr="002707E0">
              <w:rPr>
                <w:rFonts w:eastAsia="Times New Roman"/>
                <w:color w:val="000000"/>
                <w:sz w:val="20"/>
                <w:szCs w:val="20"/>
                <w:lang w:eastAsia="ru-RU"/>
              </w:rPr>
              <w:t>организмов</w:t>
            </w:r>
            <w:proofErr w:type="gramEnd"/>
          </w:p>
        </w:tc>
        <w:tc>
          <w:tcPr>
            <w:tcW w:w="1001" w:type="dxa"/>
            <w:vAlign w:val="center"/>
          </w:tcPr>
          <w:p w14:paraId="78E8C1A5"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СПА (МПА)</w:t>
            </w:r>
          </w:p>
        </w:tc>
        <w:tc>
          <w:tcPr>
            <w:tcW w:w="1134" w:type="dxa"/>
            <w:vAlign w:val="center"/>
          </w:tcPr>
          <w:p w14:paraId="1459D3C6"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Глубинно</w:t>
            </w:r>
          </w:p>
        </w:tc>
        <w:tc>
          <w:tcPr>
            <w:tcW w:w="1276" w:type="dxa"/>
            <w:vAlign w:val="center"/>
          </w:tcPr>
          <w:p w14:paraId="551E1E15"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1,0</w:t>
            </w:r>
          </w:p>
        </w:tc>
        <w:tc>
          <w:tcPr>
            <w:tcW w:w="1275" w:type="dxa"/>
            <w:vAlign w:val="center"/>
          </w:tcPr>
          <w:p w14:paraId="7F74EC95"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vAlign w:val="center"/>
          </w:tcPr>
          <w:p w14:paraId="43A511FB"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vAlign w:val="center"/>
          </w:tcPr>
          <w:p w14:paraId="2EAF9BC8"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vAlign w:val="center"/>
          </w:tcPr>
          <w:p w14:paraId="21F81A14"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w:t>
            </w:r>
          </w:p>
        </w:tc>
        <w:tc>
          <w:tcPr>
            <w:tcW w:w="1418" w:type="dxa"/>
            <w:vAlign w:val="center"/>
          </w:tcPr>
          <w:p w14:paraId="460D439D"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100 клеток</w:t>
            </w:r>
          </w:p>
        </w:tc>
      </w:tr>
      <w:tr w:rsidR="00076ABE" w:rsidRPr="002707E0" w14:paraId="3881E07D" w14:textId="77777777" w:rsidTr="00C14004">
        <w:trPr>
          <w:trHeight w:val="429"/>
        </w:trPr>
        <w:tc>
          <w:tcPr>
            <w:tcW w:w="1526" w:type="dxa"/>
            <w:vMerge/>
            <w:shd w:val="clear" w:color="auto" w:fill="auto"/>
          </w:tcPr>
          <w:p w14:paraId="235B1702" w14:textId="77777777" w:rsidR="00076ABE" w:rsidRPr="002707E0" w:rsidRDefault="00076ABE" w:rsidP="00076ABE">
            <w:pPr>
              <w:spacing w:line="20" w:lineRule="atLeast"/>
              <w:jc w:val="both"/>
              <w:rPr>
                <w:rFonts w:eastAsia="Times New Roman"/>
                <w:color w:val="000000"/>
                <w:sz w:val="20"/>
                <w:szCs w:val="20"/>
                <w:lang w:eastAsia="ru-RU"/>
              </w:rPr>
            </w:pPr>
          </w:p>
        </w:tc>
        <w:tc>
          <w:tcPr>
            <w:tcW w:w="1134" w:type="dxa"/>
            <w:vMerge/>
          </w:tcPr>
          <w:p w14:paraId="788E76D9" w14:textId="77777777" w:rsidR="00076ABE" w:rsidRPr="002707E0" w:rsidRDefault="00076ABE" w:rsidP="00076ABE">
            <w:pPr>
              <w:spacing w:line="20" w:lineRule="atLeast"/>
              <w:jc w:val="both"/>
              <w:rPr>
                <w:rFonts w:eastAsia="Times New Roman"/>
                <w:color w:val="000000"/>
                <w:sz w:val="20"/>
                <w:szCs w:val="20"/>
                <w:lang w:eastAsia="ru-RU"/>
              </w:rPr>
            </w:pPr>
          </w:p>
        </w:tc>
        <w:tc>
          <w:tcPr>
            <w:tcW w:w="1415" w:type="dxa"/>
            <w:shd w:val="clear" w:color="auto" w:fill="auto"/>
          </w:tcPr>
          <w:p w14:paraId="0C725BD8" w14:textId="77777777" w:rsidR="00076ABE" w:rsidRPr="00076ABE" w:rsidRDefault="00076ABE" w:rsidP="00076ABE">
            <w:pPr>
              <w:spacing w:line="20" w:lineRule="atLeast"/>
              <w:jc w:val="center"/>
              <w:rPr>
                <w:rFonts w:eastAsia="Times New Roman"/>
                <w:color w:val="000000"/>
                <w:sz w:val="20"/>
                <w:szCs w:val="20"/>
                <w:lang w:val="en-US" w:eastAsia="ru-RU"/>
              </w:rPr>
            </w:pPr>
            <w:r w:rsidRPr="002707E0">
              <w:rPr>
                <w:rFonts w:eastAsia="Times New Roman"/>
                <w:color w:val="000000"/>
                <w:sz w:val="20"/>
                <w:szCs w:val="20"/>
                <w:lang w:eastAsia="ru-RU"/>
              </w:rPr>
              <w:t>«</w:t>
            </w:r>
            <w:r>
              <w:rPr>
                <w:rFonts w:eastAsia="Times New Roman"/>
                <w:color w:val="000000"/>
                <w:sz w:val="20"/>
                <w:szCs w:val="20"/>
                <w:lang w:eastAsia="ru-RU"/>
              </w:rPr>
              <w:t xml:space="preserve"> - что это</w:t>
            </w:r>
            <w:r>
              <w:rPr>
                <w:rFonts w:eastAsia="Times New Roman"/>
                <w:color w:val="000000"/>
                <w:sz w:val="20"/>
                <w:szCs w:val="20"/>
                <w:lang w:val="en-US" w:eastAsia="ru-RU"/>
              </w:rPr>
              <w:t xml:space="preserve">? </w:t>
            </w:r>
          </w:p>
        </w:tc>
        <w:tc>
          <w:tcPr>
            <w:tcW w:w="1411" w:type="dxa"/>
            <w:tcBorders>
              <w:top w:val="single" w:sz="4" w:space="0" w:color="auto"/>
              <w:bottom w:val="single" w:sz="4" w:space="0" w:color="auto"/>
            </w:tcBorders>
            <w:shd w:val="clear" w:color="auto" w:fill="auto"/>
          </w:tcPr>
          <w:p w14:paraId="1A3A2E6F"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Дрожжи</w:t>
            </w:r>
          </w:p>
        </w:tc>
        <w:tc>
          <w:tcPr>
            <w:tcW w:w="1001" w:type="dxa"/>
            <w:vAlign w:val="center"/>
          </w:tcPr>
          <w:p w14:paraId="45141E4F"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СА</w:t>
            </w:r>
          </w:p>
        </w:tc>
        <w:tc>
          <w:tcPr>
            <w:tcW w:w="1134" w:type="dxa"/>
            <w:vAlign w:val="center"/>
          </w:tcPr>
          <w:p w14:paraId="2FDB8934"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Глубинно</w:t>
            </w:r>
          </w:p>
        </w:tc>
        <w:tc>
          <w:tcPr>
            <w:tcW w:w="1276" w:type="dxa"/>
            <w:vAlign w:val="center"/>
          </w:tcPr>
          <w:p w14:paraId="142B54D4"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1,0</w:t>
            </w:r>
          </w:p>
        </w:tc>
        <w:tc>
          <w:tcPr>
            <w:tcW w:w="1275" w:type="dxa"/>
            <w:vAlign w:val="center"/>
          </w:tcPr>
          <w:p w14:paraId="5D6200B0"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vAlign w:val="center"/>
          </w:tcPr>
          <w:p w14:paraId="13C13835"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vAlign w:val="center"/>
          </w:tcPr>
          <w:p w14:paraId="7695FBAD"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vAlign w:val="center"/>
          </w:tcPr>
          <w:p w14:paraId="72E5256A"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w:t>
            </w:r>
          </w:p>
        </w:tc>
        <w:tc>
          <w:tcPr>
            <w:tcW w:w="1418" w:type="dxa"/>
            <w:vAlign w:val="center"/>
          </w:tcPr>
          <w:p w14:paraId="5BD9403A"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Дрожжи отсутствуют</w:t>
            </w:r>
          </w:p>
        </w:tc>
      </w:tr>
      <w:tr w:rsidR="00076ABE" w:rsidRPr="002707E0" w14:paraId="25637EBC" w14:textId="77777777" w:rsidTr="00C14004">
        <w:trPr>
          <w:trHeight w:val="714"/>
        </w:trPr>
        <w:tc>
          <w:tcPr>
            <w:tcW w:w="1526" w:type="dxa"/>
            <w:vMerge/>
            <w:shd w:val="clear" w:color="auto" w:fill="auto"/>
          </w:tcPr>
          <w:p w14:paraId="698DF911" w14:textId="77777777" w:rsidR="00076ABE" w:rsidRPr="002707E0" w:rsidRDefault="00076ABE" w:rsidP="00076ABE">
            <w:pPr>
              <w:spacing w:line="20" w:lineRule="atLeast"/>
              <w:jc w:val="both"/>
              <w:rPr>
                <w:rFonts w:eastAsia="Times New Roman"/>
                <w:color w:val="000000"/>
                <w:sz w:val="20"/>
                <w:szCs w:val="20"/>
                <w:lang w:eastAsia="ru-RU"/>
              </w:rPr>
            </w:pPr>
          </w:p>
        </w:tc>
        <w:tc>
          <w:tcPr>
            <w:tcW w:w="1134" w:type="dxa"/>
            <w:vMerge/>
          </w:tcPr>
          <w:p w14:paraId="06990354" w14:textId="77777777" w:rsidR="00076ABE" w:rsidRPr="002707E0" w:rsidRDefault="00076ABE" w:rsidP="00076ABE">
            <w:pPr>
              <w:spacing w:line="20" w:lineRule="atLeast"/>
              <w:jc w:val="both"/>
              <w:rPr>
                <w:rFonts w:eastAsia="Times New Roman"/>
                <w:color w:val="000000"/>
                <w:sz w:val="20"/>
                <w:szCs w:val="20"/>
                <w:lang w:eastAsia="ru-RU"/>
              </w:rPr>
            </w:pPr>
          </w:p>
        </w:tc>
        <w:tc>
          <w:tcPr>
            <w:tcW w:w="1415" w:type="dxa"/>
            <w:shd w:val="clear" w:color="auto" w:fill="auto"/>
          </w:tcPr>
          <w:p w14:paraId="3721748C"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1 раз в месяц (общая дезинфекция)</w:t>
            </w:r>
          </w:p>
        </w:tc>
        <w:tc>
          <w:tcPr>
            <w:tcW w:w="1411" w:type="dxa"/>
            <w:tcBorders>
              <w:top w:val="single" w:sz="4" w:space="0" w:color="auto"/>
            </w:tcBorders>
            <w:shd w:val="clear" w:color="auto" w:fill="auto"/>
          </w:tcPr>
          <w:p w14:paraId="19810032"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Коли-индекс</w:t>
            </w:r>
          </w:p>
        </w:tc>
        <w:tc>
          <w:tcPr>
            <w:tcW w:w="8230" w:type="dxa"/>
            <w:gridSpan w:val="7"/>
            <w:vAlign w:val="center"/>
          </w:tcPr>
          <w:p w14:paraId="04F12FC5" w14:textId="77777777" w:rsidR="00076ABE" w:rsidRPr="002707E0" w:rsidRDefault="00076ABE" w:rsidP="00076ABE">
            <w:pPr>
              <w:spacing w:line="23" w:lineRule="atLeast"/>
              <w:jc w:val="center"/>
              <w:rPr>
                <w:rFonts w:eastAsia="Times New Roman"/>
                <w:color w:val="000000"/>
                <w:sz w:val="20"/>
                <w:szCs w:val="20"/>
                <w:lang w:eastAsia="ru-RU"/>
              </w:rPr>
            </w:pPr>
          </w:p>
          <w:p w14:paraId="33C2557C"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по </w:t>
            </w:r>
            <w:hyperlink r:id="rId46" w:tooltip="ГОСТ 18963-73 Вода питьевая. Методы санитарно-бактериологического анализа" w:history="1">
              <w:r w:rsidRPr="002707E0">
                <w:rPr>
                  <w:rFonts w:eastAsia="Times New Roman"/>
                  <w:sz w:val="20"/>
                  <w:szCs w:val="20"/>
                  <w:lang w:eastAsia="ru-RU"/>
                </w:rPr>
                <w:t>ГОСТ 18963</w:t>
              </w:r>
            </w:hyperlink>
          </w:p>
        </w:tc>
        <w:tc>
          <w:tcPr>
            <w:tcW w:w="1418" w:type="dxa"/>
            <w:vAlign w:val="center"/>
          </w:tcPr>
          <w:p w14:paraId="41564360"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3</w:t>
            </w:r>
          </w:p>
        </w:tc>
      </w:tr>
      <w:tr w:rsidR="00076ABE" w:rsidRPr="002707E0" w14:paraId="6CA2E344" w14:textId="77777777" w:rsidTr="00C14004">
        <w:trPr>
          <w:trHeight w:val="714"/>
        </w:trPr>
        <w:tc>
          <w:tcPr>
            <w:tcW w:w="1526" w:type="dxa"/>
            <w:vMerge w:val="restart"/>
            <w:shd w:val="clear" w:color="auto" w:fill="auto"/>
          </w:tcPr>
          <w:p w14:paraId="7501C95C" w14:textId="77777777" w:rsidR="00076ABE" w:rsidRPr="002707E0" w:rsidRDefault="00076ABE" w:rsidP="00076ABE">
            <w:pPr>
              <w:spacing w:line="20" w:lineRule="atLeast"/>
              <w:jc w:val="both"/>
              <w:rPr>
                <w:rFonts w:eastAsia="Times New Roman"/>
                <w:color w:val="000000"/>
                <w:sz w:val="20"/>
                <w:szCs w:val="20"/>
                <w:lang w:eastAsia="ru-RU"/>
              </w:rPr>
            </w:pPr>
            <w:r w:rsidRPr="002707E0">
              <w:rPr>
                <w:rFonts w:eastAsia="Times New Roman"/>
                <w:color w:val="000000"/>
                <w:sz w:val="20"/>
                <w:szCs w:val="20"/>
                <w:lang w:eastAsia="ru-RU"/>
              </w:rPr>
              <w:t>Смывные воды производства хлебного кваса</w:t>
            </w:r>
          </w:p>
        </w:tc>
        <w:tc>
          <w:tcPr>
            <w:tcW w:w="1134" w:type="dxa"/>
            <w:tcBorders>
              <w:top w:val="nil"/>
              <w:bottom w:val="nil"/>
            </w:tcBorders>
          </w:tcPr>
          <w:p w14:paraId="6096D12C"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После мойки оборудования</w:t>
            </w:r>
          </w:p>
        </w:tc>
        <w:tc>
          <w:tcPr>
            <w:tcW w:w="1415" w:type="dxa"/>
            <w:tcBorders>
              <w:bottom w:val="nil"/>
            </w:tcBorders>
            <w:shd w:val="clear" w:color="auto" w:fill="auto"/>
          </w:tcPr>
          <w:p w14:paraId="14E35D7A"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Еженедельно</w:t>
            </w:r>
          </w:p>
        </w:tc>
        <w:tc>
          <w:tcPr>
            <w:tcW w:w="1411" w:type="dxa"/>
            <w:shd w:val="clear" w:color="auto" w:fill="auto"/>
          </w:tcPr>
          <w:p w14:paraId="7185D8A6"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 xml:space="preserve">Общее число </w:t>
            </w:r>
            <w:proofErr w:type="gramStart"/>
            <w:r w:rsidRPr="002707E0">
              <w:rPr>
                <w:rFonts w:eastAsia="Times New Roman"/>
                <w:color w:val="000000"/>
                <w:sz w:val="20"/>
                <w:szCs w:val="20"/>
                <w:lang w:eastAsia="ru-RU"/>
              </w:rPr>
              <w:t>микро</w:t>
            </w:r>
            <w:r w:rsidR="00EB260B">
              <w:rPr>
                <w:rFonts w:eastAsia="Times New Roman"/>
                <w:color w:val="000000"/>
                <w:sz w:val="20"/>
                <w:szCs w:val="20"/>
                <w:lang w:val="en-US" w:eastAsia="ru-RU"/>
              </w:rPr>
              <w:t>-</w:t>
            </w:r>
            <w:r w:rsidRPr="002707E0">
              <w:rPr>
                <w:rFonts w:eastAsia="Times New Roman"/>
                <w:color w:val="000000"/>
                <w:sz w:val="20"/>
                <w:szCs w:val="20"/>
                <w:lang w:eastAsia="ru-RU"/>
              </w:rPr>
              <w:t>организмов</w:t>
            </w:r>
            <w:proofErr w:type="gramEnd"/>
          </w:p>
        </w:tc>
        <w:tc>
          <w:tcPr>
            <w:tcW w:w="1001" w:type="dxa"/>
          </w:tcPr>
          <w:p w14:paraId="36D55583"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СПА (МПА)</w:t>
            </w:r>
          </w:p>
        </w:tc>
        <w:tc>
          <w:tcPr>
            <w:tcW w:w="1134" w:type="dxa"/>
          </w:tcPr>
          <w:p w14:paraId="313E4A26"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Глубинно</w:t>
            </w:r>
          </w:p>
        </w:tc>
        <w:tc>
          <w:tcPr>
            <w:tcW w:w="1276" w:type="dxa"/>
            <w:vAlign w:val="center"/>
          </w:tcPr>
          <w:p w14:paraId="3DAF5930"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1,0</w:t>
            </w:r>
          </w:p>
        </w:tc>
        <w:tc>
          <w:tcPr>
            <w:tcW w:w="1275" w:type="dxa"/>
            <w:vAlign w:val="center"/>
          </w:tcPr>
          <w:p w14:paraId="0AFD67EC"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vAlign w:val="center"/>
          </w:tcPr>
          <w:p w14:paraId="36888846"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vAlign w:val="center"/>
          </w:tcPr>
          <w:p w14:paraId="2EE0C078"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vAlign w:val="center"/>
          </w:tcPr>
          <w:p w14:paraId="7F4489AA"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w:t>
            </w:r>
          </w:p>
        </w:tc>
        <w:tc>
          <w:tcPr>
            <w:tcW w:w="1418" w:type="dxa"/>
            <w:vAlign w:val="center"/>
          </w:tcPr>
          <w:p w14:paraId="0362494E"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100 клеток</w:t>
            </w:r>
          </w:p>
        </w:tc>
      </w:tr>
      <w:tr w:rsidR="00076ABE" w:rsidRPr="002707E0" w14:paraId="29408780" w14:textId="77777777" w:rsidTr="00C14004">
        <w:trPr>
          <w:trHeight w:val="714"/>
        </w:trPr>
        <w:tc>
          <w:tcPr>
            <w:tcW w:w="1526" w:type="dxa"/>
            <w:vMerge/>
            <w:shd w:val="clear" w:color="auto" w:fill="auto"/>
            <w:vAlign w:val="center"/>
          </w:tcPr>
          <w:p w14:paraId="3FF58ECE" w14:textId="77777777" w:rsidR="00076ABE" w:rsidRPr="002707E0" w:rsidRDefault="00076ABE" w:rsidP="00076ABE">
            <w:pPr>
              <w:rPr>
                <w:rFonts w:eastAsia="Times New Roman"/>
                <w:color w:val="000000"/>
                <w:sz w:val="20"/>
                <w:szCs w:val="20"/>
                <w:lang w:eastAsia="ru-RU"/>
              </w:rPr>
            </w:pPr>
          </w:p>
        </w:tc>
        <w:tc>
          <w:tcPr>
            <w:tcW w:w="1134" w:type="dxa"/>
            <w:tcBorders>
              <w:top w:val="nil"/>
              <w:bottom w:val="single" w:sz="4" w:space="0" w:color="auto"/>
            </w:tcBorders>
            <w:vAlign w:val="center"/>
          </w:tcPr>
          <w:p w14:paraId="4A744C47" w14:textId="77777777" w:rsidR="00076ABE" w:rsidRPr="002707E0" w:rsidRDefault="00076ABE" w:rsidP="00076ABE">
            <w:pPr>
              <w:rPr>
                <w:rFonts w:eastAsia="Times New Roman"/>
                <w:color w:val="000000"/>
                <w:sz w:val="20"/>
                <w:szCs w:val="20"/>
                <w:lang w:eastAsia="ru-RU"/>
              </w:rPr>
            </w:pPr>
          </w:p>
        </w:tc>
        <w:tc>
          <w:tcPr>
            <w:tcW w:w="1415" w:type="dxa"/>
            <w:tcBorders>
              <w:top w:val="nil"/>
            </w:tcBorders>
            <w:shd w:val="clear" w:color="auto" w:fill="auto"/>
            <w:vAlign w:val="center"/>
          </w:tcPr>
          <w:p w14:paraId="6A9F18A8" w14:textId="77777777" w:rsidR="00076ABE" w:rsidRPr="002707E0" w:rsidRDefault="00076ABE" w:rsidP="00076ABE">
            <w:pPr>
              <w:rPr>
                <w:rFonts w:eastAsia="Times New Roman"/>
                <w:color w:val="000000"/>
                <w:sz w:val="20"/>
                <w:szCs w:val="20"/>
                <w:lang w:eastAsia="ru-RU"/>
              </w:rPr>
            </w:pPr>
          </w:p>
        </w:tc>
        <w:tc>
          <w:tcPr>
            <w:tcW w:w="1411" w:type="dxa"/>
            <w:shd w:val="clear" w:color="auto" w:fill="auto"/>
          </w:tcPr>
          <w:p w14:paraId="7481CF34"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БГКП</w:t>
            </w:r>
          </w:p>
        </w:tc>
        <w:tc>
          <w:tcPr>
            <w:tcW w:w="1001" w:type="dxa"/>
          </w:tcPr>
          <w:p w14:paraId="32F6E67E"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Кода или Кесслер</w:t>
            </w:r>
          </w:p>
        </w:tc>
        <w:tc>
          <w:tcPr>
            <w:tcW w:w="1134" w:type="dxa"/>
          </w:tcPr>
          <w:p w14:paraId="44F53921"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276" w:type="dxa"/>
            <w:vAlign w:val="center"/>
          </w:tcPr>
          <w:p w14:paraId="0E9D7A29" w14:textId="77777777" w:rsidR="00076ABE" w:rsidRPr="002707E0" w:rsidRDefault="00076ABE" w:rsidP="00076ABE">
            <w:pPr>
              <w:spacing w:line="23" w:lineRule="atLeast"/>
              <w:jc w:val="center"/>
              <w:rPr>
                <w:rFonts w:eastAsia="Times New Roman"/>
                <w:color w:val="000000"/>
                <w:sz w:val="20"/>
                <w:szCs w:val="20"/>
                <w:lang w:eastAsia="ru-RU"/>
              </w:rPr>
            </w:pPr>
          </w:p>
        </w:tc>
        <w:tc>
          <w:tcPr>
            <w:tcW w:w="1275" w:type="dxa"/>
            <w:vAlign w:val="center"/>
          </w:tcPr>
          <w:p w14:paraId="4A644232" w14:textId="77777777" w:rsidR="00076ABE" w:rsidRPr="002707E0" w:rsidRDefault="00076ABE" w:rsidP="00076ABE">
            <w:pPr>
              <w:spacing w:line="23" w:lineRule="atLeast"/>
              <w:jc w:val="center"/>
              <w:rPr>
                <w:rFonts w:eastAsia="Times New Roman"/>
                <w:color w:val="000000"/>
                <w:sz w:val="20"/>
                <w:szCs w:val="20"/>
                <w:lang w:eastAsia="ru-RU"/>
              </w:rPr>
            </w:pPr>
          </w:p>
        </w:tc>
        <w:tc>
          <w:tcPr>
            <w:tcW w:w="1134" w:type="dxa"/>
            <w:vAlign w:val="center"/>
          </w:tcPr>
          <w:p w14:paraId="034C6710" w14:textId="77777777" w:rsidR="00076ABE" w:rsidRPr="002707E0" w:rsidRDefault="00076ABE" w:rsidP="00076ABE">
            <w:pPr>
              <w:spacing w:line="23" w:lineRule="atLeast"/>
              <w:jc w:val="center"/>
              <w:rPr>
                <w:rFonts w:eastAsia="Times New Roman"/>
                <w:color w:val="000000"/>
                <w:sz w:val="20"/>
                <w:szCs w:val="20"/>
                <w:lang w:eastAsia="ru-RU"/>
              </w:rPr>
            </w:pPr>
          </w:p>
        </w:tc>
        <w:tc>
          <w:tcPr>
            <w:tcW w:w="1276" w:type="dxa"/>
            <w:vAlign w:val="center"/>
          </w:tcPr>
          <w:p w14:paraId="251A7DB2"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37 ± 0,5</w:t>
            </w:r>
          </w:p>
        </w:tc>
        <w:tc>
          <w:tcPr>
            <w:tcW w:w="1134" w:type="dxa"/>
            <w:vAlign w:val="center"/>
          </w:tcPr>
          <w:p w14:paraId="0454E7F1"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24</w:t>
            </w:r>
          </w:p>
        </w:tc>
        <w:tc>
          <w:tcPr>
            <w:tcW w:w="1418" w:type="dxa"/>
            <w:vAlign w:val="center"/>
          </w:tcPr>
          <w:p w14:paraId="4852BD9A"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допускается в 100 см</w:t>
            </w:r>
            <w:r w:rsidRPr="002707E0">
              <w:rPr>
                <w:rFonts w:eastAsia="Times New Roman"/>
                <w:color w:val="000000"/>
                <w:sz w:val="20"/>
                <w:szCs w:val="20"/>
                <w:vertAlign w:val="superscript"/>
                <w:lang w:eastAsia="ru-RU"/>
              </w:rPr>
              <w:t>3</w:t>
            </w:r>
          </w:p>
        </w:tc>
      </w:tr>
      <w:tr w:rsidR="00076ABE" w:rsidRPr="002707E0" w14:paraId="60FC2519" w14:textId="77777777" w:rsidTr="00C14004">
        <w:trPr>
          <w:trHeight w:val="714"/>
        </w:trPr>
        <w:tc>
          <w:tcPr>
            <w:tcW w:w="1526" w:type="dxa"/>
            <w:vMerge/>
            <w:shd w:val="clear" w:color="auto" w:fill="auto"/>
          </w:tcPr>
          <w:p w14:paraId="2B9B0913" w14:textId="77777777" w:rsidR="00076ABE" w:rsidRPr="002707E0" w:rsidRDefault="00076ABE" w:rsidP="00076ABE">
            <w:pPr>
              <w:spacing w:line="20" w:lineRule="atLeast"/>
              <w:jc w:val="both"/>
              <w:rPr>
                <w:rFonts w:eastAsia="Times New Roman"/>
                <w:color w:val="000000"/>
                <w:sz w:val="20"/>
                <w:szCs w:val="20"/>
                <w:lang w:eastAsia="ru-RU"/>
              </w:rPr>
            </w:pPr>
          </w:p>
        </w:tc>
        <w:tc>
          <w:tcPr>
            <w:tcW w:w="1134" w:type="dxa"/>
            <w:tcBorders>
              <w:top w:val="single" w:sz="4" w:space="0" w:color="auto"/>
              <w:bottom w:val="nil"/>
            </w:tcBorders>
          </w:tcPr>
          <w:p w14:paraId="75B7F3FE" w14:textId="77777777" w:rsidR="00076ABE" w:rsidRPr="002707E0" w:rsidRDefault="008743F9" w:rsidP="00076ABE">
            <w:pPr>
              <w:spacing w:line="20" w:lineRule="atLeast"/>
              <w:jc w:val="center"/>
              <w:rPr>
                <w:rFonts w:eastAsia="Times New Roman"/>
                <w:color w:val="000000"/>
                <w:sz w:val="20"/>
                <w:szCs w:val="20"/>
                <w:lang w:eastAsia="ru-RU"/>
              </w:rPr>
            </w:pPr>
            <w:proofErr w:type="gramStart"/>
            <w:r w:rsidRPr="002707E0">
              <w:rPr>
                <w:rFonts w:eastAsia="Times New Roman"/>
                <w:color w:val="000000"/>
                <w:sz w:val="20"/>
                <w:szCs w:val="20"/>
                <w:lang w:eastAsia="ru-RU"/>
              </w:rPr>
              <w:t>А</w:t>
            </w:r>
            <w:r w:rsidR="00076ABE" w:rsidRPr="002707E0">
              <w:rPr>
                <w:rFonts w:eastAsia="Times New Roman"/>
                <w:color w:val="000000"/>
                <w:sz w:val="20"/>
                <w:szCs w:val="20"/>
                <w:lang w:eastAsia="ru-RU"/>
              </w:rPr>
              <w:t>втоцис</w:t>
            </w:r>
            <w:r>
              <w:rPr>
                <w:rFonts w:eastAsia="Times New Roman"/>
                <w:color w:val="000000"/>
                <w:sz w:val="20"/>
                <w:szCs w:val="20"/>
                <w:lang w:val="en-US" w:eastAsia="ru-RU"/>
              </w:rPr>
              <w:t>-</w:t>
            </w:r>
            <w:r w:rsidR="00076ABE" w:rsidRPr="002707E0">
              <w:rPr>
                <w:rFonts w:eastAsia="Times New Roman"/>
                <w:color w:val="000000"/>
                <w:sz w:val="20"/>
                <w:szCs w:val="20"/>
                <w:lang w:eastAsia="ru-RU"/>
              </w:rPr>
              <w:t>терны</w:t>
            </w:r>
            <w:proofErr w:type="gramEnd"/>
          </w:p>
        </w:tc>
        <w:tc>
          <w:tcPr>
            <w:tcW w:w="1415" w:type="dxa"/>
            <w:shd w:val="clear" w:color="auto" w:fill="auto"/>
          </w:tcPr>
          <w:p w14:paraId="2D184C2A"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Ежедневно</w:t>
            </w:r>
          </w:p>
        </w:tc>
        <w:tc>
          <w:tcPr>
            <w:tcW w:w="1411" w:type="dxa"/>
            <w:shd w:val="clear" w:color="auto" w:fill="auto"/>
          </w:tcPr>
          <w:p w14:paraId="182EA886"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ОМЧ</w:t>
            </w:r>
          </w:p>
        </w:tc>
        <w:tc>
          <w:tcPr>
            <w:tcW w:w="1001" w:type="dxa"/>
          </w:tcPr>
          <w:p w14:paraId="5103D82C"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СПА (МПА)</w:t>
            </w:r>
          </w:p>
        </w:tc>
        <w:tc>
          <w:tcPr>
            <w:tcW w:w="1134" w:type="dxa"/>
          </w:tcPr>
          <w:p w14:paraId="1B88F25E"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Глубинно</w:t>
            </w:r>
          </w:p>
        </w:tc>
        <w:tc>
          <w:tcPr>
            <w:tcW w:w="1276" w:type="dxa"/>
            <w:vAlign w:val="center"/>
          </w:tcPr>
          <w:p w14:paraId="6FC6C694"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1,0</w:t>
            </w:r>
          </w:p>
        </w:tc>
        <w:tc>
          <w:tcPr>
            <w:tcW w:w="1275" w:type="dxa"/>
            <w:vAlign w:val="center"/>
          </w:tcPr>
          <w:p w14:paraId="37BD1214"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134" w:type="dxa"/>
            <w:vAlign w:val="center"/>
          </w:tcPr>
          <w:p w14:paraId="6B6B5BE9"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w:t>
            </w:r>
          </w:p>
        </w:tc>
        <w:tc>
          <w:tcPr>
            <w:tcW w:w="1276" w:type="dxa"/>
            <w:vAlign w:val="center"/>
          </w:tcPr>
          <w:p w14:paraId="10B1E0E6"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30 ± 1</w:t>
            </w:r>
          </w:p>
        </w:tc>
        <w:tc>
          <w:tcPr>
            <w:tcW w:w="1134" w:type="dxa"/>
            <w:vAlign w:val="center"/>
          </w:tcPr>
          <w:p w14:paraId="130D96B9"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48</w:t>
            </w:r>
          </w:p>
        </w:tc>
        <w:tc>
          <w:tcPr>
            <w:tcW w:w="1418" w:type="dxa"/>
            <w:vAlign w:val="center"/>
          </w:tcPr>
          <w:p w14:paraId="0B5BEF68"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более 100 клеток</w:t>
            </w:r>
          </w:p>
        </w:tc>
      </w:tr>
      <w:tr w:rsidR="00076ABE" w:rsidRPr="002707E0" w14:paraId="7F21F0B2" w14:textId="77777777" w:rsidTr="00C14004">
        <w:trPr>
          <w:trHeight w:val="714"/>
        </w:trPr>
        <w:tc>
          <w:tcPr>
            <w:tcW w:w="1526" w:type="dxa"/>
            <w:vMerge/>
            <w:shd w:val="clear" w:color="auto" w:fill="auto"/>
            <w:vAlign w:val="center"/>
          </w:tcPr>
          <w:p w14:paraId="44281263" w14:textId="77777777" w:rsidR="00076ABE" w:rsidRPr="002707E0" w:rsidRDefault="00076ABE" w:rsidP="00076ABE">
            <w:pPr>
              <w:rPr>
                <w:rFonts w:eastAsia="Times New Roman"/>
                <w:color w:val="000000"/>
                <w:sz w:val="20"/>
                <w:szCs w:val="20"/>
                <w:lang w:eastAsia="ru-RU"/>
              </w:rPr>
            </w:pPr>
          </w:p>
        </w:tc>
        <w:tc>
          <w:tcPr>
            <w:tcW w:w="1134" w:type="dxa"/>
            <w:tcBorders>
              <w:top w:val="nil"/>
            </w:tcBorders>
            <w:vAlign w:val="center"/>
          </w:tcPr>
          <w:p w14:paraId="505645CB" w14:textId="77777777" w:rsidR="00076ABE" w:rsidRPr="002707E0" w:rsidRDefault="00076ABE" w:rsidP="00076ABE">
            <w:pPr>
              <w:rPr>
                <w:rFonts w:eastAsia="Times New Roman"/>
                <w:color w:val="000000"/>
                <w:sz w:val="20"/>
                <w:szCs w:val="20"/>
                <w:lang w:eastAsia="ru-RU"/>
              </w:rPr>
            </w:pPr>
          </w:p>
        </w:tc>
        <w:tc>
          <w:tcPr>
            <w:tcW w:w="1415" w:type="dxa"/>
            <w:shd w:val="clear" w:color="auto" w:fill="auto"/>
          </w:tcPr>
          <w:p w14:paraId="18C050D1"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Еженедельно</w:t>
            </w:r>
          </w:p>
        </w:tc>
        <w:tc>
          <w:tcPr>
            <w:tcW w:w="1411" w:type="dxa"/>
            <w:shd w:val="clear" w:color="auto" w:fill="auto"/>
          </w:tcPr>
          <w:p w14:paraId="24E93420" w14:textId="77777777" w:rsidR="00076ABE" w:rsidRPr="002707E0" w:rsidRDefault="00076ABE" w:rsidP="00076ABE">
            <w:pPr>
              <w:spacing w:line="20" w:lineRule="atLeast"/>
              <w:jc w:val="center"/>
              <w:rPr>
                <w:rFonts w:eastAsia="Times New Roman"/>
                <w:color w:val="000000"/>
                <w:sz w:val="20"/>
                <w:szCs w:val="20"/>
                <w:lang w:eastAsia="ru-RU"/>
              </w:rPr>
            </w:pPr>
            <w:r w:rsidRPr="002707E0">
              <w:rPr>
                <w:rFonts w:eastAsia="Times New Roman"/>
                <w:color w:val="000000"/>
                <w:sz w:val="20"/>
                <w:szCs w:val="20"/>
                <w:lang w:eastAsia="ru-RU"/>
              </w:rPr>
              <w:t>БГКП</w:t>
            </w:r>
          </w:p>
        </w:tc>
        <w:tc>
          <w:tcPr>
            <w:tcW w:w="1001" w:type="dxa"/>
          </w:tcPr>
          <w:p w14:paraId="21816D12"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Кода или Кесслер</w:t>
            </w:r>
          </w:p>
        </w:tc>
        <w:tc>
          <w:tcPr>
            <w:tcW w:w="1134" w:type="dxa"/>
          </w:tcPr>
          <w:p w14:paraId="7D41FCEA"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 </w:t>
            </w:r>
          </w:p>
        </w:tc>
        <w:tc>
          <w:tcPr>
            <w:tcW w:w="1276" w:type="dxa"/>
            <w:vAlign w:val="center"/>
          </w:tcPr>
          <w:p w14:paraId="679091BE" w14:textId="77777777" w:rsidR="00076ABE" w:rsidRPr="002707E0" w:rsidRDefault="00076ABE" w:rsidP="00076ABE">
            <w:pPr>
              <w:spacing w:line="23" w:lineRule="atLeast"/>
              <w:jc w:val="center"/>
              <w:rPr>
                <w:rFonts w:eastAsia="Times New Roman"/>
                <w:color w:val="000000"/>
                <w:sz w:val="20"/>
                <w:szCs w:val="20"/>
                <w:lang w:eastAsia="ru-RU"/>
              </w:rPr>
            </w:pPr>
          </w:p>
        </w:tc>
        <w:tc>
          <w:tcPr>
            <w:tcW w:w="1275" w:type="dxa"/>
            <w:vAlign w:val="center"/>
          </w:tcPr>
          <w:p w14:paraId="3034263A" w14:textId="77777777" w:rsidR="00076ABE" w:rsidRPr="002707E0" w:rsidRDefault="00076ABE" w:rsidP="00076ABE">
            <w:pPr>
              <w:spacing w:line="23" w:lineRule="atLeast"/>
              <w:jc w:val="center"/>
              <w:rPr>
                <w:rFonts w:eastAsia="Times New Roman"/>
                <w:color w:val="000000"/>
                <w:sz w:val="20"/>
                <w:szCs w:val="20"/>
                <w:lang w:eastAsia="ru-RU"/>
              </w:rPr>
            </w:pPr>
          </w:p>
        </w:tc>
        <w:tc>
          <w:tcPr>
            <w:tcW w:w="1134" w:type="dxa"/>
            <w:vAlign w:val="center"/>
          </w:tcPr>
          <w:p w14:paraId="5BAB50BE" w14:textId="77777777" w:rsidR="00076ABE" w:rsidRPr="002707E0" w:rsidRDefault="00076ABE" w:rsidP="00076ABE">
            <w:pPr>
              <w:spacing w:line="23" w:lineRule="atLeast"/>
              <w:jc w:val="center"/>
              <w:rPr>
                <w:rFonts w:eastAsia="Times New Roman"/>
                <w:color w:val="000000"/>
                <w:sz w:val="20"/>
                <w:szCs w:val="20"/>
                <w:lang w:eastAsia="ru-RU"/>
              </w:rPr>
            </w:pPr>
          </w:p>
        </w:tc>
        <w:tc>
          <w:tcPr>
            <w:tcW w:w="1276" w:type="dxa"/>
            <w:vAlign w:val="center"/>
          </w:tcPr>
          <w:p w14:paraId="56456269"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37 ± 0,5</w:t>
            </w:r>
          </w:p>
        </w:tc>
        <w:tc>
          <w:tcPr>
            <w:tcW w:w="1134" w:type="dxa"/>
            <w:vAlign w:val="center"/>
          </w:tcPr>
          <w:p w14:paraId="3EDD4ABC"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24</w:t>
            </w:r>
          </w:p>
        </w:tc>
        <w:tc>
          <w:tcPr>
            <w:tcW w:w="1418" w:type="dxa"/>
            <w:vAlign w:val="center"/>
          </w:tcPr>
          <w:p w14:paraId="4A88DA0D" w14:textId="77777777" w:rsidR="00076ABE" w:rsidRPr="002707E0" w:rsidRDefault="00076ABE" w:rsidP="00076ABE">
            <w:pPr>
              <w:spacing w:line="23" w:lineRule="atLeast"/>
              <w:jc w:val="center"/>
              <w:rPr>
                <w:rFonts w:eastAsia="Times New Roman"/>
                <w:color w:val="000000"/>
                <w:sz w:val="20"/>
                <w:szCs w:val="20"/>
                <w:lang w:eastAsia="ru-RU"/>
              </w:rPr>
            </w:pPr>
            <w:r w:rsidRPr="002707E0">
              <w:rPr>
                <w:rFonts w:eastAsia="Times New Roman"/>
                <w:color w:val="000000"/>
                <w:sz w:val="20"/>
                <w:szCs w:val="20"/>
                <w:lang w:eastAsia="ru-RU"/>
              </w:rPr>
              <w:t>Не допускается в 100 см</w:t>
            </w:r>
            <w:r w:rsidRPr="002707E0">
              <w:rPr>
                <w:rFonts w:eastAsia="Times New Roman"/>
                <w:color w:val="000000"/>
                <w:sz w:val="20"/>
                <w:szCs w:val="20"/>
                <w:vertAlign w:val="superscript"/>
                <w:lang w:eastAsia="ru-RU"/>
              </w:rPr>
              <w:t>3</w:t>
            </w:r>
          </w:p>
        </w:tc>
      </w:tr>
    </w:tbl>
    <w:p w14:paraId="541BE3E9" w14:textId="77777777" w:rsidR="002707E0" w:rsidRDefault="002707E0" w:rsidP="002707E0">
      <w:pPr>
        <w:rPr>
          <w:b/>
        </w:rPr>
      </w:pPr>
    </w:p>
    <w:p w14:paraId="4D03363D" w14:textId="77777777" w:rsidR="002707E0" w:rsidRPr="002707E0" w:rsidRDefault="002707E0" w:rsidP="002707E0">
      <w:pPr>
        <w:pStyle w:val="af5"/>
        <w:jc w:val="center"/>
        <w:rPr>
          <w:rFonts w:ascii="Times New Roman" w:hAnsi="Times New Roman"/>
          <w:b/>
          <w:sz w:val="24"/>
          <w:szCs w:val="24"/>
        </w:rPr>
        <w:sectPr w:rsidR="002707E0" w:rsidRPr="002707E0" w:rsidSect="009E4CB2">
          <w:headerReference w:type="default" r:id="rId47"/>
          <w:footerReference w:type="default" r:id="rId48"/>
          <w:footnotePr>
            <w:numFmt w:val="chicago"/>
          </w:footnotePr>
          <w:pgSz w:w="16838" w:h="11906" w:orient="landscape" w:code="9"/>
          <w:pgMar w:top="1134" w:right="1418" w:bottom="1418" w:left="1134" w:header="1021" w:footer="1021" w:gutter="0"/>
          <w:pgNumType w:start="31" w:chapStyle="1"/>
          <w:cols w:space="708"/>
          <w:docGrid w:linePitch="360"/>
        </w:sectPr>
      </w:pPr>
    </w:p>
    <w:p w14:paraId="0F449EC6" w14:textId="77777777" w:rsidR="00791C66" w:rsidRPr="00791C66" w:rsidRDefault="00791C66" w:rsidP="00594FE4">
      <w:pPr>
        <w:pStyle w:val="1"/>
        <w:jc w:val="center"/>
        <w:rPr>
          <w:rFonts w:ascii="Times New Roman" w:eastAsia="Times New Roman" w:hAnsi="Times New Roman" w:cs="Times New Roman"/>
          <w:color w:val="000000"/>
          <w:sz w:val="24"/>
          <w:szCs w:val="24"/>
          <w:lang w:eastAsia="ru-RU"/>
        </w:rPr>
      </w:pPr>
      <w:r w:rsidRPr="00791C66">
        <w:rPr>
          <w:rFonts w:ascii="Times New Roman" w:eastAsia="Times New Roman" w:hAnsi="Times New Roman" w:cs="Times New Roman"/>
          <w:color w:val="000000"/>
          <w:sz w:val="24"/>
          <w:szCs w:val="24"/>
          <w:lang w:eastAsia="ru-RU"/>
        </w:rPr>
        <w:lastRenderedPageBreak/>
        <w:t>Приложение Д</w:t>
      </w:r>
    </w:p>
    <w:p w14:paraId="568BD8E3" w14:textId="77777777" w:rsidR="00791C66" w:rsidRPr="00791C66" w:rsidRDefault="00791C66" w:rsidP="00791C66">
      <w:pPr>
        <w:jc w:val="center"/>
        <w:rPr>
          <w:i/>
          <w:lang w:eastAsia="ru-RU"/>
        </w:rPr>
      </w:pPr>
      <w:r w:rsidRPr="00791C66">
        <w:rPr>
          <w:i/>
          <w:lang w:eastAsia="ru-RU"/>
        </w:rPr>
        <w:t>(информационное)</w:t>
      </w:r>
    </w:p>
    <w:p w14:paraId="4E0C56D4" w14:textId="77777777" w:rsidR="006E6287" w:rsidRDefault="00791C66" w:rsidP="006E6287">
      <w:pPr>
        <w:jc w:val="center"/>
        <w:rPr>
          <w:rFonts w:eastAsia="Times New Roman"/>
          <w:b/>
          <w:color w:val="000000"/>
          <w:lang w:eastAsia="ru-RU"/>
        </w:rPr>
      </w:pPr>
      <w:r w:rsidRPr="00791C66">
        <w:rPr>
          <w:rFonts w:eastAsia="Times New Roman"/>
          <w:b/>
          <w:color w:val="000000"/>
          <w:lang w:eastAsia="ru-RU"/>
        </w:rPr>
        <w:t>Способ антисептической обработки семенных дрожжей</w:t>
      </w:r>
    </w:p>
    <w:p w14:paraId="4A6BDF1A" w14:textId="77777777" w:rsidR="006E6287" w:rsidRDefault="006E6287" w:rsidP="006E6287">
      <w:pPr>
        <w:jc w:val="center"/>
        <w:rPr>
          <w:rFonts w:eastAsia="Times New Roman"/>
          <w:b/>
          <w:color w:val="000000"/>
          <w:lang w:eastAsia="ru-RU"/>
        </w:rPr>
      </w:pPr>
    </w:p>
    <w:p w14:paraId="275ACB5A" w14:textId="77777777" w:rsidR="00791C66" w:rsidRPr="006E6287" w:rsidRDefault="00791C66" w:rsidP="006E6287">
      <w:pPr>
        <w:ind w:firstLine="708"/>
        <w:jc w:val="both"/>
        <w:rPr>
          <w:rFonts w:eastAsia="Times New Roman"/>
          <w:b/>
          <w:color w:val="000000"/>
          <w:lang w:eastAsia="ru-RU"/>
        </w:rPr>
      </w:pPr>
      <w:r w:rsidRPr="00791C66">
        <w:rPr>
          <w:rFonts w:eastAsia="Times New Roman"/>
          <w:color w:val="000000"/>
          <w:lang w:eastAsia="ru-RU"/>
        </w:rPr>
        <w:t>При  обнаружении  повышенного  содержания  бактерий  в семенных дрожжах</w:t>
      </w:r>
      <w:r w:rsidR="006E6287" w:rsidRPr="006E6287">
        <w:rPr>
          <w:rFonts w:eastAsia="Times New Roman"/>
          <w:b/>
          <w:color w:val="000000"/>
          <w:lang w:eastAsia="ru-RU"/>
        </w:rPr>
        <w:t xml:space="preserve">  </w:t>
      </w:r>
      <w:r w:rsidRPr="00791C66">
        <w:rPr>
          <w:rFonts w:eastAsia="Times New Roman"/>
          <w:color w:val="000000"/>
          <w:lang w:eastAsia="ru-RU"/>
        </w:rPr>
        <w:t>проводят   их   очистку  с  применением  раствора  надсернокислого  аммония</w:t>
      </w:r>
      <w:r w:rsidR="006E6287" w:rsidRPr="006E6287">
        <w:rPr>
          <w:rFonts w:eastAsia="Times New Roman"/>
          <w:color w:val="000000"/>
          <w:lang w:eastAsia="ru-RU"/>
        </w:rPr>
        <w:t xml:space="preserve"> </w:t>
      </w:r>
      <w:r w:rsidR="000D230A" w:rsidRPr="00791C66">
        <w:rPr>
          <w:rFonts w:eastAsia="Times New Roman"/>
          <w:color w:val="000000"/>
          <w:lang w:eastAsia="ru-RU"/>
        </w:rPr>
        <w:t>(персульфата аммония</w:t>
      </w:r>
      <w:r w:rsidR="000D230A">
        <w:rPr>
          <w:rFonts w:eastAsia="Times New Roman"/>
          <w:color w:val="000000"/>
          <w:lang w:eastAsia="ru-RU"/>
        </w:rPr>
        <w:t>).</w:t>
      </w:r>
    </w:p>
    <w:p w14:paraId="61380C8B" w14:textId="77777777" w:rsidR="00791C66" w:rsidRPr="00791C66" w:rsidRDefault="00791C66" w:rsidP="00791C66">
      <w:pPr>
        <w:ind w:firstLine="567"/>
        <w:jc w:val="both"/>
        <w:rPr>
          <w:rFonts w:eastAsia="Times New Roman"/>
          <w:color w:val="000000"/>
          <w:lang w:eastAsia="ru-RU"/>
        </w:rPr>
      </w:pPr>
      <w:r w:rsidRPr="00791C66">
        <w:rPr>
          <w:rFonts w:eastAsia="Times New Roman"/>
          <w:color w:val="000000"/>
          <w:lang w:eastAsia="ru-RU"/>
        </w:rPr>
        <w:t xml:space="preserve">С этой целью готовят раствор препарата в холодной </w:t>
      </w:r>
      <w:proofErr w:type="gramStart"/>
      <w:r w:rsidRPr="00791C66">
        <w:rPr>
          <w:rFonts w:eastAsia="Times New Roman"/>
          <w:color w:val="000000"/>
          <w:lang w:eastAsia="ru-RU"/>
        </w:rPr>
        <w:t xml:space="preserve">воде </w:t>
      </w:r>
      <w:r w:rsidR="000D230A">
        <w:rPr>
          <w:rFonts w:eastAsia="Times New Roman"/>
          <w:color w:val="000000"/>
          <w:lang w:eastAsia="ru-RU"/>
        </w:rPr>
        <w:t xml:space="preserve"> массовой</w:t>
      </w:r>
      <w:proofErr w:type="gramEnd"/>
      <w:r w:rsidR="000D230A">
        <w:rPr>
          <w:rFonts w:eastAsia="Times New Roman"/>
          <w:color w:val="000000"/>
          <w:lang w:eastAsia="ru-RU"/>
        </w:rPr>
        <w:t xml:space="preserve"> </w:t>
      </w:r>
      <w:r w:rsidRPr="00791C66">
        <w:rPr>
          <w:rFonts w:eastAsia="Times New Roman"/>
          <w:color w:val="000000"/>
          <w:lang w:eastAsia="ru-RU"/>
        </w:rPr>
        <w:t xml:space="preserve">концентрацией </w:t>
      </w:r>
      <w:r w:rsidR="006E6287" w:rsidRPr="006E6287">
        <w:rPr>
          <w:rFonts w:eastAsia="Times New Roman"/>
          <w:color w:val="000000"/>
          <w:lang w:eastAsia="ru-RU"/>
        </w:rPr>
        <w:t xml:space="preserve">      </w:t>
      </w:r>
      <w:r w:rsidRPr="00791C66">
        <w:rPr>
          <w:rFonts w:eastAsia="Times New Roman"/>
          <w:color w:val="000000"/>
          <w:lang w:eastAsia="ru-RU"/>
        </w:rPr>
        <w:t>35</w:t>
      </w:r>
      <w:r w:rsidR="000D230A">
        <w:rPr>
          <w:rFonts w:eastAsia="Times New Roman"/>
          <w:color w:val="000000"/>
          <w:lang w:eastAsia="ru-RU"/>
        </w:rPr>
        <w:t xml:space="preserve"> г/ дм</w:t>
      </w:r>
      <w:r w:rsidR="000D230A" w:rsidRPr="000D230A">
        <w:rPr>
          <w:rFonts w:eastAsia="Times New Roman"/>
          <w:color w:val="000000"/>
          <w:vertAlign w:val="superscript"/>
          <w:lang w:eastAsia="ru-RU"/>
        </w:rPr>
        <w:t>3</w:t>
      </w:r>
      <w:r w:rsidR="000D230A">
        <w:rPr>
          <w:rFonts w:eastAsia="Times New Roman"/>
          <w:color w:val="000000"/>
          <w:vertAlign w:val="superscript"/>
          <w:lang w:eastAsia="ru-RU"/>
        </w:rPr>
        <w:t xml:space="preserve"> </w:t>
      </w:r>
      <w:r w:rsidRPr="00791C66">
        <w:rPr>
          <w:rFonts w:eastAsia="Times New Roman"/>
          <w:color w:val="000000"/>
          <w:lang w:eastAsia="ru-RU"/>
        </w:rPr>
        <w:t xml:space="preserve">заливают им дрожжи в ванне и при достижении pH = 3,5 выдерживают </w:t>
      </w:r>
      <w:r>
        <w:rPr>
          <w:rFonts w:eastAsia="Times New Roman"/>
          <w:color w:val="000000"/>
          <w:lang w:eastAsia="ru-RU"/>
        </w:rPr>
        <w:t xml:space="preserve">от </w:t>
      </w:r>
      <w:r w:rsidRPr="00791C66">
        <w:rPr>
          <w:rFonts w:eastAsia="Times New Roman"/>
          <w:color w:val="000000"/>
          <w:lang w:eastAsia="ru-RU"/>
        </w:rPr>
        <w:t xml:space="preserve">30 </w:t>
      </w:r>
      <w:r>
        <w:rPr>
          <w:rFonts w:eastAsia="Times New Roman"/>
          <w:color w:val="000000"/>
          <w:lang w:eastAsia="ru-RU"/>
        </w:rPr>
        <w:t>до</w:t>
      </w:r>
      <w:r w:rsidRPr="00791C66">
        <w:rPr>
          <w:rFonts w:eastAsia="Times New Roman"/>
          <w:color w:val="000000"/>
          <w:lang w:eastAsia="ru-RU"/>
        </w:rPr>
        <w:t xml:space="preserve"> </w:t>
      </w:r>
      <w:r w:rsidR="006E6287" w:rsidRPr="006E6287">
        <w:rPr>
          <w:rFonts w:eastAsia="Times New Roman"/>
          <w:color w:val="000000"/>
          <w:lang w:eastAsia="ru-RU"/>
        </w:rPr>
        <w:t xml:space="preserve">                      </w:t>
      </w:r>
      <w:r w:rsidRPr="00791C66">
        <w:rPr>
          <w:rFonts w:eastAsia="Times New Roman"/>
          <w:color w:val="000000"/>
          <w:lang w:eastAsia="ru-RU"/>
        </w:rPr>
        <w:t>60 мин.</w:t>
      </w:r>
    </w:p>
    <w:p w14:paraId="3E4609F6" w14:textId="77777777" w:rsidR="00791C66" w:rsidRPr="00791C66" w:rsidRDefault="00791C66" w:rsidP="00791C66">
      <w:pPr>
        <w:ind w:firstLine="567"/>
        <w:jc w:val="both"/>
        <w:rPr>
          <w:rFonts w:eastAsia="Times New Roman"/>
          <w:color w:val="000000"/>
          <w:lang w:eastAsia="ru-RU"/>
        </w:rPr>
      </w:pPr>
      <w:r w:rsidRPr="00791C66">
        <w:rPr>
          <w:rFonts w:eastAsia="Times New Roman"/>
          <w:color w:val="000000"/>
          <w:lang w:eastAsia="ru-RU"/>
        </w:rPr>
        <w:t xml:space="preserve">После этого промывают дрожжи обычным способом - холодной водой </w:t>
      </w:r>
      <w:r>
        <w:rPr>
          <w:rFonts w:eastAsia="Times New Roman"/>
          <w:color w:val="000000"/>
          <w:lang w:eastAsia="ru-RU"/>
        </w:rPr>
        <w:t xml:space="preserve"> температурой от </w:t>
      </w:r>
      <w:r w:rsidRPr="00791C66">
        <w:rPr>
          <w:rFonts w:eastAsia="Times New Roman"/>
          <w:color w:val="000000"/>
          <w:lang w:eastAsia="ru-RU"/>
        </w:rPr>
        <w:t>1</w:t>
      </w:r>
      <w:r w:rsidR="006E6287" w:rsidRPr="006E6287">
        <w:rPr>
          <w:rFonts w:eastAsia="Times New Roman"/>
          <w:color w:val="000000"/>
          <w:lang w:eastAsia="ru-RU"/>
        </w:rPr>
        <w:t xml:space="preserve"> </w:t>
      </w:r>
      <w:r w:rsidRPr="00791C66">
        <w:rPr>
          <w:rFonts w:eastAsia="Times New Roman"/>
          <w:color w:val="000000"/>
          <w:lang w:eastAsia="ru-RU"/>
        </w:rPr>
        <w:t>°C</w:t>
      </w:r>
      <w:r>
        <w:rPr>
          <w:rFonts w:eastAsia="Times New Roman"/>
          <w:color w:val="000000"/>
          <w:lang w:eastAsia="ru-RU"/>
        </w:rPr>
        <w:t xml:space="preserve"> до </w:t>
      </w:r>
      <w:r w:rsidRPr="00791C66">
        <w:rPr>
          <w:rFonts w:eastAsia="Times New Roman"/>
          <w:color w:val="000000"/>
          <w:lang w:eastAsia="ru-RU"/>
        </w:rPr>
        <w:t xml:space="preserve"> 2 °C до установления нейтральной реакции и контролируют качество проведенной </w:t>
      </w:r>
      <w:r w:rsidRPr="000D230A">
        <w:rPr>
          <w:rFonts w:eastAsia="Times New Roman"/>
          <w:color w:val="000000"/>
          <w:lang w:eastAsia="ru-RU"/>
        </w:rPr>
        <w:t xml:space="preserve">обработки по </w:t>
      </w:r>
      <w:r w:rsidR="000D230A" w:rsidRPr="000D230A">
        <w:rPr>
          <w:rFonts w:eastAsia="Times New Roman"/>
          <w:color w:val="000000"/>
          <w:lang w:eastAsia="ru-RU"/>
        </w:rPr>
        <w:t>11.1</w:t>
      </w:r>
      <w:r w:rsidRPr="000D230A">
        <w:rPr>
          <w:rFonts w:eastAsia="Times New Roman"/>
          <w:color w:val="000000"/>
          <w:lang w:eastAsia="ru-RU"/>
        </w:rPr>
        <w:t>.3.2.</w:t>
      </w:r>
    </w:p>
    <w:p w14:paraId="1FF8F790" w14:textId="77777777" w:rsidR="00791C66" w:rsidRPr="00791C66" w:rsidRDefault="00791C66" w:rsidP="00791C66">
      <w:pPr>
        <w:pStyle w:val="1"/>
        <w:ind w:firstLine="567"/>
        <w:jc w:val="both"/>
        <w:rPr>
          <w:rFonts w:ascii="Times New Roman" w:hAnsi="Times New Roman" w:cs="Times New Roman"/>
          <w:b w:val="0"/>
          <w:color w:val="auto"/>
          <w:sz w:val="24"/>
          <w:szCs w:val="24"/>
        </w:rPr>
      </w:pPr>
    </w:p>
    <w:p w14:paraId="2D3E16F2" w14:textId="77777777" w:rsidR="00791C66" w:rsidRDefault="00791C66" w:rsidP="00594FE4">
      <w:pPr>
        <w:pStyle w:val="1"/>
        <w:jc w:val="center"/>
        <w:rPr>
          <w:rFonts w:ascii="Times New Roman" w:hAnsi="Times New Roman" w:cs="Times New Roman"/>
          <w:color w:val="auto"/>
          <w:sz w:val="24"/>
          <w:szCs w:val="24"/>
        </w:rPr>
      </w:pPr>
    </w:p>
    <w:p w14:paraId="42030E44" w14:textId="77777777" w:rsidR="00791C66" w:rsidRDefault="00791C66" w:rsidP="00594FE4">
      <w:pPr>
        <w:pStyle w:val="1"/>
        <w:jc w:val="center"/>
        <w:rPr>
          <w:rFonts w:ascii="Times New Roman" w:hAnsi="Times New Roman" w:cs="Times New Roman"/>
          <w:color w:val="auto"/>
          <w:sz w:val="24"/>
          <w:szCs w:val="24"/>
        </w:rPr>
      </w:pPr>
    </w:p>
    <w:p w14:paraId="0A472411" w14:textId="77777777" w:rsidR="000D230A" w:rsidRDefault="000D230A" w:rsidP="000D230A"/>
    <w:p w14:paraId="663F6016" w14:textId="77777777" w:rsidR="000D230A" w:rsidRDefault="000D230A" w:rsidP="000D230A"/>
    <w:p w14:paraId="285629E0" w14:textId="77777777" w:rsidR="000D230A" w:rsidRPr="000D230A" w:rsidRDefault="000D230A" w:rsidP="000D230A"/>
    <w:p w14:paraId="0C912FD9" w14:textId="77777777" w:rsidR="00791C66" w:rsidRDefault="00791C66" w:rsidP="00594FE4">
      <w:pPr>
        <w:pStyle w:val="1"/>
        <w:jc w:val="center"/>
        <w:rPr>
          <w:rFonts w:ascii="Times New Roman" w:hAnsi="Times New Roman" w:cs="Times New Roman"/>
          <w:color w:val="auto"/>
          <w:sz w:val="24"/>
          <w:szCs w:val="24"/>
        </w:rPr>
      </w:pPr>
    </w:p>
    <w:p w14:paraId="38E55786" w14:textId="77777777" w:rsidR="00791C66" w:rsidRDefault="00791C66" w:rsidP="00594FE4">
      <w:pPr>
        <w:pStyle w:val="1"/>
        <w:jc w:val="center"/>
        <w:rPr>
          <w:rFonts w:ascii="Times New Roman" w:hAnsi="Times New Roman" w:cs="Times New Roman"/>
          <w:color w:val="auto"/>
          <w:sz w:val="24"/>
          <w:szCs w:val="24"/>
        </w:rPr>
      </w:pPr>
    </w:p>
    <w:p w14:paraId="515B724A" w14:textId="77777777" w:rsidR="000D230A" w:rsidRDefault="000D230A" w:rsidP="000D230A"/>
    <w:p w14:paraId="3C3C6D14" w14:textId="77777777" w:rsidR="000D230A" w:rsidRDefault="000D230A" w:rsidP="000D230A"/>
    <w:p w14:paraId="75317D31" w14:textId="77777777" w:rsidR="000D230A" w:rsidRDefault="000D230A" w:rsidP="000D230A"/>
    <w:p w14:paraId="069CB458" w14:textId="77777777" w:rsidR="000D230A" w:rsidRDefault="000D230A" w:rsidP="000D230A"/>
    <w:p w14:paraId="44BF4B0B" w14:textId="77777777" w:rsidR="000D230A" w:rsidRDefault="000D230A" w:rsidP="000D230A"/>
    <w:p w14:paraId="79AEABE0" w14:textId="77777777" w:rsidR="000D230A" w:rsidRDefault="000D230A" w:rsidP="000D230A"/>
    <w:p w14:paraId="3D04AA22" w14:textId="77777777" w:rsidR="000D230A" w:rsidRDefault="000D230A" w:rsidP="000D230A"/>
    <w:p w14:paraId="76FFBAA2" w14:textId="77777777" w:rsidR="000D230A" w:rsidRDefault="000D230A" w:rsidP="000D230A"/>
    <w:p w14:paraId="4BA7C25A" w14:textId="77777777" w:rsidR="000D230A" w:rsidRDefault="000D230A" w:rsidP="000D230A"/>
    <w:p w14:paraId="7DD7C6F1" w14:textId="77777777" w:rsidR="000D230A" w:rsidRDefault="000D230A" w:rsidP="000D230A"/>
    <w:p w14:paraId="59F7F9FE" w14:textId="77777777" w:rsidR="000D230A" w:rsidRDefault="000D230A" w:rsidP="000D230A"/>
    <w:p w14:paraId="193E7B97" w14:textId="77777777" w:rsidR="000D230A" w:rsidRDefault="000D230A" w:rsidP="000D230A"/>
    <w:p w14:paraId="0D17FC11" w14:textId="77777777" w:rsidR="000D230A" w:rsidRDefault="000D230A" w:rsidP="000D230A"/>
    <w:p w14:paraId="6C2DD218" w14:textId="77777777" w:rsidR="000D230A" w:rsidRDefault="000D230A" w:rsidP="000D230A"/>
    <w:p w14:paraId="34E1CC38" w14:textId="77777777" w:rsidR="000D230A" w:rsidRDefault="000D230A" w:rsidP="000D230A"/>
    <w:p w14:paraId="55645097" w14:textId="77777777" w:rsidR="000D230A" w:rsidRDefault="000D230A" w:rsidP="000D230A"/>
    <w:p w14:paraId="04749F4E" w14:textId="77777777" w:rsidR="000D230A" w:rsidRPr="000D230A" w:rsidRDefault="000D230A" w:rsidP="000D230A"/>
    <w:p w14:paraId="09101CC6" w14:textId="77777777" w:rsidR="00733B9B" w:rsidRPr="000B10D4" w:rsidRDefault="00733B9B" w:rsidP="00594FE4">
      <w:pPr>
        <w:pStyle w:val="1"/>
        <w:jc w:val="center"/>
        <w:rPr>
          <w:rFonts w:ascii="Times New Roman" w:hAnsi="Times New Roman" w:cs="Times New Roman"/>
          <w:color w:val="auto"/>
          <w:sz w:val="24"/>
          <w:szCs w:val="24"/>
        </w:rPr>
      </w:pPr>
      <w:r w:rsidRPr="000B10D4">
        <w:rPr>
          <w:rFonts w:ascii="Times New Roman" w:hAnsi="Times New Roman" w:cs="Times New Roman"/>
          <w:color w:val="auto"/>
          <w:sz w:val="24"/>
          <w:szCs w:val="24"/>
        </w:rPr>
        <w:lastRenderedPageBreak/>
        <w:t>Библиография</w:t>
      </w:r>
      <w:bookmarkEnd w:id="11"/>
    </w:p>
    <w:p w14:paraId="4A2C9C90" w14:textId="77777777" w:rsidR="00733B9B" w:rsidRPr="000B10D4" w:rsidRDefault="00733B9B" w:rsidP="00BD432D">
      <w:pPr>
        <w:jc w:val="both"/>
        <w:rPr>
          <w:b/>
        </w:rPr>
      </w:pPr>
    </w:p>
    <w:p w14:paraId="2C7F28D7" w14:textId="77777777" w:rsidR="00733B9B" w:rsidRPr="00150352" w:rsidRDefault="00733B9B" w:rsidP="00150352">
      <w:pPr>
        <w:ind w:firstLine="567"/>
      </w:pPr>
      <w:r w:rsidRPr="00150352">
        <w:t>[1]</w:t>
      </w:r>
      <w:r w:rsidRPr="00150352">
        <w:tab/>
      </w:r>
      <w:r w:rsidRPr="00150352">
        <w:rPr>
          <w:lang w:eastAsia="ru-RU"/>
        </w:rPr>
        <w:t>Закон Республики Казахстан «Об обеспечении единства измерений» от  07 июня 2000 года № 53.</w:t>
      </w:r>
      <w:r w:rsidRPr="00150352">
        <w:tab/>
      </w:r>
    </w:p>
    <w:p w14:paraId="254E827E" w14:textId="77777777" w:rsidR="00507830" w:rsidRPr="00150352" w:rsidRDefault="00507830" w:rsidP="00150352">
      <w:pPr>
        <w:ind w:firstLine="567"/>
      </w:pPr>
      <w:r w:rsidRPr="00150352">
        <w:t>[</w:t>
      </w:r>
      <w:r w:rsidRPr="00150352">
        <w:rPr>
          <w:lang w:val="kk-KZ"/>
        </w:rPr>
        <w:t>2</w:t>
      </w:r>
      <w:r w:rsidRPr="00150352">
        <w:t>]</w:t>
      </w:r>
      <w:r w:rsidRPr="00150352">
        <w:rPr>
          <w:lang w:val="kk-KZ"/>
        </w:rPr>
        <w:t xml:space="preserve"> </w:t>
      </w:r>
      <w:r w:rsidRPr="00150352">
        <w:t>ТУ 9452-010-00141798-2005</w:t>
      </w:r>
      <w:r w:rsidRPr="00150352">
        <w:rPr>
          <w:lang w:val="kk-KZ"/>
        </w:rPr>
        <w:t xml:space="preserve"> Шкаф сушильный</w:t>
      </w:r>
      <w:r w:rsidRPr="00150352">
        <w:t xml:space="preserve">. </w:t>
      </w:r>
    </w:p>
    <w:p w14:paraId="4FF0F310" w14:textId="77777777" w:rsidR="002830A7" w:rsidRPr="00150352" w:rsidRDefault="002830A7" w:rsidP="00150352">
      <w:pPr>
        <w:ind w:firstLine="567"/>
        <w:rPr>
          <w:rFonts w:ascii="Verdana" w:hAnsi="Verdana"/>
          <w:color w:val="000000" w:themeColor="text1"/>
          <w:sz w:val="21"/>
          <w:szCs w:val="21"/>
          <w:shd w:val="clear" w:color="auto" w:fill="FFFFFF"/>
        </w:rPr>
      </w:pPr>
      <w:r w:rsidRPr="00150352">
        <w:rPr>
          <w:color w:val="000000" w:themeColor="text1"/>
          <w:spacing w:val="2"/>
          <w:shd w:val="clear" w:color="auto" w:fill="FFFFFF"/>
        </w:rPr>
        <w:t>[</w:t>
      </w:r>
      <w:r w:rsidRPr="00150352">
        <w:rPr>
          <w:color w:val="000000" w:themeColor="text1"/>
          <w:spacing w:val="2"/>
          <w:shd w:val="clear" w:color="auto" w:fill="FFFFFF"/>
          <w:lang w:val="kk-KZ"/>
        </w:rPr>
        <w:t>3</w:t>
      </w:r>
      <w:r w:rsidRPr="00150352">
        <w:rPr>
          <w:color w:val="000000" w:themeColor="text1"/>
          <w:spacing w:val="2"/>
          <w:shd w:val="clear" w:color="auto" w:fill="FFFFFF"/>
        </w:rPr>
        <w:t xml:space="preserve">] </w:t>
      </w:r>
      <w:r w:rsidRPr="00150352">
        <w:rPr>
          <w:color w:val="000000" w:themeColor="text1"/>
          <w:shd w:val="clear" w:color="auto" w:fill="FFFFFF"/>
        </w:rPr>
        <w:t>ТУ 9452-002-00141798-97 Термостат электрический суховоздушный.</w:t>
      </w:r>
      <w:r w:rsidRPr="00150352">
        <w:rPr>
          <w:rFonts w:ascii="Verdana" w:hAnsi="Verdana"/>
          <w:color w:val="000000" w:themeColor="text1"/>
          <w:sz w:val="21"/>
          <w:szCs w:val="21"/>
          <w:shd w:val="clear" w:color="auto" w:fill="FFFFFF"/>
        </w:rPr>
        <w:t xml:space="preserve"> </w:t>
      </w:r>
    </w:p>
    <w:p w14:paraId="69A99E1A" w14:textId="77777777" w:rsidR="00BE4D99" w:rsidRPr="00150352" w:rsidRDefault="00BE4D99" w:rsidP="00150352">
      <w:pPr>
        <w:ind w:firstLine="567"/>
      </w:pPr>
      <w:r w:rsidRPr="00150352">
        <w:t xml:space="preserve">[4] ТУ 61-1-721-79 Дистилятор. </w:t>
      </w:r>
    </w:p>
    <w:p w14:paraId="2B233DDD" w14:textId="77777777" w:rsidR="00BE4D99" w:rsidRPr="00150352" w:rsidRDefault="00BB6989" w:rsidP="00150352">
      <w:pPr>
        <w:ind w:firstLine="567"/>
        <w:rPr>
          <w:color w:val="000000" w:themeColor="text1"/>
          <w:spacing w:val="2"/>
          <w:shd w:val="clear" w:color="auto" w:fill="FFFFFF"/>
        </w:rPr>
      </w:pPr>
      <w:r w:rsidRPr="00150352">
        <w:rPr>
          <w:color w:val="000000" w:themeColor="text1"/>
          <w:spacing w:val="2"/>
          <w:shd w:val="clear" w:color="auto" w:fill="FFFFFF"/>
        </w:rPr>
        <w:t>[5] ТУ 64-1.707-76 Штатив лабораторный</w:t>
      </w:r>
      <w:r w:rsidR="00377003" w:rsidRPr="00150352">
        <w:rPr>
          <w:color w:val="000000" w:themeColor="text1"/>
          <w:spacing w:val="2"/>
          <w:shd w:val="clear" w:color="auto" w:fill="FFFFFF"/>
        </w:rPr>
        <w:t>.</w:t>
      </w:r>
    </w:p>
    <w:p w14:paraId="020908C7" w14:textId="77777777" w:rsidR="00377003" w:rsidRPr="00150352" w:rsidRDefault="00377003" w:rsidP="00150352">
      <w:pPr>
        <w:ind w:firstLine="567"/>
        <w:rPr>
          <w:rFonts w:ascii="Arial" w:hAnsi="Arial" w:cs="Arial"/>
          <w:color w:val="222222"/>
          <w:sz w:val="21"/>
          <w:szCs w:val="21"/>
          <w:shd w:val="clear" w:color="auto" w:fill="FFFFFF"/>
        </w:rPr>
      </w:pPr>
      <w:r w:rsidRPr="00150352">
        <w:rPr>
          <w:color w:val="000000" w:themeColor="text1"/>
          <w:spacing w:val="2"/>
          <w:shd w:val="clear" w:color="auto" w:fill="FFFFFF"/>
        </w:rPr>
        <w:t>[</w:t>
      </w:r>
      <w:r w:rsidRPr="00150352">
        <w:rPr>
          <w:color w:val="000000" w:themeColor="text1"/>
          <w:spacing w:val="2"/>
          <w:shd w:val="clear" w:color="auto" w:fill="FFFFFF"/>
          <w:lang w:val="kk-KZ"/>
        </w:rPr>
        <w:t>6</w:t>
      </w:r>
      <w:r w:rsidRPr="00150352">
        <w:rPr>
          <w:color w:val="000000" w:themeColor="text1"/>
          <w:spacing w:val="2"/>
          <w:shd w:val="clear" w:color="auto" w:fill="FFFFFF"/>
        </w:rPr>
        <w:t>]</w:t>
      </w:r>
      <w:r w:rsidRPr="00150352">
        <w:rPr>
          <w:color w:val="000000" w:themeColor="text1"/>
          <w:spacing w:val="2"/>
          <w:shd w:val="clear" w:color="auto" w:fill="FFFFFF"/>
          <w:lang w:val="kk-KZ"/>
        </w:rPr>
        <w:t xml:space="preserve"> </w:t>
      </w:r>
      <w:r w:rsidRPr="00150352">
        <w:rPr>
          <w:color w:val="222222"/>
          <w:shd w:val="clear" w:color="auto" w:fill="FFFFFF"/>
        </w:rPr>
        <w:t xml:space="preserve">ТУ 6-09-3804-82 </w:t>
      </w:r>
      <w:r w:rsidRPr="00150352">
        <w:rPr>
          <w:color w:val="222222"/>
          <w:shd w:val="clear" w:color="auto" w:fill="FFFFFF"/>
          <w:lang w:val="kk-KZ"/>
        </w:rPr>
        <w:t>Ф</w:t>
      </w:r>
      <w:r w:rsidRPr="00150352">
        <w:rPr>
          <w:color w:val="222222"/>
          <w:shd w:val="clear" w:color="auto" w:fill="FFFFFF"/>
        </w:rPr>
        <w:t>уксин основной.</w:t>
      </w:r>
      <w:r w:rsidRPr="00150352">
        <w:rPr>
          <w:rFonts w:ascii="Arial" w:hAnsi="Arial" w:cs="Arial"/>
          <w:color w:val="222222"/>
          <w:sz w:val="21"/>
          <w:szCs w:val="21"/>
          <w:shd w:val="clear" w:color="auto" w:fill="FFFFFF"/>
        </w:rPr>
        <w:t xml:space="preserve"> </w:t>
      </w:r>
    </w:p>
    <w:p w14:paraId="2FA26454" w14:textId="77777777" w:rsidR="001D276A" w:rsidRPr="00150352" w:rsidRDefault="001D276A" w:rsidP="00150352">
      <w:pPr>
        <w:ind w:firstLine="567"/>
        <w:rPr>
          <w:rFonts w:ascii="Verdana" w:hAnsi="Verdana"/>
          <w:color w:val="000000" w:themeColor="text1"/>
          <w:sz w:val="21"/>
          <w:szCs w:val="21"/>
          <w:shd w:val="clear" w:color="auto" w:fill="FFFFFF"/>
        </w:rPr>
      </w:pPr>
      <w:r w:rsidRPr="00150352">
        <w:rPr>
          <w:color w:val="000000" w:themeColor="text1"/>
          <w:spacing w:val="2"/>
          <w:shd w:val="clear" w:color="auto" w:fill="FFFFFF"/>
        </w:rPr>
        <w:t>[</w:t>
      </w:r>
      <w:r w:rsidRPr="00150352">
        <w:rPr>
          <w:color w:val="000000" w:themeColor="text1"/>
          <w:spacing w:val="2"/>
          <w:shd w:val="clear" w:color="auto" w:fill="FFFFFF"/>
          <w:lang w:val="kk-KZ"/>
        </w:rPr>
        <w:t>7</w:t>
      </w:r>
      <w:r w:rsidRPr="00150352">
        <w:rPr>
          <w:color w:val="000000" w:themeColor="text1"/>
          <w:spacing w:val="2"/>
          <w:shd w:val="clear" w:color="auto" w:fill="FFFFFF"/>
        </w:rPr>
        <w:t xml:space="preserve">] </w:t>
      </w:r>
      <w:r w:rsidRPr="00150352">
        <w:rPr>
          <w:rStyle w:val="afe"/>
          <w:b w:val="0"/>
          <w:bCs w:val="0"/>
          <w:color w:val="000000"/>
          <w:shd w:val="clear" w:color="auto" w:fill="FFFFFF"/>
        </w:rPr>
        <w:t>ТУ 6-09-945-86 Генциан фиолетовый (метиловый фиолетовый).</w:t>
      </w:r>
    </w:p>
    <w:p w14:paraId="03EFC08A" w14:textId="77777777" w:rsidR="001D276A" w:rsidRPr="00150352" w:rsidRDefault="001D276A" w:rsidP="00150352">
      <w:pPr>
        <w:ind w:firstLine="567"/>
      </w:pPr>
      <w:r w:rsidRPr="00150352">
        <w:t xml:space="preserve">[8] ТУ 6-09-4119-82 Кристаллический фиолетовый (генциан виолет; метиловый фиолетовый медицинский). </w:t>
      </w:r>
    </w:p>
    <w:p w14:paraId="1FBA2655" w14:textId="77777777" w:rsidR="001D276A" w:rsidRPr="00150352" w:rsidRDefault="001D276A" w:rsidP="00150352">
      <w:pPr>
        <w:ind w:firstLine="567"/>
      </w:pPr>
      <w:r w:rsidRPr="00150352">
        <w:t xml:space="preserve">[9] </w:t>
      </w:r>
      <w:r w:rsidRPr="00150352">
        <w:rPr>
          <w:lang w:val="kk-KZ"/>
        </w:rPr>
        <w:t>ТУ 64-13-14-88 Лизин кормовой гранулированный</w:t>
      </w:r>
      <w:r w:rsidRPr="00150352">
        <w:t xml:space="preserve">. </w:t>
      </w:r>
    </w:p>
    <w:p w14:paraId="435D4732" w14:textId="77777777" w:rsidR="00150352" w:rsidRPr="00150352" w:rsidRDefault="001D276A" w:rsidP="00150352">
      <w:pPr>
        <w:ind w:firstLine="567"/>
        <w:rPr>
          <w:color w:val="000000" w:themeColor="text1"/>
        </w:rPr>
      </w:pPr>
      <w:r w:rsidRPr="00150352">
        <w:rPr>
          <w:color w:val="000000" w:themeColor="text1"/>
        </w:rPr>
        <w:t>[10] ТУ 6-09-07-1634-87 Нейтральный красный.</w:t>
      </w:r>
    </w:p>
    <w:p w14:paraId="6C812B78" w14:textId="77777777" w:rsidR="001D276A" w:rsidRPr="00150352" w:rsidRDefault="00F5632E" w:rsidP="00150352">
      <w:pPr>
        <w:ind w:firstLine="567"/>
        <w:jc w:val="both"/>
      </w:pPr>
      <w:r w:rsidRPr="00150352">
        <w:rPr>
          <w:color w:val="000000"/>
          <w:lang w:eastAsia="ru-RU"/>
        </w:rPr>
        <w:t>[</w:t>
      </w:r>
      <w:r w:rsidR="00150352" w:rsidRPr="00150352">
        <w:rPr>
          <w:color w:val="000000"/>
          <w:lang w:eastAsia="ru-RU"/>
        </w:rPr>
        <w:t>11</w:t>
      </w:r>
      <w:r w:rsidRPr="00150352">
        <w:rPr>
          <w:color w:val="000000"/>
          <w:lang w:eastAsia="ru-RU"/>
        </w:rPr>
        <w:t>] Санитарные правила «Санитарно-эпидемиологические требования к объектам производства алкогольной продукции, безалкогольной продукции и питьевой воды, расфасованной в емкости, условиям производства и хранения алкогольной продукции, безалкогольной продукции и питьевой вод  расфасованной в емкости» утвержденные приказом Министра национальной экономики РК от 27 февраля 2015 года №152</w:t>
      </w:r>
    </w:p>
    <w:p w14:paraId="326D806C" w14:textId="77777777" w:rsidR="002830A7" w:rsidRPr="00150352" w:rsidRDefault="002830A7" w:rsidP="00150352">
      <w:pPr>
        <w:ind w:firstLine="567"/>
      </w:pPr>
    </w:p>
    <w:p w14:paraId="2DE48361" w14:textId="77777777" w:rsidR="00E86AB7" w:rsidRPr="000B10D4" w:rsidRDefault="00E86AB7" w:rsidP="00D11769">
      <w:pPr>
        <w:ind w:firstLine="567"/>
        <w:jc w:val="both"/>
      </w:pPr>
    </w:p>
    <w:p w14:paraId="3290F967" w14:textId="77777777" w:rsidR="00C75D67" w:rsidRPr="000B10D4" w:rsidRDefault="00C75D67" w:rsidP="002676AE">
      <w:pPr>
        <w:ind w:firstLine="567"/>
        <w:jc w:val="both"/>
        <w:rPr>
          <w:b/>
        </w:rPr>
      </w:pPr>
    </w:p>
    <w:p w14:paraId="7EBCC419" w14:textId="77777777" w:rsidR="00C75D67" w:rsidRPr="000B10D4" w:rsidRDefault="00C75D67" w:rsidP="002676AE">
      <w:pPr>
        <w:ind w:firstLine="567"/>
        <w:jc w:val="both"/>
        <w:rPr>
          <w:b/>
        </w:rPr>
      </w:pPr>
    </w:p>
    <w:p w14:paraId="2ABBF190" w14:textId="77777777" w:rsidR="00C75D67" w:rsidRPr="000B10D4" w:rsidRDefault="00C75D67" w:rsidP="002676AE">
      <w:pPr>
        <w:ind w:firstLine="567"/>
        <w:jc w:val="both"/>
        <w:rPr>
          <w:b/>
        </w:rPr>
      </w:pPr>
    </w:p>
    <w:p w14:paraId="072EEC2B" w14:textId="77777777" w:rsidR="002268B1" w:rsidRPr="000B10D4" w:rsidRDefault="002268B1" w:rsidP="002676AE">
      <w:pPr>
        <w:ind w:firstLine="567"/>
        <w:jc w:val="both"/>
        <w:rPr>
          <w:b/>
        </w:rPr>
      </w:pPr>
    </w:p>
    <w:p w14:paraId="2E26F2B5" w14:textId="77777777" w:rsidR="00BD432D" w:rsidRPr="000B10D4" w:rsidRDefault="00BD432D" w:rsidP="002676AE">
      <w:pPr>
        <w:ind w:firstLine="567"/>
        <w:jc w:val="both"/>
        <w:rPr>
          <w:b/>
        </w:rPr>
      </w:pPr>
    </w:p>
    <w:p w14:paraId="2739CF5D" w14:textId="77777777" w:rsidR="00BD432D" w:rsidRPr="000B10D4" w:rsidRDefault="00BD432D" w:rsidP="002676AE">
      <w:pPr>
        <w:ind w:firstLine="567"/>
        <w:jc w:val="both"/>
        <w:rPr>
          <w:b/>
        </w:rPr>
      </w:pPr>
    </w:p>
    <w:p w14:paraId="6FD4F2CE" w14:textId="77777777" w:rsidR="00BD432D" w:rsidRPr="000B10D4" w:rsidRDefault="00BD432D" w:rsidP="002676AE">
      <w:pPr>
        <w:ind w:firstLine="567"/>
        <w:jc w:val="both"/>
        <w:rPr>
          <w:b/>
        </w:rPr>
      </w:pPr>
    </w:p>
    <w:p w14:paraId="5773C8BD" w14:textId="77777777" w:rsidR="00BD432D" w:rsidRDefault="00BD432D" w:rsidP="002676AE">
      <w:pPr>
        <w:ind w:firstLine="567"/>
        <w:jc w:val="both"/>
        <w:rPr>
          <w:b/>
        </w:rPr>
      </w:pPr>
    </w:p>
    <w:p w14:paraId="0FE8D6E6" w14:textId="77777777" w:rsidR="000B10D4" w:rsidRDefault="000B10D4" w:rsidP="002676AE">
      <w:pPr>
        <w:ind w:firstLine="567"/>
        <w:jc w:val="both"/>
        <w:rPr>
          <w:b/>
        </w:rPr>
      </w:pPr>
    </w:p>
    <w:p w14:paraId="72890008" w14:textId="77777777" w:rsidR="000B10D4" w:rsidRDefault="000B10D4" w:rsidP="002676AE">
      <w:pPr>
        <w:ind w:firstLine="567"/>
        <w:jc w:val="both"/>
        <w:rPr>
          <w:b/>
        </w:rPr>
      </w:pPr>
    </w:p>
    <w:p w14:paraId="0CD321E1" w14:textId="77777777" w:rsidR="000B10D4" w:rsidRDefault="000B10D4" w:rsidP="002676AE">
      <w:pPr>
        <w:ind w:firstLine="567"/>
        <w:jc w:val="both"/>
        <w:rPr>
          <w:b/>
        </w:rPr>
      </w:pPr>
    </w:p>
    <w:p w14:paraId="0590AF20" w14:textId="77777777" w:rsidR="000B10D4" w:rsidRDefault="000B10D4" w:rsidP="0020050B">
      <w:pPr>
        <w:jc w:val="both"/>
        <w:rPr>
          <w:b/>
        </w:rPr>
      </w:pPr>
    </w:p>
    <w:p w14:paraId="1A9B20A4" w14:textId="77777777" w:rsidR="000B10D4" w:rsidRPr="000B10D4" w:rsidRDefault="000B10D4" w:rsidP="002676AE">
      <w:pPr>
        <w:ind w:firstLine="567"/>
        <w:jc w:val="both"/>
        <w:rPr>
          <w:b/>
        </w:rPr>
      </w:pPr>
    </w:p>
    <w:p w14:paraId="4C3FE807" w14:textId="77777777" w:rsidR="00C14004" w:rsidRDefault="00C14004" w:rsidP="005F461D">
      <w:pPr>
        <w:jc w:val="both"/>
        <w:rPr>
          <w:b/>
        </w:rPr>
      </w:pPr>
    </w:p>
    <w:p w14:paraId="4AB53414" w14:textId="77777777" w:rsidR="00C14004" w:rsidRDefault="00C14004" w:rsidP="002676AE">
      <w:pPr>
        <w:ind w:firstLine="567"/>
        <w:jc w:val="both"/>
        <w:rPr>
          <w:b/>
        </w:rPr>
      </w:pPr>
    </w:p>
    <w:p w14:paraId="249BAD72" w14:textId="77777777" w:rsidR="006B41CF" w:rsidRDefault="006B41CF" w:rsidP="002676AE">
      <w:pPr>
        <w:ind w:firstLine="567"/>
        <w:jc w:val="both"/>
        <w:rPr>
          <w:b/>
        </w:rPr>
      </w:pPr>
    </w:p>
    <w:p w14:paraId="0359C183" w14:textId="77777777" w:rsidR="006B41CF" w:rsidRDefault="006B41CF" w:rsidP="002676AE">
      <w:pPr>
        <w:ind w:firstLine="567"/>
        <w:jc w:val="both"/>
        <w:rPr>
          <w:b/>
        </w:rPr>
      </w:pPr>
    </w:p>
    <w:p w14:paraId="256182ED" w14:textId="77777777" w:rsidR="00C14004" w:rsidRDefault="00C14004" w:rsidP="002676AE">
      <w:pPr>
        <w:ind w:firstLine="567"/>
        <w:jc w:val="both"/>
        <w:rPr>
          <w:b/>
        </w:rPr>
      </w:pPr>
    </w:p>
    <w:p w14:paraId="28E88AC0" w14:textId="77777777" w:rsidR="00C14004" w:rsidRPr="000B10D4" w:rsidRDefault="00C14004" w:rsidP="002676AE">
      <w:pPr>
        <w:ind w:firstLine="567"/>
        <w:jc w:val="both"/>
        <w:rPr>
          <w:b/>
        </w:rPr>
      </w:pPr>
    </w:p>
    <w:p w14:paraId="7C1FBA9E" w14:textId="77777777" w:rsidR="00BD432D" w:rsidRPr="000B10D4" w:rsidRDefault="00BD432D" w:rsidP="002676AE">
      <w:pPr>
        <w:ind w:firstLine="567"/>
        <w:jc w:val="both"/>
        <w:rPr>
          <w:b/>
        </w:rPr>
      </w:pPr>
    </w:p>
    <w:p w14:paraId="68473B8D" w14:textId="77777777" w:rsidR="002268B1" w:rsidRPr="000B10D4" w:rsidRDefault="002268B1" w:rsidP="006054F0">
      <w:pPr>
        <w:jc w:val="both"/>
        <w:rPr>
          <w:b/>
        </w:rPr>
      </w:pPr>
    </w:p>
    <w:p w14:paraId="0FC48FAE" w14:textId="77777777" w:rsidR="00AB27E6" w:rsidRPr="000B10D4" w:rsidRDefault="00AB27E6" w:rsidP="000B10D4">
      <w:pPr>
        <w:pBdr>
          <w:top w:val="single" w:sz="4" w:space="1" w:color="auto"/>
        </w:pBdr>
        <w:autoSpaceDE w:val="0"/>
        <w:autoSpaceDN w:val="0"/>
        <w:adjustRightInd w:val="0"/>
        <w:ind w:firstLine="567"/>
        <w:rPr>
          <w:rFonts w:eastAsia="Times New Roman"/>
          <w:b/>
          <w:bCs/>
          <w:lang w:eastAsia="ru-RU"/>
        </w:rPr>
      </w:pPr>
      <w:r w:rsidRPr="000B10D4">
        <w:rPr>
          <w:rFonts w:eastAsia="Times New Roman"/>
          <w:b/>
          <w:bCs/>
          <w:lang w:eastAsia="ru-RU"/>
        </w:rPr>
        <w:t>УДК</w:t>
      </w:r>
      <w:r w:rsidR="00ED5195" w:rsidRPr="000B10D4">
        <w:rPr>
          <w:rFonts w:eastAsia="Times New Roman"/>
          <w:b/>
          <w:bCs/>
          <w:lang w:eastAsia="ru-RU"/>
        </w:rPr>
        <w:t xml:space="preserve"> 621.317</w:t>
      </w:r>
      <w:r w:rsidR="00C1292E" w:rsidRPr="000B10D4">
        <w:rPr>
          <w:rFonts w:eastAsia="Times New Roman"/>
          <w:b/>
          <w:bCs/>
          <w:lang w:eastAsia="ru-RU"/>
        </w:rPr>
        <w:tab/>
      </w:r>
      <w:r w:rsidR="00C1292E" w:rsidRPr="000B10D4">
        <w:rPr>
          <w:rFonts w:eastAsia="Times New Roman"/>
          <w:b/>
          <w:bCs/>
          <w:lang w:eastAsia="ru-RU"/>
        </w:rPr>
        <w:tab/>
      </w:r>
      <w:r w:rsidR="00C1292E" w:rsidRPr="000B10D4">
        <w:rPr>
          <w:rFonts w:eastAsia="Times New Roman"/>
          <w:b/>
          <w:bCs/>
          <w:lang w:eastAsia="ru-RU"/>
        </w:rPr>
        <w:tab/>
      </w:r>
      <w:r w:rsidR="00C1292E" w:rsidRPr="000B10D4">
        <w:rPr>
          <w:rFonts w:eastAsia="Times New Roman"/>
          <w:b/>
          <w:bCs/>
          <w:lang w:eastAsia="ru-RU"/>
        </w:rPr>
        <w:tab/>
      </w:r>
      <w:r w:rsidR="00C1292E" w:rsidRPr="000B10D4">
        <w:rPr>
          <w:rFonts w:eastAsia="Times New Roman"/>
          <w:b/>
          <w:bCs/>
          <w:lang w:eastAsia="ru-RU"/>
        </w:rPr>
        <w:tab/>
      </w:r>
      <w:r w:rsidR="00C1292E" w:rsidRPr="000B10D4">
        <w:rPr>
          <w:rFonts w:eastAsia="Times New Roman"/>
          <w:b/>
          <w:bCs/>
          <w:lang w:eastAsia="ru-RU"/>
        </w:rPr>
        <w:tab/>
      </w:r>
      <w:r w:rsidR="00C1292E" w:rsidRPr="000B10D4">
        <w:rPr>
          <w:rFonts w:eastAsia="Times New Roman"/>
          <w:b/>
          <w:bCs/>
          <w:lang w:eastAsia="ru-RU"/>
        </w:rPr>
        <w:tab/>
      </w:r>
      <w:r w:rsidR="00C1292E" w:rsidRPr="000B10D4">
        <w:rPr>
          <w:rFonts w:eastAsia="Times New Roman"/>
          <w:b/>
          <w:bCs/>
          <w:lang w:eastAsia="ru-RU"/>
        </w:rPr>
        <w:tab/>
      </w:r>
      <w:r w:rsidR="000B10D4">
        <w:rPr>
          <w:rFonts w:eastAsia="Times New Roman"/>
          <w:b/>
          <w:bCs/>
          <w:lang w:eastAsia="ru-RU"/>
        </w:rPr>
        <w:tab/>
      </w:r>
      <w:r w:rsidR="00B4462D">
        <w:rPr>
          <w:rFonts w:eastAsia="Times New Roman"/>
          <w:b/>
          <w:bCs/>
          <w:lang w:eastAsia="ru-RU"/>
        </w:rPr>
        <w:t xml:space="preserve">    </w:t>
      </w:r>
      <w:r w:rsidRPr="000B10D4">
        <w:rPr>
          <w:rFonts w:eastAsia="Times New Roman"/>
          <w:b/>
          <w:bCs/>
          <w:lang w:eastAsia="ru-RU"/>
        </w:rPr>
        <w:t xml:space="preserve">МКС </w:t>
      </w:r>
      <w:r w:rsidR="00B4462D">
        <w:rPr>
          <w:rFonts w:eastAsia="Times New Roman"/>
          <w:b/>
          <w:bCs/>
          <w:lang w:eastAsia="ru-RU"/>
        </w:rPr>
        <w:t>67.040</w:t>
      </w:r>
    </w:p>
    <w:p w14:paraId="02C8B891" w14:textId="77777777" w:rsidR="00461D44" w:rsidRPr="000B10D4" w:rsidRDefault="00461D44" w:rsidP="00C1292E">
      <w:pPr>
        <w:autoSpaceDE w:val="0"/>
        <w:autoSpaceDN w:val="0"/>
        <w:adjustRightInd w:val="0"/>
        <w:ind w:firstLine="567"/>
        <w:rPr>
          <w:rFonts w:eastAsia="Times New Roman"/>
          <w:b/>
          <w:bCs/>
          <w:lang w:eastAsia="ru-RU"/>
        </w:rPr>
      </w:pPr>
    </w:p>
    <w:p w14:paraId="695D488C" w14:textId="77777777" w:rsidR="00AB27E6" w:rsidRPr="005F461D" w:rsidRDefault="00AB27E6" w:rsidP="00C1292E">
      <w:pPr>
        <w:ind w:firstLine="567"/>
        <w:jc w:val="both"/>
        <w:rPr>
          <w:lang w:val="kk-KZ"/>
        </w:rPr>
      </w:pPr>
      <w:r w:rsidRPr="000B10D4">
        <w:rPr>
          <w:rFonts w:eastAsia="Times New Roman"/>
          <w:b/>
          <w:bCs/>
          <w:lang w:eastAsia="ru-RU"/>
        </w:rPr>
        <w:t>Ключевые слова:</w:t>
      </w:r>
      <w:r w:rsidR="006B41CF">
        <w:rPr>
          <w:rFonts w:eastAsia="Times New Roman"/>
          <w:b/>
          <w:bCs/>
          <w:lang w:eastAsia="ru-RU"/>
        </w:rPr>
        <w:t xml:space="preserve"> </w:t>
      </w:r>
      <w:r w:rsidR="005F461D">
        <w:rPr>
          <w:rFonts w:eastAsia="Times New Roman"/>
          <w:bCs/>
          <w:lang w:val="kk-KZ" w:eastAsia="ru-RU"/>
        </w:rPr>
        <w:t>метод, посев, питательные среды, дрожжи, материал, ингредиенты</w:t>
      </w:r>
    </w:p>
    <w:p w14:paraId="3AB513B4" w14:textId="77777777" w:rsidR="006054F0" w:rsidRPr="000B10D4" w:rsidRDefault="006054F0" w:rsidP="00FF547C">
      <w:pPr>
        <w:widowControl w:val="0"/>
        <w:pBdr>
          <w:top w:val="single" w:sz="4" w:space="1" w:color="auto"/>
        </w:pBdr>
        <w:tabs>
          <w:tab w:val="left" w:pos="2694"/>
          <w:tab w:val="left" w:pos="6096"/>
          <w:tab w:val="left" w:pos="9498"/>
          <w:tab w:val="left" w:pos="9638"/>
        </w:tabs>
        <w:ind w:firstLine="709"/>
        <w:jc w:val="both"/>
        <w:rPr>
          <w:b/>
        </w:rPr>
      </w:pPr>
    </w:p>
    <w:p w14:paraId="4FC1C000" w14:textId="77777777" w:rsidR="006054F0" w:rsidRDefault="006054F0">
      <w:pPr>
        <w:rPr>
          <w:b/>
        </w:rPr>
      </w:pPr>
      <w:r w:rsidRPr="000B10D4">
        <w:rPr>
          <w:b/>
        </w:rPr>
        <w:br w:type="page"/>
      </w:r>
    </w:p>
    <w:p w14:paraId="56EF9125" w14:textId="77777777" w:rsidR="005F461D" w:rsidRPr="000B10D4" w:rsidRDefault="005F461D">
      <w:pPr>
        <w:rPr>
          <w:b/>
        </w:rPr>
      </w:pPr>
    </w:p>
    <w:p w14:paraId="3FA02DC8" w14:textId="77777777" w:rsidR="006054F0" w:rsidRPr="000B10D4" w:rsidRDefault="00C1292E" w:rsidP="000B10D4">
      <w:pPr>
        <w:pBdr>
          <w:top w:val="single" w:sz="4" w:space="1" w:color="auto"/>
        </w:pBdr>
        <w:autoSpaceDE w:val="0"/>
        <w:autoSpaceDN w:val="0"/>
        <w:adjustRightInd w:val="0"/>
        <w:ind w:firstLine="567"/>
        <w:rPr>
          <w:rFonts w:eastAsia="Times New Roman"/>
          <w:b/>
          <w:bCs/>
          <w:lang w:eastAsia="ru-RU"/>
        </w:rPr>
      </w:pPr>
      <w:r w:rsidRPr="000B10D4">
        <w:rPr>
          <w:rFonts w:eastAsia="Times New Roman"/>
          <w:b/>
          <w:bCs/>
          <w:lang w:eastAsia="ru-RU"/>
        </w:rPr>
        <w:t>УДК 621.317</w:t>
      </w:r>
      <w:r w:rsidRPr="000B10D4">
        <w:rPr>
          <w:rFonts w:eastAsia="Times New Roman"/>
          <w:b/>
          <w:bCs/>
          <w:lang w:eastAsia="ru-RU"/>
        </w:rPr>
        <w:tab/>
      </w:r>
      <w:r w:rsidRPr="000B10D4">
        <w:rPr>
          <w:rFonts w:eastAsia="Times New Roman"/>
          <w:b/>
          <w:bCs/>
          <w:lang w:eastAsia="ru-RU"/>
        </w:rPr>
        <w:tab/>
      </w:r>
      <w:r w:rsidRPr="000B10D4">
        <w:rPr>
          <w:rFonts w:eastAsia="Times New Roman"/>
          <w:b/>
          <w:bCs/>
          <w:lang w:eastAsia="ru-RU"/>
        </w:rPr>
        <w:tab/>
      </w:r>
      <w:r w:rsidRPr="000B10D4">
        <w:rPr>
          <w:rFonts w:eastAsia="Times New Roman"/>
          <w:b/>
          <w:bCs/>
          <w:lang w:eastAsia="ru-RU"/>
        </w:rPr>
        <w:tab/>
      </w:r>
      <w:r w:rsidRPr="000B10D4">
        <w:rPr>
          <w:rFonts w:eastAsia="Times New Roman"/>
          <w:b/>
          <w:bCs/>
          <w:lang w:eastAsia="ru-RU"/>
        </w:rPr>
        <w:tab/>
      </w:r>
      <w:r w:rsidRPr="000B10D4">
        <w:rPr>
          <w:rFonts w:eastAsia="Times New Roman"/>
          <w:b/>
          <w:bCs/>
          <w:lang w:eastAsia="ru-RU"/>
        </w:rPr>
        <w:tab/>
      </w:r>
      <w:r w:rsidRPr="000B10D4">
        <w:rPr>
          <w:rFonts w:eastAsia="Times New Roman"/>
          <w:b/>
          <w:bCs/>
          <w:lang w:eastAsia="ru-RU"/>
        </w:rPr>
        <w:tab/>
      </w:r>
      <w:r w:rsidRPr="000B10D4">
        <w:rPr>
          <w:rFonts w:eastAsia="Times New Roman"/>
          <w:b/>
          <w:bCs/>
          <w:lang w:eastAsia="ru-RU"/>
        </w:rPr>
        <w:tab/>
      </w:r>
      <w:r w:rsidR="000B10D4">
        <w:rPr>
          <w:rFonts w:eastAsia="Times New Roman"/>
          <w:b/>
          <w:bCs/>
          <w:lang w:eastAsia="ru-RU"/>
        </w:rPr>
        <w:tab/>
      </w:r>
      <w:r w:rsidR="00B4462D">
        <w:rPr>
          <w:rFonts w:eastAsia="Times New Roman"/>
          <w:b/>
          <w:bCs/>
          <w:lang w:eastAsia="ru-RU"/>
        </w:rPr>
        <w:t xml:space="preserve">    </w:t>
      </w:r>
      <w:r w:rsidR="006054F0" w:rsidRPr="000B10D4">
        <w:rPr>
          <w:rFonts w:eastAsia="Times New Roman"/>
          <w:b/>
          <w:bCs/>
          <w:lang w:eastAsia="ru-RU"/>
        </w:rPr>
        <w:t xml:space="preserve">МКС </w:t>
      </w:r>
      <w:r w:rsidR="00B4462D">
        <w:rPr>
          <w:rFonts w:eastAsia="Times New Roman"/>
          <w:b/>
          <w:bCs/>
          <w:lang w:eastAsia="ru-RU"/>
        </w:rPr>
        <w:t>67.040</w:t>
      </w:r>
    </w:p>
    <w:p w14:paraId="7F09165D" w14:textId="77777777" w:rsidR="006054F0" w:rsidRPr="000B10D4" w:rsidRDefault="006054F0" w:rsidP="00C1292E">
      <w:pPr>
        <w:autoSpaceDE w:val="0"/>
        <w:autoSpaceDN w:val="0"/>
        <w:adjustRightInd w:val="0"/>
        <w:ind w:firstLine="567"/>
        <w:rPr>
          <w:rFonts w:eastAsia="Times New Roman"/>
          <w:b/>
          <w:bCs/>
          <w:lang w:eastAsia="ru-RU"/>
        </w:rPr>
      </w:pPr>
    </w:p>
    <w:p w14:paraId="1AABDD48" w14:textId="77777777" w:rsidR="006054F0" w:rsidRPr="000B10D4" w:rsidRDefault="006054F0" w:rsidP="00C1292E">
      <w:pPr>
        <w:ind w:firstLine="567"/>
        <w:jc w:val="both"/>
      </w:pPr>
      <w:r w:rsidRPr="000B10D4">
        <w:rPr>
          <w:rFonts w:eastAsia="Times New Roman"/>
          <w:b/>
          <w:bCs/>
          <w:lang w:eastAsia="ru-RU"/>
        </w:rPr>
        <w:t>Ключевые слова:</w:t>
      </w:r>
      <w:r w:rsidRPr="000B10D4">
        <w:rPr>
          <w:rFonts w:eastAsia="Times New Roman"/>
          <w:bCs/>
          <w:lang w:eastAsia="ru-RU"/>
        </w:rPr>
        <w:t xml:space="preserve"> </w:t>
      </w:r>
      <w:r w:rsidR="005F461D">
        <w:rPr>
          <w:rFonts w:eastAsia="Times New Roman"/>
          <w:bCs/>
          <w:lang w:val="kk-KZ" w:eastAsia="ru-RU"/>
        </w:rPr>
        <w:t>метод, посев, питательные среды, дрожжи, материал, ингредиенты</w:t>
      </w:r>
    </w:p>
    <w:p w14:paraId="4E54D16C" w14:textId="77777777" w:rsidR="006054F0" w:rsidRPr="000B10D4" w:rsidRDefault="006054F0" w:rsidP="00C1292E">
      <w:pPr>
        <w:widowControl w:val="0"/>
        <w:pBdr>
          <w:top w:val="single" w:sz="4" w:space="1" w:color="auto"/>
        </w:pBdr>
        <w:tabs>
          <w:tab w:val="left" w:pos="2694"/>
          <w:tab w:val="left" w:pos="6096"/>
          <w:tab w:val="left" w:pos="9498"/>
          <w:tab w:val="left" w:pos="9638"/>
        </w:tabs>
        <w:ind w:firstLine="567"/>
        <w:jc w:val="both"/>
        <w:rPr>
          <w:b/>
        </w:rPr>
      </w:pPr>
    </w:p>
    <w:p w14:paraId="26F2F3E7" w14:textId="77777777" w:rsidR="006054F0" w:rsidRPr="000B10D4" w:rsidRDefault="006054F0" w:rsidP="00C1292E">
      <w:pPr>
        <w:widowControl w:val="0"/>
        <w:pBdr>
          <w:top w:val="single" w:sz="4" w:space="1" w:color="auto"/>
        </w:pBdr>
        <w:tabs>
          <w:tab w:val="left" w:pos="2694"/>
          <w:tab w:val="left" w:pos="6096"/>
          <w:tab w:val="left" w:pos="9498"/>
          <w:tab w:val="left" w:pos="9638"/>
        </w:tabs>
        <w:ind w:firstLine="567"/>
        <w:jc w:val="both"/>
        <w:rPr>
          <w:b/>
        </w:rPr>
      </w:pPr>
    </w:p>
    <w:p w14:paraId="5183AC53" w14:textId="77777777" w:rsidR="00C1292E" w:rsidRPr="000B10D4" w:rsidRDefault="00C1292E" w:rsidP="00C1292E">
      <w:pPr>
        <w:widowControl w:val="0"/>
        <w:pBdr>
          <w:top w:val="single" w:sz="4" w:space="1" w:color="auto"/>
        </w:pBdr>
        <w:tabs>
          <w:tab w:val="left" w:pos="2694"/>
          <w:tab w:val="left" w:pos="6096"/>
          <w:tab w:val="left" w:pos="9498"/>
          <w:tab w:val="left" w:pos="9638"/>
        </w:tabs>
        <w:ind w:firstLine="567"/>
        <w:jc w:val="both"/>
        <w:rPr>
          <w:b/>
        </w:rPr>
      </w:pPr>
    </w:p>
    <w:p w14:paraId="4376C9F6" w14:textId="77777777" w:rsidR="000A2C00" w:rsidRPr="00526888" w:rsidRDefault="000A2C00" w:rsidP="000A2C00">
      <w:pPr>
        <w:pStyle w:val="Style104"/>
        <w:widowControl/>
        <w:spacing w:line="240" w:lineRule="auto"/>
        <w:ind w:firstLine="709"/>
        <w:jc w:val="both"/>
      </w:pPr>
      <w:r w:rsidRPr="00526888">
        <w:rPr>
          <w:b/>
        </w:rPr>
        <w:t>РАЗРАБОТЧИК:</w:t>
      </w:r>
      <w:r w:rsidRPr="00526888">
        <w:t xml:space="preserve"> Республиканское государственное предприятие «Казахстанский институт метрологии» </w:t>
      </w:r>
    </w:p>
    <w:p w14:paraId="3F2ECC17" w14:textId="77777777" w:rsidR="006054F0" w:rsidRPr="000B10D4" w:rsidRDefault="006054F0" w:rsidP="00C1292E">
      <w:pPr>
        <w:ind w:firstLine="567"/>
        <w:jc w:val="both"/>
        <w:rPr>
          <w:rFonts w:eastAsia="ArialMT"/>
        </w:rPr>
      </w:pPr>
    </w:p>
    <w:p w14:paraId="01587383" w14:textId="77777777" w:rsidR="006054F0" w:rsidRPr="000B10D4" w:rsidRDefault="006054F0" w:rsidP="00C1292E">
      <w:pPr>
        <w:ind w:firstLine="567"/>
        <w:jc w:val="both"/>
        <w:rPr>
          <w:rFonts w:eastAsia="ArialMT"/>
        </w:rPr>
      </w:pPr>
    </w:p>
    <w:tbl>
      <w:tblPr>
        <w:tblW w:w="0" w:type="auto"/>
        <w:tblLook w:val="04A0" w:firstRow="1" w:lastRow="0" w:firstColumn="1" w:lastColumn="0" w:noHBand="0" w:noVBand="1"/>
      </w:tblPr>
      <w:tblGrid>
        <w:gridCol w:w="4146"/>
        <w:gridCol w:w="5208"/>
      </w:tblGrid>
      <w:tr w:rsidR="006054F0" w:rsidRPr="000B10D4" w14:paraId="2DF11B7A" w14:textId="77777777" w:rsidTr="005F461D">
        <w:tc>
          <w:tcPr>
            <w:tcW w:w="4146" w:type="dxa"/>
          </w:tcPr>
          <w:p w14:paraId="3954244F" w14:textId="77777777" w:rsidR="006054F0" w:rsidRPr="000B10D4" w:rsidRDefault="006054F0" w:rsidP="005F461D">
            <w:pPr>
              <w:ind w:left="567"/>
              <w:rPr>
                <w:rFonts w:eastAsia="ArialMT"/>
              </w:rPr>
            </w:pPr>
            <w:r w:rsidRPr="000B10D4">
              <w:rPr>
                <w:rFonts w:eastAsia="ArialMT"/>
              </w:rPr>
              <w:t xml:space="preserve">Заместитель </w:t>
            </w:r>
          </w:p>
          <w:p w14:paraId="6C01BB9F" w14:textId="77777777" w:rsidR="006054F0" w:rsidRPr="000B10D4" w:rsidRDefault="006054F0" w:rsidP="005F461D">
            <w:pPr>
              <w:ind w:left="567"/>
              <w:rPr>
                <w:rFonts w:eastAsia="ArialMT"/>
              </w:rPr>
            </w:pPr>
            <w:r w:rsidRPr="000B10D4">
              <w:rPr>
                <w:rFonts w:eastAsia="ArialMT"/>
              </w:rPr>
              <w:t>Генерального директора</w:t>
            </w:r>
          </w:p>
        </w:tc>
        <w:tc>
          <w:tcPr>
            <w:tcW w:w="5208" w:type="dxa"/>
          </w:tcPr>
          <w:p w14:paraId="1987AEA9" w14:textId="77777777" w:rsidR="006054F0" w:rsidRPr="000B10D4" w:rsidRDefault="006054F0" w:rsidP="005F461D">
            <w:pPr>
              <w:ind w:left="567"/>
              <w:jc w:val="right"/>
              <w:rPr>
                <w:rFonts w:eastAsia="ArialMT"/>
              </w:rPr>
            </w:pPr>
          </w:p>
          <w:p w14:paraId="05445274" w14:textId="77777777" w:rsidR="00C1292E" w:rsidRPr="000B10D4" w:rsidRDefault="00B4462D" w:rsidP="005F461D">
            <w:pPr>
              <w:ind w:left="567"/>
              <w:jc w:val="right"/>
              <w:rPr>
                <w:rFonts w:eastAsia="ArialMT"/>
              </w:rPr>
            </w:pPr>
            <w:r>
              <w:rPr>
                <w:rFonts w:eastAsia="ArialMT"/>
              </w:rPr>
              <w:t>Д. Шарипов</w:t>
            </w:r>
          </w:p>
          <w:p w14:paraId="291BE370" w14:textId="77777777" w:rsidR="006054F0" w:rsidRPr="000B10D4" w:rsidRDefault="006054F0" w:rsidP="005F461D">
            <w:pPr>
              <w:ind w:left="567"/>
              <w:jc w:val="right"/>
              <w:rPr>
                <w:rFonts w:eastAsia="ArialMT"/>
              </w:rPr>
            </w:pPr>
          </w:p>
        </w:tc>
      </w:tr>
      <w:tr w:rsidR="006054F0" w:rsidRPr="000B10D4" w14:paraId="4BD95882" w14:textId="77777777" w:rsidTr="005F461D">
        <w:tc>
          <w:tcPr>
            <w:tcW w:w="4146" w:type="dxa"/>
          </w:tcPr>
          <w:p w14:paraId="15B7DE5B" w14:textId="77777777" w:rsidR="006054F0" w:rsidRPr="000B10D4" w:rsidRDefault="006054F0" w:rsidP="005F461D">
            <w:pPr>
              <w:ind w:left="567"/>
              <w:jc w:val="both"/>
              <w:rPr>
                <w:rFonts w:eastAsia="ArialMT"/>
              </w:rPr>
            </w:pPr>
          </w:p>
        </w:tc>
        <w:tc>
          <w:tcPr>
            <w:tcW w:w="5208" w:type="dxa"/>
          </w:tcPr>
          <w:p w14:paraId="49DA0407" w14:textId="77777777" w:rsidR="006054F0" w:rsidRPr="000B10D4" w:rsidRDefault="006054F0" w:rsidP="005F461D">
            <w:pPr>
              <w:ind w:left="567"/>
              <w:jc w:val="right"/>
              <w:rPr>
                <w:rFonts w:eastAsia="ArialMT"/>
              </w:rPr>
            </w:pPr>
          </w:p>
        </w:tc>
      </w:tr>
      <w:tr w:rsidR="006054F0" w:rsidRPr="000B10D4" w14:paraId="23A621D9" w14:textId="77777777" w:rsidTr="005F461D">
        <w:tc>
          <w:tcPr>
            <w:tcW w:w="4146" w:type="dxa"/>
          </w:tcPr>
          <w:p w14:paraId="6C255681" w14:textId="77777777" w:rsidR="006054F0" w:rsidRPr="000B10D4" w:rsidRDefault="006054F0" w:rsidP="005F461D">
            <w:pPr>
              <w:ind w:left="567"/>
              <w:rPr>
                <w:rFonts w:eastAsia="ArialMT"/>
              </w:rPr>
            </w:pPr>
            <w:r w:rsidRPr="000B10D4">
              <w:rPr>
                <w:rFonts w:eastAsia="ArialMT"/>
              </w:rPr>
              <w:t>Начальник Управления законодательной метрологии, международного сотрудничества и повышени</w:t>
            </w:r>
            <w:r w:rsidR="00C1292E" w:rsidRPr="000B10D4">
              <w:rPr>
                <w:rFonts w:eastAsia="ArialMT"/>
              </w:rPr>
              <w:t>я</w:t>
            </w:r>
            <w:r w:rsidRPr="000B10D4">
              <w:rPr>
                <w:rFonts w:eastAsia="ArialMT"/>
              </w:rPr>
              <w:t xml:space="preserve"> квалификации</w:t>
            </w:r>
          </w:p>
        </w:tc>
        <w:tc>
          <w:tcPr>
            <w:tcW w:w="5208" w:type="dxa"/>
          </w:tcPr>
          <w:p w14:paraId="6F74868D" w14:textId="77777777" w:rsidR="00C1292E" w:rsidRPr="000B10D4" w:rsidRDefault="00C1292E" w:rsidP="005F461D">
            <w:pPr>
              <w:ind w:left="567"/>
              <w:jc w:val="right"/>
              <w:rPr>
                <w:rFonts w:eastAsia="ArialMT"/>
              </w:rPr>
            </w:pPr>
          </w:p>
          <w:p w14:paraId="645ABA71" w14:textId="77777777" w:rsidR="00C1292E" w:rsidRPr="000B10D4" w:rsidRDefault="00C1292E" w:rsidP="005F461D">
            <w:pPr>
              <w:ind w:left="567"/>
              <w:jc w:val="right"/>
              <w:rPr>
                <w:rFonts w:eastAsia="ArialMT"/>
              </w:rPr>
            </w:pPr>
          </w:p>
          <w:p w14:paraId="07AF7E8F" w14:textId="77777777" w:rsidR="00C1292E" w:rsidRPr="000B10D4" w:rsidRDefault="00C1292E" w:rsidP="005F461D">
            <w:pPr>
              <w:ind w:left="567"/>
              <w:jc w:val="right"/>
              <w:rPr>
                <w:rFonts w:eastAsia="ArialMT"/>
              </w:rPr>
            </w:pPr>
          </w:p>
          <w:p w14:paraId="7296F0F0" w14:textId="77777777" w:rsidR="006054F0" w:rsidRPr="005F461D" w:rsidRDefault="005F461D" w:rsidP="005F461D">
            <w:pPr>
              <w:ind w:left="567"/>
              <w:jc w:val="right"/>
              <w:rPr>
                <w:rFonts w:eastAsia="ArialMT"/>
                <w:lang w:val="kk-KZ"/>
              </w:rPr>
            </w:pPr>
            <w:r>
              <w:rPr>
                <w:rFonts w:eastAsia="ArialMT"/>
                <w:lang w:val="kk-KZ"/>
              </w:rPr>
              <w:t>А</w:t>
            </w:r>
            <w:r w:rsidR="00C1292E" w:rsidRPr="000B10D4">
              <w:rPr>
                <w:rFonts w:eastAsia="ArialMT"/>
              </w:rPr>
              <w:t xml:space="preserve">. </w:t>
            </w:r>
            <w:r>
              <w:rPr>
                <w:rFonts w:eastAsia="ArialMT"/>
                <w:lang w:val="kk-KZ"/>
              </w:rPr>
              <w:t>Есенкулов</w:t>
            </w:r>
          </w:p>
        </w:tc>
      </w:tr>
      <w:tr w:rsidR="006054F0" w:rsidRPr="000B10D4" w14:paraId="78D55B70" w14:textId="77777777" w:rsidTr="005F461D">
        <w:tc>
          <w:tcPr>
            <w:tcW w:w="4146" w:type="dxa"/>
          </w:tcPr>
          <w:p w14:paraId="376D42A5" w14:textId="77777777" w:rsidR="006054F0" w:rsidRPr="000B10D4" w:rsidRDefault="006054F0" w:rsidP="005F461D">
            <w:pPr>
              <w:ind w:left="567"/>
              <w:jc w:val="both"/>
              <w:rPr>
                <w:rFonts w:eastAsia="ArialMT"/>
              </w:rPr>
            </w:pPr>
          </w:p>
        </w:tc>
        <w:tc>
          <w:tcPr>
            <w:tcW w:w="5208" w:type="dxa"/>
          </w:tcPr>
          <w:p w14:paraId="75A29259" w14:textId="77777777" w:rsidR="006054F0" w:rsidRPr="000B10D4" w:rsidRDefault="006054F0" w:rsidP="005F461D">
            <w:pPr>
              <w:ind w:left="567"/>
              <w:jc w:val="right"/>
              <w:rPr>
                <w:rFonts w:eastAsia="ArialMT"/>
              </w:rPr>
            </w:pPr>
          </w:p>
        </w:tc>
      </w:tr>
      <w:tr w:rsidR="001D6226" w:rsidRPr="000B10D4" w14:paraId="1355BDB3" w14:textId="77777777" w:rsidTr="005F461D">
        <w:tc>
          <w:tcPr>
            <w:tcW w:w="4146" w:type="dxa"/>
          </w:tcPr>
          <w:p w14:paraId="2C21C250" w14:textId="77777777" w:rsidR="005F461D" w:rsidRDefault="005F461D" w:rsidP="005F461D">
            <w:pPr>
              <w:ind w:left="567"/>
              <w:jc w:val="both"/>
              <w:rPr>
                <w:lang w:val="kk-KZ"/>
              </w:rPr>
            </w:pPr>
          </w:p>
          <w:p w14:paraId="26283CD3" w14:textId="77777777" w:rsidR="001D6226" w:rsidRPr="000B10D4" w:rsidRDefault="005F461D" w:rsidP="005F461D">
            <w:pPr>
              <w:ind w:left="567"/>
              <w:jc w:val="both"/>
              <w:rPr>
                <w:lang w:val="kk-KZ"/>
              </w:rPr>
            </w:pPr>
            <w:r>
              <w:rPr>
                <w:lang w:val="kk-KZ"/>
              </w:rPr>
              <w:t>Ведущий э</w:t>
            </w:r>
            <w:r w:rsidR="001D6226" w:rsidRPr="000B10D4">
              <w:rPr>
                <w:lang w:val="kk-KZ"/>
              </w:rPr>
              <w:t xml:space="preserve">ксперт  </w:t>
            </w:r>
          </w:p>
          <w:p w14:paraId="70B2223F" w14:textId="77777777" w:rsidR="001D6226" w:rsidRPr="000B10D4" w:rsidRDefault="001D6226" w:rsidP="005F461D">
            <w:pPr>
              <w:ind w:left="567"/>
              <w:jc w:val="both"/>
              <w:rPr>
                <w:rFonts w:eastAsia="ArialMT"/>
              </w:rPr>
            </w:pPr>
            <w:r w:rsidRPr="000B10D4">
              <w:rPr>
                <w:lang w:val="kk-KZ"/>
              </w:rPr>
              <w:t>РГП «КазИнМетр»</w:t>
            </w:r>
          </w:p>
        </w:tc>
        <w:tc>
          <w:tcPr>
            <w:tcW w:w="5208" w:type="dxa"/>
          </w:tcPr>
          <w:p w14:paraId="7CD8C28B" w14:textId="77777777" w:rsidR="001D6226" w:rsidRPr="000B10D4" w:rsidRDefault="001D6226" w:rsidP="005F461D">
            <w:pPr>
              <w:ind w:left="567"/>
              <w:jc w:val="right"/>
            </w:pPr>
          </w:p>
          <w:p w14:paraId="22AC51D9" w14:textId="77777777" w:rsidR="001D6226" w:rsidRPr="000B10D4" w:rsidRDefault="001D6226" w:rsidP="005F461D">
            <w:pPr>
              <w:ind w:left="567"/>
              <w:jc w:val="right"/>
            </w:pPr>
          </w:p>
          <w:p w14:paraId="47CCB558" w14:textId="77777777" w:rsidR="001D6226" w:rsidRPr="000B10D4" w:rsidRDefault="005F461D" w:rsidP="005F461D">
            <w:pPr>
              <w:ind w:left="567"/>
              <w:jc w:val="center"/>
              <w:rPr>
                <w:rFonts w:eastAsia="ArialMT"/>
              </w:rPr>
            </w:pPr>
            <w:r>
              <w:rPr>
                <w:lang w:val="kk-KZ"/>
              </w:rPr>
              <w:t xml:space="preserve">                                               В</w:t>
            </w:r>
            <w:r w:rsidR="001D6226" w:rsidRPr="000B10D4">
              <w:t xml:space="preserve">. </w:t>
            </w:r>
            <w:r>
              <w:rPr>
                <w:lang w:val="kk-KZ"/>
              </w:rPr>
              <w:t>Чубрик</w:t>
            </w:r>
          </w:p>
        </w:tc>
      </w:tr>
    </w:tbl>
    <w:p w14:paraId="5B5B2F80" w14:textId="77777777" w:rsidR="006054F0" w:rsidRPr="000B10D4" w:rsidRDefault="006054F0" w:rsidP="005F461D">
      <w:pPr>
        <w:ind w:left="567"/>
        <w:jc w:val="both"/>
        <w:rPr>
          <w:rFonts w:eastAsia="ArialMT"/>
        </w:rPr>
      </w:pPr>
    </w:p>
    <w:p w14:paraId="543A3989" w14:textId="77777777" w:rsidR="006054F0" w:rsidRPr="000B10D4" w:rsidRDefault="006054F0" w:rsidP="005F461D">
      <w:pPr>
        <w:widowControl w:val="0"/>
        <w:tabs>
          <w:tab w:val="left" w:pos="2694"/>
          <w:tab w:val="left" w:pos="6096"/>
          <w:tab w:val="left" w:pos="9498"/>
          <w:tab w:val="left" w:pos="9638"/>
        </w:tabs>
        <w:ind w:left="567"/>
        <w:jc w:val="both"/>
        <w:rPr>
          <w:b/>
        </w:rPr>
      </w:pPr>
    </w:p>
    <w:sectPr w:rsidR="006054F0" w:rsidRPr="000B10D4" w:rsidSect="009E4CB2">
      <w:footerReference w:type="default" r:id="rId49"/>
      <w:footnotePr>
        <w:numFmt w:val="chicago"/>
      </w:footnotePr>
      <w:pgSz w:w="11906" w:h="16838" w:code="9"/>
      <w:pgMar w:top="1418" w:right="1418" w:bottom="1418" w:left="1134" w:header="1021" w:footer="1021" w:gutter="0"/>
      <w:pgNumType w:start="4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2E90D" w14:textId="77777777" w:rsidR="0047136E" w:rsidRDefault="0047136E">
      <w:r>
        <w:separator/>
      </w:r>
    </w:p>
  </w:endnote>
  <w:endnote w:type="continuationSeparator" w:id="0">
    <w:p w14:paraId="0666FDDA" w14:textId="77777777" w:rsidR="0047136E" w:rsidRDefault="0047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MT">
    <w:altName w:val="Arial"/>
    <w:panose1 w:val="00000000000000000000"/>
    <w:charset w:val="00"/>
    <w:family w:val="swiss"/>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204000"/>
      <w:docPartObj>
        <w:docPartGallery w:val="Page Numbers (Bottom of Page)"/>
        <w:docPartUnique/>
      </w:docPartObj>
    </w:sdtPr>
    <w:sdtEndPr>
      <w:rPr>
        <w:rFonts w:ascii="Times New Roman" w:hAnsi="Times New Roman" w:cs="Times New Roman"/>
        <w:sz w:val="24"/>
        <w:szCs w:val="24"/>
      </w:rPr>
    </w:sdtEndPr>
    <w:sdtContent>
      <w:p w14:paraId="484D0520" w14:textId="77777777" w:rsidR="00386B9F" w:rsidRPr="009E4CB2" w:rsidRDefault="00386B9F">
        <w:pPr>
          <w:pStyle w:val="a3"/>
          <w:rPr>
            <w:rFonts w:ascii="Times New Roman" w:hAnsi="Times New Roman" w:cs="Times New Roman"/>
            <w:sz w:val="24"/>
            <w:szCs w:val="24"/>
          </w:rPr>
        </w:pPr>
        <w:r w:rsidRPr="009E4CB2">
          <w:rPr>
            <w:rFonts w:ascii="Times New Roman" w:hAnsi="Times New Roman" w:cs="Times New Roman"/>
            <w:sz w:val="24"/>
            <w:szCs w:val="24"/>
          </w:rPr>
          <w:fldChar w:fldCharType="begin"/>
        </w:r>
        <w:r w:rsidRPr="009E4CB2">
          <w:rPr>
            <w:rFonts w:ascii="Times New Roman" w:hAnsi="Times New Roman" w:cs="Times New Roman"/>
            <w:sz w:val="24"/>
            <w:szCs w:val="24"/>
          </w:rPr>
          <w:instrText>PAGE   \* MERGEFORMAT</w:instrText>
        </w:r>
        <w:r w:rsidRPr="009E4CB2">
          <w:rPr>
            <w:rFonts w:ascii="Times New Roman" w:hAnsi="Times New Roman" w:cs="Times New Roman"/>
            <w:sz w:val="24"/>
            <w:szCs w:val="24"/>
          </w:rPr>
          <w:fldChar w:fldCharType="separate"/>
        </w:r>
        <w:r>
          <w:rPr>
            <w:rFonts w:ascii="Times New Roman" w:hAnsi="Times New Roman" w:cs="Times New Roman"/>
            <w:noProof/>
            <w:sz w:val="24"/>
            <w:szCs w:val="24"/>
          </w:rPr>
          <w:t>12</w:t>
        </w:r>
        <w:r w:rsidRPr="009E4CB2">
          <w:rPr>
            <w:rFonts w:ascii="Times New Roman" w:hAnsi="Times New Roman" w:cs="Times New Roman"/>
            <w:sz w:val="24"/>
            <w:szCs w:val="24"/>
          </w:rPr>
          <w:fldChar w:fldCharType="end"/>
        </w:r>
      </w:p>
    </w:sdtContent>
  </w:sdt>
  <w:p w14:paraId="4DCA7DBB" w14:textId="77777777" w:rsidR="00386B9F" w:rsidRPr="00091003" w:rsidRDefault="00386B9F" w:rsidP="00C8243B">
    <w:pPr>
      <w:pStyle w:val="a3"/>
      <w:ind w:right="360" w:firstLine="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272284"/>
      <w:docPartObj>
        <w:docPartGallery w:val="Page Numbers (Bottom of Page)"/>
        <w:docPartUnique/>
      </w:docPartObj>
    </w:sdtPr>
    <w:sdtEndPr>
      <w:rPr>
        <w:rFonts w:ascii="Times New Roman" w:hAnsi="Times New Roman" w:cs="Times New Roman"/>
        <w:sz w:val="24"/>
        <w:szCs w:val="24"/>
      </w:rPr>
    </w:sdtEndPr>
    <w:sdtContent>
      <w:p w14:paraId="3459002F" w14:textId="31FACF83" w:rsidR="00E33BDC" w:rsidRPr="00E33BDC" w:rsidRDefault="00E33BDC">
        <w:pPr>
          <w:pStyle w:val="a3"/>
          <w:jc w:val="right"/>
          <w:rPr>
            <w:rFonts w:ascii="Times New Roman" w:hAnsi="Times New Roman" w:cs="Times New Roman"/>
            <w:sz w:val="24"/>
            <w:szCs w:val="24"/>
          </w:rPr>
        </w:pPr>
        <w:r w:rsidRPr="00E33BDC">
          <w:rPr>
            <w:rFonts w:ascii="Times New Roman" w:hAnsi="Times New Roman" w:cs="Times New Roman"/>
            <w:sz w:val="24"/>
            <w:szCs w:val="24"/>
          </w:rPr>
          <w:fldChar w:fldCharType="begin"/>
        </w:r>
        <w:r w:rsidRPr="00E33BDC">
          <w:rPr>
            <w:rFonts w:ascii="Times New Roman" w:hAnsi="Times New Roman" w:cs="Times New Roman"/>
            <w:sz w:val="24"/>
            <w:szCs w:val="24"/>
          </w:rPr>
          <w:instrText>PAGE   \* MERGEFORMAT</w:instrText>
        </w:r>
        <w:r w:rsidRPr="00E33BDC">
          <w:rPr>
            <w:rFonts w:ascii="Times New Roman" w:hAnsi="Times New Roman" w:cs="Times New Roman"/>
            <w:sz w:val="24"/>
            <w:szCs w:val="24"/>
          </w:rPr>
          <w:fldChar w:fldCharType="separate"/>
        </w:r>
        <w:r w:rsidRPr="00E33BDC">
          <w:rPr>
            <w:rFonts w:ascii="Times New Roman" w:hAnsi="Times New Roman" w:cs="Times New Roman"/>
            <w:sz w:val="24"/>
            <w:szCs w:val="24"/>
          </w:rPr>
          <w:t>2</w:t>
        </w:r>
        <w:r w:rsidRPr="00E33BDC">
          <w:rPr>
            <w:rFonts w:ascii="Times New Roman" w:hAnsi="Times New Roman" w:cs="Times New Roman"/>
            <w:sz w:val="24"/>
            <w:szCs w:val="24"/>
          </w:rPr>
          <w:fldChar w:fldCharType="end"/>
        </w:r>
      </w:p>
    </w:sdtContent>
  </w:sdt>
  <w:p w14:paraId="7FADE7BD" w14:textId="77777777" w:rsidR="00386B9F" w:rsidRPr="00DB715E" w:rsidRDefault="00386B9F" w:rsidP="00C8243B">
    <w:pPr>
      <w:pStyle w:val="a3"/>
      <w:ind w:right="360" w:firstLine="360"/>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9A63A" w14:textId="7BD6CBFE" w:rsidR="00386B9F" w:rsidRPr="001717F5" w:rsidRDefault="00386B9F" w:rsidP="001717F5">
    <w:pPr>
      <w:pStyle w:val="a3"/>
      <w:rPr>
        <w:rFonts w:ascii="Times New Roman" w:hAnsi="Times New Roman" w:cs="Times New Roman"/>
        <w:sz w:val="24"/>
        <w:szCs w:val="24"/>
      </w:rPr>
    </w:pPr>
  </w:p>
  <w:p w14:paraId="194AE5E0" w14:textId="77777777" w:rsidR="00386B9F" w:rsidRDefault="00386B9F">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8588849"/>
      <w:docPartObj>
        <w:docPartGallery w:val="Page Numbers (Bottom of Page)"/>
        <w:docPartUnique/>
      </w:docPartObj>
    </w:sdtPr>
    <w:sdtEndPr>
      <w:rPr>
        <w:rFonts w:ascii="Times New Roman" w:hAnsi="Times New Roman" w:cs="Times New Roman"/>
        <w:sz w:val="24"/>
        <w:szCs w:val="24"/>
      </w:rPr>
    </w:sdtEndPr>
    <w:sdtContent>
      <w:p w14:paraId="436B1787" w14:textId="77777777" w:rsidR="00386B9F" w:rsidRPr="001717F5" w:rsidRDefault="00386B9F" w:rsidP="001717F5">
        <w:pPr>
          <w:pStyle w:val="a3"/>
          <w:pBdr>
            <w:top w:val="single" w:sz="4" w:space="1" w:color="auto"/>
          </w:pBdr>
          <w:rPr>
            <w:rFonts w:ascii="Times New Roman" w:hAnsi="Times New Roman" w:cs="Times New Roman"/>
            <w:sz w:val="24"/>
            <w:szCs w:val="24"/>
          </w:rPr>
        </w:pPr>
        <w:r w:rsidRPr="001717F5">
          <w:rPr>
            <w:rFonts w:ascii="Times New Roman" w:hAnsi="Times New Roman" w:cs="Times New Roman"/>
            <w:i/>
            <w:iCs/>
            <w:sz w:val="24"/>
            <w:szCs w:val="24"/>
          </w:rPr>
          <w:t>Проект, 1 редакция</w:t>
        </w:r>
        <w:r w:rsidRPr="001717F5">
          <w:rPr>
            <w:rFonts w:ascii="Times New Roman" w:hAnsi="Times New Roman" w:cs="Times New Roman"/>
            <w:sz w:val="24"/>
            <w:szCs w:val="24"/>
          </w:rPr>
          <w:t xml:space="preserve">                                                                                                                       </w:t>
        </w:r>
        <w:r w:rsidRPr="001717F5">
          <w:rPr>
            <w:rFonts w:ascii="Times New Roman" w:hAnsi="Times New Roman" w:cs="Times New Roman"/>
            <w:sz w:val="24"/>
            <w:szCs w:val="24"/>
          </w:rPr>
          <w:fldChar w:fldCharType="begin"/>
        </w:r>
        <w:r w:rsidRPr="001717F5">
          <w:rPr>
            <w:rFonts w:ascii="Times New Roman" w:hAnsi="Times New Roman" w:cs="Times New Roman"/>
            <w:sz w:val="24"/>
            <w:szCs w:val="24"/>
          </w:rPr>
          <w:instrText>PAGE   \* MERGEFORMAT</w:instrText>
        </w:r>
        <w:r w:rsidRPr="001717F5">
          <w:rPr>
            <w:rFonts w:ascii="Times New Roman" w:hAnsi="Times New Roman" w:cs="Times New Roman"/>
            <w:sz w:val="24"/>
            <w:szCs w:val="24"/>
          </w:rPr>
          <w:fldChar w:fldCharType="separate"/>
        </w:r>
        <w:r>
          <w:rPr>
            <w:rFonts w:ascii="Times New Roman" w:hAnsi="Times New Roman" w:cs="Times New Roman"/>
            <w:noProof/>
            <w:sz w:val="24"/>
            <w:szCs w:val="24"/>
          </w:rPr>
          <w:t>1</w:t>
        </w:r>
        <w:r w:rsidRPr="001717F5">
          <w:rPr>
            <w:rFonts w:ascii="Times New Roman" w:hAnsi="Times New Roman" w:cs="Times New Roman"/>
            <w:sz w:val="24"/>
            <w:szCs w:val="24"/>
          </w:rPr>
          <w:fldChar w:fldCharType="end"/>
        </w:r>
      </w:p>
    </w:sdtContent>
  </w:sdt>
  <w:p w14:paraId="7E7261B8" w14:textId="77777777" w:rsidR="00386B9F" w:rsidRDefault="00386B9F">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id w:val="1349295276"/>
      <w:docPartObj>
        <w:docPartGallery w:val="Page Numbers (Bottom of Page)"/>
        <w:docPartUnique/>
      </w:docPartObj>
    </w:sdtPr>
    <w:sdtEndPr/>
    <w:sdtContent>
      <w:p w14:paraId="74E06C1D" w14:textId="77777777" w:rsidR="00386B9F" w:rsidRPr="009E4CB2" w:rsidRDefault="00386B9F">
        <w:pPr>
          <w:pStyle w:val="a3"/>
          <w:jc w:val="right"/>
          <w:rPr>
            <w:rFonts w:ascii="Times New Roman" w:hAnsi="Times New Roman" w:cs="Times New Roman"/>
            <w:sz w:val="24"/>
            <w:szCs w:val="24"/>
          </w:rPr>
        </w:pPr>
        <w:r w:rsidRPr="009E4CB2">
          <w:rPr>
            <w:rFonts w:ascii="Times New Roman" w:hAnsi="Times New Roman" w:cs="Times New Roman"/>
            <w:sz w:val="24"/>
            <w:szCs w:val="24"/>
          </w:rPr>
          <w:fldChar w:fldCharType="begin"/>
        </w:r>
        <w:r w:rsidRPr="009E4CB2">
          <w:rPr>
            <w:rFonts w:ascii="Times New Roman" w:hAnsi="Times New Roman" w:cs="Times New Roman"/>
            <w:sz w:val="24"/>
            <w:szCs w:val="24"/>
          </w:rPr>
          <w:instrText>PAGE   \* MERGEFORMAT</w:instrText>
        </w:r>
        <w:r w:rsidRPr="009E4CB2">
          <w:rPr>
            <w:rFonts w:ascii="Times New Roman" w:hAnsi="Times New Roman" w:cs="Times New Roman"/>
            <w:sz w:val="24"/>
            <w:szCs w:val="24"/>
          </w:rPr>
          <w:fldChar w:fldCharType="separate"/>
        </w:r>
        <w:r>
          <w:rPr>
            <w:rFonts w:ascii="Times New Roman" w:hAnsi="Times New Roman" w:cs="Times New Roman"/>
            <w:noProof/>
            <w:sz w:val="24"/>
            <w:szCs w:val="24"/>
          </w:rPr>
          <w:t>39</w:t>
        </w:r>
        <w:r w:rsidRPr="009E4CB2">
          <w:rPr>
            <w:rFonts w:ascii="Times New Roman" w:hAnsi="Times New Roman" w:cs="Times New Roman"/>
            <w:sz w:val="24"/>
            <w:szCs w:val="24"/>
          </w:rPr>
          <w:fldChar w:fldCharType="end"/>
        </w:r>
      </w:p>
    </w:sdtContent>
  </w:sdt>
  <w:p w14:paraId="60A08F7E" w14:textId="77777777" w:rsidR="00386B9F" w:rsidRPr="00DB715E" w:rsidRDefault="00386B9F" w:rsidP="00C8243B">
    <w:pPr>
      <w:pStyle w:val="a3"/>
      <w:ind w:right="360" w:firstLine="360"/>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4081991"/>
      <w:docPartObj>
        <w:docPartGallery w:val="Page Numbers (Bottom of Page)"/>
        <w:docPartUnique/>
      </w:docPartObj>
    </w:sdtPr>
    <w:sdtEndPr/>
    <w:sdtContent>
      <w:p w14:paraId="447DC9CB" w14:textId="77777777" w:rsidR="00386B9F" w:rsidRDefault="00386B9F">
        <w:pPr>
          <w:pStyle w:val="a3"/>
          <w:jc w:val="right"/>
        </w:pPr>
        <w:r>
          <w:fldChar w:fldCharType="begin"/>
        </w:r>
        <w:r>
          <w:instrText>PAGE   \* MERGEFORMAT</w:instrText>
        </w:r>
        <w:r>
          <w:fldChar w:fldCharType="separate"/>
        </w:r>
        <w:r>
          <w:rPr>
            <w:noProof/>
          </w:rPr>
          <w:t>45</w:t>
        </w:r>
        <w:r>
          <w:rPr>
            <w:noProof/>
          </w:rPr>
          <w:fldChar w:fldCharType="end"/>
        </w:r>
      </w:p>
    </w:sdtContent>
  </w:sdt>
  <w:p w14:paraId="28B346FE" w14:textId="77777777" w:rsidR="00386B9F" w:rsidRPr="00DB715E" w:rsidRDefault="00386B9F" w:rsidP="00C8243B">
    <w:pPr>
      <w:pStyle w:val="a3"/>
      <w:ind w:right="360" w:firstLine="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2296E" w14:textId="77777777" w:rsidR="0047136E" w:rsidRDefault="0047136E">
      <w:r>
        <w:separator/>
      </w:r>
    </w:p>
  </w:footnote>
  <w:footnote w:type="continuationSeparator" w:id="0">
    <w:p w14:paraId="698A2E23" w14:textId="77777777" w:rsidR="0047136E" w:rsidRDefault="0047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58A06" w14:textId="77777777" w:rsidR="00386B9F" w:rsidRDefault="00386B9F" w:rsidP="009E4CB2">
    <w:pPr>
      <w:pStyle w:val="a9"/>
      <w:rPr>
        <w:i/>
      </w:rPr>
    </w:pPr>
    <w:r w:rsidRPr="008D4F2F">
      <w:rPr>
        <w:b/>
      </w:rPr>
      <w:t>СТ РК</w:t>
    </w:r>
    <w:r>
      <w:t xml:space="preserve"> </w:t>
    </w:r>
  </w:p>
  <w:p w14:paraId="398CEB3C" w14:textId="77777777" w:rsidR="00386B9F" w:rsidRPr="009E4CB2" w:rsidRDefault="00386B9F" w:rsidP="009E4CB2">
    <w:pPr>
      <w:pStyle w:val="a9"/>
      <w:rPr>
        <w:i/>
      </w:rPr>
    </w:pPr>
    <w:r w:rsidRPr="00DB715E">
      <w:rPr>
        <w:i/>
      </w:rPr>
      <w:t>(</w:t>
    </w:r>
    <w:r>
      <w:rPr>
        <w:i/>
      </w:rPr>
      <w:t>проект, редакция 1</w:t>
    </w:r>
    <w:r w:rsidRPr="00DB715E">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F945A" w14:textId="77777777" w:rsidR="00386B9F" w:rsidRDefault="00386B9F" w:rsidP="00C8243B">
    <w:pPr>
      <w:pStyle w:val="a9"/>
      <w:ind w:left="6946"/>
      <w:rPr>
        <w:i/>
      </w:rPr>
    </w:pPr>
    <w:r>
      <w:rPr>
        <w:b/>
      </w:rPr>
      <w:t xml:space="preserve">      </w:t>
    </w:r>
    <w:r w:rsidRPr="008D4F2F">
      <w:rPr>
        <w:b/>
      </w:rPr>
      <w:t>СТ РК</w:t>
    </w:r>
    <w:r>
      <w:t xml:space="preserve"> </w:t>
    </w:r>
  </w:p>
  <w:p w14:paraId="224B16A4" w14:textId="77777777" w:rsidR="00386B9F" w:rsidRPr="00DB715E" w:rsidRDefault="00386B9F" w:rsidP="00C8243B">
    <w:pPr>
      <w:pStyle w:val="a9"/>
      <w:jc w:val="right"/>
      <w:rPr>
        <w:i/>
      </w:rPr>
    </w:pPr>
    <w:r w:rsidRPr="00DB715E">
      <w:rPr>
        <w:i/>
      </w:rPr>
      <w:t>(</w:t>
    </w:r>
    <w:r>
      <w:rPr>
        <w:i/>
      </w:rPr>
      <w:t>проект, редакция 1</w:t>
    </w:r>
    <w:r w:rsidRPr="00DB715E">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7A857" w14:textId="77777777" w:rsidR="00E33BDC" w:rsidRDefault="00E33BDC" w:rsidP="00E33BDC">
    <w:pPr>
      <w:pStyle w:val="a9"/>
      <w:jc w:val="right"/>
      <w:rPr>
        <w:i/>
      </w:rPr>
    </w:pPr>
    <w:r w:rsidRPr="008D4F2F">
      <w:rPr>
        <w:b/>
      </w:rPr>
      <w:t>СТ РК</w:t>
    </w:r>
    <w:r>
      <w:t xml:space="preserve"> </w:t>
    </w:r>
  </w:p>
  <w:p w14:paraId="17F93308" w14:textId="319024CF" w:rsidR="00386B9F" w:rsidRPr="00E33BDC" w:rsidRDefault="00E33BDC" w:rsidP="00E33BDC">
    <w:pPr>
      <w:pStyle w:val="a9"/>
      <w:jc w:val="right"/>
      <w:rPr>
        <w:i/>
      </w:rPr>
    </w:pPr>
    <w:r w:rsidRPr="00DB715E">
      <w:rPr>
        <w:i/>
      </w:rPr>
      <w:t>(</w:t>
    </w:r>
    <w:r>
      <w:rPr>
        <w:i/>
      </w:rPr>
      <w:t>проект, редакция 1</w:t>
    </w:r>
    <w:r w:rsidRPr="00DB715E">
      <w:rPr>
        <w:i/>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96FE6" w14:textId="77777777" w:rsidR="00386B9F" w:rsidRDefault="00386B9F" w:rsidP="009E4CB2">
    <w:pPr>
      <w:pStyle w:val="a9"/>
      <w:rPr>
        <w:i/>
      </w:rPr>
    </w:pPr>
    <w:r w:rsidRPr="008D4F2F">
      <w:rPr>
        <w:b/>
      </w:rPr>
      <w:t>СТ РК</w:t>
    </w:r>
    <w:r>
      <w:t xml:space="preserve"> </w:t>
    </w:r>
  </w:p>
  <w:p w14:paraId="3CB6B33B" w14:textId="77777777" w:rsidR="00386B9F" w:rsidRPr="009E4CB2" w:rsidRDefault="00386B9F" w:rsidP="009E4CB2">
    <w:pPr>
      <w:pStyle w:val="a9"/>
      <w:rPr>
        <w:i/>
      </w:rPr>
    </w:pPr>
    <w:r w:rsidRPr="00DB715E">
      <w:rPr>
        <w:i/>
      </w:rPr>
      <w:t>(</w:t>
    </w:r>
    <w:r>
      <w:rPr>
        <w:i/>
      </w:rPr>
      <w:t>проект, редакция 1</w:t>
    </w:r>
    <w:r w:rsidRPr="00DB715E">
      <w:rPr>
        <w:i/>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A1210" w14:textId="77777777" w:rsidR="00386B9F" w:rsidRDefault="00386B9F" w:rsidP="00985C85">
    <w:pPr>
      <w:pStyle w:val="a9"/>
      <w:ind w:left="6946"/>
      <w:jc w:val="right"/>
      <w:rPr>
        <w:i/>
      </w:rPr>
    </w:pPr>
    <w:r w:rsidRPr="008D4F2F">
      <w:rPr>
        <w:b/>
      </w:rPr>
      <w:t>СТ РК</w:t>
    </w:r>
    <w:r>
      <w:t xml:space="preserve"> </w:t>
    </w:r>
  </w:p>
  <w:p w14:paraId="15C3A491" w14:textId="77777777" w:rsidR="00386B9F" w:rsidRPr="00DB715E" w:rsidRDefault="00386B9F" w:rsidP="00C8243B">
    <w:pPr>
      <w:pStyle w:val="a9"/>
      <w:jc w:val="right"/>
      <w:rPr>
        <w:i/>
      </w:rPr>
    </w:pPr>
    <w:r w:rsidRPr="00DB715E">
      <w:rPr>
        <w:i/>
      </w:rPr>
      <w:t>(</w:t>
    </w:r>
    <w:r>
      <w:rPr>
        <w:i/>
      </w:rPr>
      <w:t>проект, редакция 1</w:t>
    </w:r>
    <w:r w:rsidRPr="00DB715E">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DD62AC"/>
    <w:multiLevelType w:val="hybridMultilevel"/>
    <w:tmpl w:val="37262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EC2373C"/>
    <w:multiLevelType w:val="hybridMultilevel"/>
    <w:tmpl w:val="B16E7E90"/>
    <w:lvl w:ilvl="0" w:tplc="DBB418AE">
      <w:start w:val="1"/>
      <w:numFmt w:val="decimal"/>
      <w:lvlText w:val="%1"/>
      <w:lvlJc w:val="left"/>
      <w:pPr>
        <w:ind w:left="1108" w:hanging="54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1F4845B7"/>
    <w:multiLevelType w:val="hybridMultilevel"/>
    <w:tmpl w:val="6C9ADA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6D18B3"/>
    <w:multiLevelType w:val="hybridMultilevel"/>
    <w:tmpl w:val="75B4D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506F91"/>
    <w:multiLevelType w:val="hybridMultilevel"/>
    <w:tmpl w:val="B23AE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872EE5"/>
    <w:multiLevelType w:val="hybridMultilevel"/>
    <w:tmpl w:val="85A22F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C4C0315"/>
    <w:multiLevelType w:val="hybridMultilevel"/>
    <w:tmpl w:val="E4DA0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EF503B2"/>
    <w:multiLevelType w:val="hybridMultilevel"/>
    <w:tmpl w:val="C5EC8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1434DE"/>
    <w:multiLevelType w:val="hybridMultilevel"/>
    <w:tmpl w:val="BC1AA4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C016638"/>
    <w:multiLevelType w:val="hybridMultilevel"/>
    <w:tmpl w:val="837CB54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5F5A5511"/>
    <w:multiLevelType w:val="hybridMultilevel"/>
    <w:tmpl w:val="C380B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20F158B"/>
    <w:multiLevelType w:val="hybridMultilevel"/>
    <w:tmpl w:val="60B2E82C"/>
    <w:lvl w:ilvl="0" w:tplc="10A85786">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7A0D122A"/>
    <w:multiLevelType w:val="hybridMultilevel"/>
    <w:tmpl w:val="4E6CF6D0"/>
    <w:lvl w:ilvl="0" w:tplc="37D8E504">
      <w:start w:val="1"/>
      <w:numFmt w:val="decimal"/>
      <w:lvlText w:val="(%1)"/>
      <w:lvlJc w:val="left"/>
      <w:pPr>
        <w:ind w:left="2952" w:hanging="360"/>
      </w:pPr>
      <w:rPr>
        <w:rFonts w:eastAsia="MS Mincho" w:hint="default"/>
      </w:rPr>
    </w:lvl>
    <w:lvl w:ilvl="1" w:tplc="04190019" w:tentative="1">
      <w:start w:val="1"/>
      <w:numFmt w:val="lowerLetter"/>
      <w:lvlText w:val="%2."/>
      <w:lvlJc w:val="left"/>
      <w:pPr>
        <w:ind w:left="3672" w:hanging="360"/>
      </w:pPr>
    </w:lvl>
    <w:lvl w:ilvl="2" w:tplc="0419001B" w:tentative="1">
      <w:start w:val="1"/>
      <w:numFmt w:val="lowerRoman"/>
      <w:lvlText w:val="%3."/>
      <w:lvlJc w:val="right"/>
      <w:pPr>
        <w:ind w:left="4392" w:hanging="180"/>
      </w:pPr>
    </w:lvl>
    <w:lvl w:ilvl="3" w:tplc="0419000F" w:tentative="1">
      <w:start w:val="1"/>
      <w:numFmt w:val="decimal"/>
      <w:lvlText w:val="%4."/>
      <w:lvlJc w:val="left"/>
      <w:pPr>
        <w:ind w:left="5112" w:hanging="360"/>
      </w:pPr>
    </w:lvl>
    <w:lvl w:ilvl="4" w:tplc="04190019" w:tentative="1">
      <w:start w:val="1"/>
      <w:numFmt w:val="lowerLetter"/>
      <w:lvlText w:val="%5."/>
      <w:lvlJc w:val="left"/>
      <w:pPr>
        <w:ind w:left="5832" w:hanging="360"/>
      </w:pPr>
    </w:lvl>
    <w:lvl w:ilvl="5" w:tplc="0419001B" w:tentative="1">
      <w:start w:val="1"/>
      <w:numFmt w:val="lowerRoman"/>
      <w:lvlText w:val="%6."/>
      <w:lvlJc w:val="right"/>
      <w:pPr>
        <w:ind w:left="6552" w:hanging="180"/>
      </w:pPr>
    </w:lvl>
    <w:lvl w:ilvl="6" w:tplc="0419000F" w:tentative="1">
      <w:start w:val="1"/>
      <w:numFmt w:val="decimal"/>
      <w:lvlText w:val="%7."/>
      <w:lvlJc w:val="left"/>
      <w:pPr>
        <w:ind w:left="7272" w:hanging="360"/>
      </w:pPr>
    </w:lvl>
    <w:lvl w:ilvl="7" w:tplc="04190019" w:tentative="1">
      <w:start w:val="1"/>
      <w:numFmt w:val="lowerLetter"/>
      <w:lvlText w:val="%8."/>
      <w:lvlJc w:val="left"/>
      <w:pPr>
        <w:ind w:left="7992" w:hanging="360"/>
      </w:pPr>
    </w:lvl>
    <w:lvl w:ilvl="8" w:tplc="0419001B" w:tentative="1">
      <w:start w:val="1"/>
      <w:numFmt w:val="lowerRoman"/>
      <w:lvlText w:val="%9."/>
      <w:lvlJc w:val="right"/>
      <w:pPr>
        <w:ind w:left="8712" w:hanging="180"/>
      </w:pPr>
    </w:lvl>
  </w:abstractNum>
  <w:abstractNum w:abstractNumId="13" w15:restartNumberingAfterBreak="0">
    <w:nsid w:val="7B0D6988"/>
    <w:multiLevelType w:val="hybridMultilevel"/>
    <w:tmpl w:val="840892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3"/>
  </w:num>
  <w:num w:numId="6">
    <w:abstractNumId w:val="7"/>
  </w:num>
  <w:num w:numId="7">
    <w:abstractNumId w:val="8"/>
  </w:num>
  <w:num w:numId="8">
    <w:abstractNumId w:val="5"/>
  </w:num>
  <w:num w:numId="9">
    <w:abstractNumId w:val="2"/>
  </w:num>
  <w:num w:numId="10">
    <w:abstractNumId w:val="0"/>
  </w:num>
  <w:num w:numId="11">
    <w:abstractNumId w:val="6"/>
  </w:num>
  <w:num w:numId="12">
    <w:abstractNumId w:val="12"/>
  </w:num>
  <w:num w:numId="13">
    <w:abstractNumId w:val="4"/>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A00"/>
    <w:rsid w:val="0000244C"/>
    <w:rsid w:val="0000531C"/>
    <w:rsid w:val="00006251"/>
    <w:rsid w:val="00011AF0"/>
    <w:rsid w:val="00013855"/>
    <w:rsid w:val="00013D5B"/>
    <w:rsid w:val="00014574"/>
    <w:rsid w:val="00014A63"/>
    <w:rsid w:val="00015EB6"/>
    <w:rsid w:val="00024DDE"/>
    <w:rsid w:val="00026C82"/>
    <w:rsid w:val="0002747F"/>
    <w:rsid w:val="00030587"/>
    <w:rsid w:val="00030964"/>
    <w:rsid w:val="00030D7B"/>
    <w:rsid w:val="00031368"/>
    <w:rsid w:val="00031588"/>
    <w:rsid w:val="000330E8"/>
    <w:rsid w:val="00035582"/>
    <w:rsid w:val="000357A5"/>
    <w:rsid w:val="0003591F"/>
    <w:rsid w:val="00035C74"/>
    <w:rsid w:val="00037698"/>
    <w:rsid w:val="00037FC0"/>
    <w:rsid w:val="00045B68"/>
    <w:rsid w:val="000470FC"/>
    <w:rsid w:val="0004773B"/>
    <w:rsid w:val="0005286D"/>
    <w:rsid w:val="00054B2E"/>
    <w:rsid w:val="000562D1"/>
    <w:rsid w:val="00056DF3"/>
    <w:rsid w:val="00057142"/>
    <w:rsid w:val="0006140C"/>
    <w:rsid w:val="00061FFB"/>
    <w:rsid w:val="00062AD1"/>
    <w:rsid w:val="000633D9"/>
    <w:rsid w:val="00063CF9"/>
    <w:rsid w:val="000648FB"/>
    <w:rsid w:val="0006514D"/>
    <w:rsid w:val="000653FB"/>
    <w:rsid w:val="00065944"/>
    <w:rsid w:val="0006683E"/>
    <w:rsid w:val="00067004"/>
    <w:rsid w:val="000706E6"/>
    <w:rsid w:val="00073137"/>
    <w:rsid w:val="00073CC5"/>
    <w:rsid w:val="000748FC"/>
    <w:rsid w:val="00074D65"/>
    <w:rsid w:val="0007576F"/>
    <w:rsid w:val="00075F69"/>
    <w:rsid w:val="000760C0"/>
    <w:rsid w:val="00076ABE"/>
    <w:rsid w:val="00080679"/>
    <w:rsid w:val="00080DFF"/>
    <w:rsid w:val="00081A71"/>
    <w:rsid w:val="00083469"/>
    <w:rsid w:val="00084F4E"/>
    <w:rsid w:val="000851A5"/>
    <w:rsid w:val="00086344"/>
    <w:rsid w:val="000866A9"/>
    <w:rsid w:val="00086CF8"/>
    <w:rsid w:val="00086E42"/>
    <w:rsid w:val="00087607"/>
    <w:rsid w:val="00087EEA"/>
    <w:rsid w:val="00090128"/>
    <w:rsid w:val="0009084D"/>
    <w:rsid w:val="000915BF"/>
    <w:rsid w:val="000923F5"/>
    <w:rsid w:val="00092EF7"/>
    <w:rsid w:val="00095403"/>
    <w:rsid w:val="00096753"/>
    <w:rsid w:val="00096EED"/>
    <w:rsid w:val="00097A1D"/>
    <w:rsid w:val="00097B8E"/>
    <w:rsid w:val="000A0231"/>
    <w:rsid w:val="000A1759"/>
    <w:rsid w:val="000A2C00"/>
    <w:rsid w:val="000A2F66"/>
    <w:rsid w:val="000A385C"/>
    <w:rsid w:val="000A48CB"/>
    <w:rsid w:val="000A6B93"/>
    <w:rsid w:val="000A7091"/>
    <w:rsid w:val="000A727A"/>
    <w:rsid w:val="000B10D4"/>
    <w:rsid w:val="000B1ACC"/>
    <w:rsid w:val="000B1C29"/>
    <w:rsid w:val="000B3FB1"/>
    <w:rsid w:val="000B57C1"/>
    <w:rsid w:val="000B5D43"/>
    <w:rsid w:val="000B7C8A"/>
    <w:rsid w:val="000C03D5"/>
    <w:rsid w:val="000C0562"/>
    <w:rsid w:val="000C05A9"/>
    <w:rsid w:val="000C0873"/>
    <w:rsid w:val="000C14C6"/>
    <w:rsid w:val="000C3C03"/>
    <w:rsid w:val="000C511B"/>
    <w:rsid w:val="000C5643"/>
    <w:rsid w:val="000D230A"/>
    <w:rsid w:val="000D28BB"/>
    <w:rsid w:val="000D3800"/>
    <w:rsid w:val="000D440F"/>
    <w:rsid w:val="000D5675"/>
    <w:rsid w:val="000D5F0B"/>
    <w:rsid w:val="000D6829"/>
    <w:rsid w:val="000D71FC"/>
    <w:rsid w:val="000E0744"/>
    <w:rsid w:val="000E2CBE"/>
    <w:rsid w:val="000E5FDB"/>
    <w:rsid w:val="000E64F6"/>
    <w:rsid w:val="000E6700"/>
    <w:rsid w:val="000E7C19"/>
    <w:rsid w:val="000F0D96"/>
    <w:rsid w:val="000F1BDF"/>
    <w:rsid w:val="000F28F0"/>
    <w:rsid w:val="000F3F41"/>
    <w:rsid w:val="000F46B1"/>
    <w:rsid w:val="000F5068"/>
    <w:rsid w:val="000F5E56"/>
    <w:rsid w:val="000F7531"/>
    <w:rsid w:val="000F767C"/>
    <w:rsid w:val="00100367"/>
    <w:rsid w:val="001005BC"/>
    <w:rsid w:val="00100CE7"/>
    <w:rsid w:val="00101A9F"/>
    <w:rsid w:val="00103659"/>
    <w:rsid w:val="0010620A"/>
    <w:rsid w:val="00107094"/>
    <w:rsid w:val="00110797"/>
    <w:rsid w:val="0011089B"/>
    <w:rsid w:val="00110EF3"/>
    <w:rsid w:val="00111841"/>
    <w:rsid w:val="00112D2C"/>
    <w:rsid w:val="00112F64"/>
    <w:rsid w:val="00114DF6"/>
    <w:rsid w:val="00122475"/>
    <w:rsid w:val="00122AC2"/>
    <w:rsid w:val="0012318E"/>
    <w:rsid w:val="001239B8"/>
    <w:rsid w:val="00124016"/>
    <w:rsid w:val="00124922"/>
    <w:rsid w:val="00124ACC"/>
    <w:rsid w:val="00125D20"/>
    <w:rsid w:val="00125E81"/>
    <w:rsid w:val="00125F0D"/>
    <w:rsid w:val="00126014"/>
    <w:rsid w:val="00126685"/>
    <w:rsid w:val="001279AD"/>
    <w:rsid w:val="00127AAD"/>
    <w:rsid w:val="00130DE4"/>
    <w:rsid w:val="001322CB"/>
    <w:rsid w:val="0013240A"/>
    <w:rsid w:val="00132CBC"/>
    <w:rsid w:val="001355D2"/>
    <w:rsid w:val="00135D0F"/>
    <w:rsid w:val="00136663"/>
    <w:rsid w:val="00136C08"/>
    <w:rsid w:val="00136C4D"/>
    <w:rsid w:val="00137870"/>
    <w:rsid w:val="0014123A"/>
    <w:rsid w:val="001416C0"/>
    <w:rsid w:val="001500B1"/>
    <w:rsid w:val="00150352"/>
    <w:rsid w:val="0015046B"/>
    <w:rsid w:val="00152728"/>
    <w:rsid w:val="00152FFC"/>
    <w:rsid w:val="00153544"/>
    <w:rsid w:val="00153720"/>
    <w:rsid w:val="00155239"/>
    <w:rsid w:val="00155932"/>
    <w:rsid w:val="00156E20"/>
    <w:rsid w:val="0016046A"/>
    <w:rsid w:val="00160859"/>
    <w:rsid w:val="00161258"/>
    <w:rsid w:val="00162B3B"/>
    <w:rsid w:val="00162EDA"/>
    <w:rsid w:val="00162F56"/>
    <w:rsid w:val="00163782"/>
    <w:rsid w:val="00163C08"/>
    <w:rsid w:val="00163E3A"/>
    <w:rsid w:val="00165E18"/>
    <w:rsid w:val="001678FB"/>
    <w:rsid w:val="00170019"/>
    <w:rsid w:val="001709AB"/>
    <w:rsid w:val="001712D0"/>
    <w:rsid w:val="001717F5"/>
    <w:rsid w:val="0017226A"/>
    <w:rsid w:val="00173A57"/>
    <w:rsid w:val="00173FB4"/>
    <w:rsid w:val="00175AFE"/>
    <w:rsid w:val="00182604"/>
    <w:rsid w:val="00185CA5"/>
    <w:rsid w:val="00186544"/>
    <w:rsid w:val="00186AE3"/>
    <w:rsid w:val="00186D91"/>
    <w:rsid w:val="00187528"/>
    <w:rsid w:val="00190FD2"/>
    <w:rsid w:val="00193F3F"/>
    <w:rsid w:val="001969FC"/>
    <w:rsid w:val="00197619"/>
    <w:rsid w:val="001A0136"/>
    <w:rsid w:val="001A05EC"/>
    <w:rsid w:val="001A0A70"/>
    <w:rsid w:val="001A0AA0"/>
    <w:rsid w:val="001A0CB0"/>
    <w:rsid w:val="001A1A36"/>
    <w:rsid w:val="001A1E17"/>
    <w:rsid w:val="001A3343"/>
    <w:rsid w:val="001A7775"/>
    <w:rsid w:val="001B0BC0"/>
    <w:rsid w:val="001B2C43"/>
    <w:rsid w:val="001B60F3"/>
    <w:rsid w:val="001B65A7"/>
    <w:rsid w:val="001B6697"/>
    <w:rsid w:val="001B7F4C"/>
    <w:rsid w:val="001C0C75"/>
    <w:rsid w:val="001C1416"/>
    <w:rsid w:val="001C26C8"/>
    <w:rsid w:val="001C6648"/>
    <w:rsid w:val="001C7137"/>
    <w:rsid w:val="001D0288"/>
    <w:rsid w:val="001D0624"/>
    <w:rsid w:val="001D08B5"/>
    <w:rsid w:val="001D0A81"/>
    <w:rsid w:val="001D2419"/>
    <w:rsid w:val="001D276A"/>
    <w:rsid w:val="001D57EC"/>
    <w:rsid w:val="001D5BA5"/>
    <w:rsid w:val="001D60E9"/>
    <w:rsid w:val="001D61EE"/>
    <w:rsid w:val="001D6226"/>
    <w:rsid w:val="001E0FE5"/>
    <w:rsid w:val="001E26DC"/>
    <w:rsid w:val="001E5EA4"/>
    <w:rsid w:val="001E5EEF"/>
    <w:rsid w:val="001E698C"/>
    <w:rsid w:val="001E7065"/>
    <w:rsid w:val="001E7688"/>
    <w:rsid w:val="001F02E0"/>
    <w:rsid w:val="001F0A4B"/>
    <w:rsid w:val="001F276C"/>
    <w:rsid w:val="001F2EB6"/>
    <w:rsid w:val="001F7199"/>
    <w:rsid w:val="0020050B"/>
    <w:rsid w:val="00201727"/>
    <w:rsid w:val="00202898"/>
    <w:rsid w:val="002049A1"/>
    <w:rsid w:val="00207B83"/>
    <w:rsid w:val="00210854"/>
    <w:rsid w:val="002149FD"/>
    <w:rsid w:val="00214B47"/>
    <w:rsid w:val="002156AA"/>
    <w:rsid w:val="00217472"/>
    <w:rsid w:val="002268B1"/>
    <w:rsid w:val="0023040F"/>
    <w:rsid w:val="002304F0"/>
    <w:rsid w:val="002305FE"/>
    <w:rsid w:val="00230ECB"/>
    <w:rsid w:val="00230EEC"/>
    <w:rsid w:val="00230FA6"/>
    <w:rsid w:val="00230FAE"/>
    <w:rsid w:val="002317F3"/>
    <w:rsid w:val="00231C9D"/>
    <w:rsid w:val="00233854"/>
    <w:rsid w:val="00237589"/>
    <w:rsid w:val="00237FE9"/>
    <w:rsid w:val="002404D6"/>
    <w:rsid w:val="0024267C"/>
    <w:rsid w:val="00243349"/>
    <w:rsid w:val="002442B0"/>
    <w:rsid w:val="002443D5"/>
    <w:rsid w:val="00245933"/>
    <w:rsid w:val="00245CB0"/>
    <w:rsid w:val="00245E00"/>
    <w:rsid w:val="00245FD3"/>
    <w:rsid w:val="00245FF8"/>
    <w:rsid w:val="00247607"/>
    <w:rsid w:val="00250BB8"/>
    <w:rsid w:val="00250CB7"/>
    <w:rsid w:val="00251BDB"/>
    <w:rsid w:val="0025358B"/>
    <w:rsid w:val="00254E5B"/>
    <w:rsid w:val="0025713F"/>
    <w:rsid w:val="00261ED8"/>
    <w:rsid w:val="002628E6"/>
    <w:rsid w:val="00262E30"/>
    <w:rsid w:val="00262F7E"/>
    <w:rsid w:val="00264B28"/>
    <w:rsid w:val="002659A9"/>
    <w:rsid w:val="00265A57"/>
    <w:rsid w:val="00266CB4"/>
    <w:rsid w:val="002676AE"/>
    <w:rsid w:val="00267AD3"/>
    <w:rsid w:val="00267CB3"/>
    <w:rsid w:val="002703A9"/>
    <w:rsid w:val="002707E0"/>
    <w:rsid w:val="002718E4"/>
    <w:rsid w:val="00272CD2"/>
    <w:rsid w:val="00272E22"/>
    <w:rsid w:val="002741F4"/>
    <w:rsid w:val="00274D14"/>
    <w:rsid w:val="002751EF"/>
    <w:rsid w:val="0027529C"/>
    <w:rsid w:val="00275CA9"/>
    <w:rsid w:val="002761BD"/>
    <w:rsid w:val="002800F6"/>
    <w:rsid w:val="002805F7"/>
    <w:rsid w:val="00280BD7"/>
    <w:rsid w:val="00281C1A"/>
    <w:rsid w:val="00281CAF"/>
    <w:rsid w:val="002830A7"/>
    <w:rsid w:val="002834CB"/>
    <w:rsid w:val="0028391C"/>
    <w:rsid w:val="00284B02"/>
    <w:rsid w:val="00284B77"/>
    <w:rsid w:val="00285AA5"/>
    <w:rsid w:val="00286E3F"/>
    <w:rsid w:val="00290EFD"/>
    <w:rsid w:val="00294A92"/>
    <w:rsid w:val="00294E91"/>
    <w:rsid w:val="002950A0"/>
    <w:rsid w:val="00296197"/>
    <w:rsid w:val="00296A7F"/>
    <w:rsid w:val="00296B7E"/>
    <w:rsid w:val="00297554"/>
    <w:rsid w:val="002A0304"/>
    <w:rsid w:val="002A04B4"/>
    <w:rsid w:val="002A0FF0"/>
    <w:rsid w:val="002A124A"/>
    <w:rsid w:val="002A12EA"/>
    <w:rsid w:val="002A1948"/>
    <w:rsid w:val="002A1C13"/>
    <w:rsid w:val="002A25C7"/>
    <w:rsid w:val="002A379C"/>
    <w:rsid w:val="002A41B9"/>
    <w:rsid w:val="002A5B17"/>
    <w:rsid w:val="002A6534"/>
    <w:rsid w:val="002A6B1F"/>
    <w:rsid w:val="002A6F50"/>
    <w:rsid w:val="002A787D"/>
    <w:rsid w:val="002B034A"/>
    <w:rsid w:val="002B044F"/>
    <w:rsid w:val="002B0659"/>
    <w:rsid w:val="002B09A4"/>
    <w:rsid w:val="002B1601"/>
    <w:rsid w:val="002B43C6"/>
    <w:rsid w:val="002B5ECD"/>
    <w:rsid w:val="002B6361"/>
    <w:rsid w:val="002B7D96"/>
    <w:rsid w:val="002C0263"/>
    <w:rsid w:val="002C1353"/>
    <w:rsid w:val="002C1C11"/>
    <w:rsid w:val="002C1D19"/>
    <w:rsid w:val="002C22C4"/>
    <w:rsid w:val="002C22E4"/>
    <w:rsid w:val="002C339A"/>
    <w:rsid w:val="002C39B6"/>
    <w:rsid w:val="002C4E40"/>
    <w:rsid w:val="002C4F36"/>
    <w:rsid w:val="002C5BC6"/>
    <w:rsid w:val="002D0914"/>
    <w:rsid w:val="002D2896"/>
    <w:rsid w:val="002D336A"/>
    <w:rsid w:val="002D395D"/>
    <w:rsid w:val="002D4CBE"/>
    <w:rsid w:val="002D6328"/>
    <w:rsid w:val="002D6C05"/>
    <w:rsid w:val="002D7E0F"/>
    <w:rsid w:val="002E0381"/>
    <w:rsid w:val="002E2CA8"/>
    <w:rsid w:val="002E6EDD"/>
    <w:rsid w:val="002F081F"/>
    <w:rsid w:val="002F099A"/>
    <w:rsid w:val="002F3142"/>
    <w:rsid w:val="002F3425"/>
    <w:rsid w:val="002F3493"/>
    <w:rsid w:val="002F37E1"/>
    <w:rsid w:val="002F3FFB"/>
    <w:rsid w:val="002F45E0"/>
    <w:rsid w:val="002F4699"/>
    <w:rsid w:val="002F4A30"/>
    <w:rsid w:val="002F70E9"/>
    <w:rsid w:val="002F77A3"/>
    <w:rsid w:val="00300E97"/>
    <w:rsid w:val="00301C56"/>
    <w:rsid w:val="00303787"/>
    <w:rsid w:val="00303D37"/>
    <w:rsid w:val="0030401E"/>
    <w:rsid w:val="00304355"/>
    <w:rsid w:val="003046B5"/>
    <w:rsid w:val="0030628E"/>
    <w:rsid w:val="0030682B"/>
    <w:rsid w:val="00306A5F"/>
    <w:rsid w:val="00306D1A"/>
    <w:rsid w:val="00307682"/>
    <w:rsid w:val="0031160A"/>
    <w:rsid w:val="00311EA8"/>
    <w:rsid w:val="0031261F"/>
    <w:rsid w:val="00312B41"/>
    <w:rsid w:val="00314438"/>
    <w:rsid w:val="0031456E"/>
    <w:rsid w:val="00315158"/>
    <w:rsid w:val="00315FAD"/>
    <w:rsid w:val="003166EC"/>
    <w:rsid w:val="00316E2E"/>
    <w:rsid w:val="00317863"/>
    <w:rsid w:val="00317EAF"/>
    <w:rsid w:val="00320005"/>
    <w:rsid w:val="00320C03"/>
    <w:rsid w:val="003211E4"/>
    <w:rsid w:val="00323B5F"/>
    <w:rsid w:val="0032408A"/>
    <w:rsid w:val="003252FA"/>
    <w:rsid w:val="003256CF"/>
    <w:rsid w:val="0033147D"/>
    <w:rsid w:val="00332145"/>
    <w:rsid w:val="00332308"/>
    <w:rsid w:val="00333EC9"/>
    <w:rsid w:val="00334431"/>
    <w:rsid w:val="00335C34"/>
    <w:rsid w:val="00336A74"/>
    <w:rsid w:val="00342AAC"/>
    <w:rsid w:val="0034356A"/>
    <w:rsid w:val="00343A18"/>
    <w:rsid w:val="00344F1E"/>
    <w:rsid w:val="00344F65"/>
    <w:rsid w:val="00345092"/>
    <w:rsid w:val="00346890"/>
    <w:rsid w:val="003502C9"/>
    <w:rsid w:val="003508FC"/>
    <w:rsid w:val="00350A56"/>
    <w:rsid w:val="00350CEF"/>
    <w:rsid w:val="003527C6"/>
    <w:rsid w:val="003620B4"/>
    <w:rsid w:val="00362AAD"/>
    <w:rsid w:val="00362E08"/>
    <w:rsid w:val="00365AB1"/>
    <w:rsid w:val="0036622A"/>
    <w:rsid w:val="00366AED"/>
    <w:rsid w:val="00370A21"/>
    <w:rsid w:val="003711AC"/>
    <w:rsid w:val="00374A32"/>
    <w:rsid w:val="00375789"/>
    <w:rsid w:val="00376469"/>
    <w:rsid w:val="00377003"/>
    <w:rsid w:val="00380122"/>
    <w:rsid w:val="00380526"/>
    <w:rsid w:val="003834DE"/>
    <w:rsid w:val="00383CB5"/>
    <w:rsid w:val="00384C08"/>
    <w:rsid w:val="00385D0C"/>
    <w:rsid w:val="0038640F"/>
    <w:rsid w:val="00386B9F"/>
    <w:rsid w:val="0039005D"/>
    <w:rsid w:val="003902BD"/>
    <w:rsid w:val="00390B96"/>
    <w:rsid w:val="00391826"/>
    <w:rsid w:val="003925FC"/>
    <w:rsid w:val="00393536"/>
    <w:rsid w:val="00394099"/>
    <w:rsid w:val="00394D1F"/>
    <w:rsid w:val="00395425"/>
    <w:rsid w:val="00397428"/>
    <w:rsid w:val="003A009E"/>
    <w:rsid w:val="003A2A86"/>
    <w:rsid w:val="003A43C4"/>
    <w:rsid w:val="003A6C19"/>
    <w:rsid w:val="003A7889"/>
    <w:rsid w:val="003B10CD"/>
    <w:rsid w:val="003B136F"/>
    <w:rsid w:val="003B1B43"/>
    <w:rsid w:val="003B24D6"/>
    <w:rsid w:val="003B3568"/>
    <w:rsid w:val="003B38A8"/>
    <w:rsid w:val="003B6EC8"/>
    <w:rsid w:val="003C0A08"/>
    <w:rsid w:val="003C0FDA"/>
    <w:rsid w:val="003C1CE0"/>
    <w:rsid w:val="003C239A"/>
    <w:rsid w:val="003C275A"/>
    <w:rsid w:val="003C39D7"/>
    <w:rsid w:val="003C5F90"/>
    <w:rsid w:val="003C7083"/>
    <w:rsid w:val="003D2207"/>
    <w:rsid w:val="003D2D85"/>
    <w:rsid w:val="003D3436"/>
    <w:rsid w:val="003D66BF"/>
    <w:rsid w:val="003E23B1"/>
    <w:rsid w:val="003E2DD1"/>
    <w:rsid w:val="003E4708"/>
    <w:rsid w:val="003E6B42"/>
    <w:rsid w:val="003E71F7"/>
    <w:rsid w:val="003F02AE"/>
    <w:rsid w:val="003F07F7"/>
    <w:rsid w:val="003F1945"/>
    <w:rsid w:val="003F2447"/>
    <w:rsid w:val="003F2E84"/>
    <w:rsid w:val="003F3187"/>
    <w:rsid w:val="003F34FC"/>
    <w:rsid w:val="003F3B66"/>
    <w:rsid w:val="003F3F3A"/>
    <w:rsid w:val="003F43D4"/>
    <w:rsid w:val="003F5DEE"/>
    <w:rsid w:val="003F780D"/>
    <w:rsid w:val="004000EC"/>
    <w:rsid w:val="00400265"/>
    <w:rsid w:val="00401A31"/>
    <w:rsid w:val="00401F73"/>
    <w:rsid w:val="00402F4B"/>
    <w:rsid w:val="00405215"/>
    <w:rsid w:val="00405743"/>
    <w:rsid w:val="0041226D"/>
    <w:rsid w:val="00412822"/>
    <w:rsid w:val="004130D3"/>
    <w:rsid w:val="00413259"/>
    <w:rsid w:val="00413517"/>
    <w:rsid w:val="00413E79"/>
    <w:rsid w:val="004145E8"/>
    <w:rsid w:val="0041506A"/>
    <w:rsid w:val="00415864"/>
    <w:rsid w:val="004163D3"/>
    <w:rsid w:val="00416E8E"/>
    <w:rsid w:val="004204DA"/>
    <w:rsid w:val="00420FF2"/>
    <w:rsid w:val="0042124F"/>
    <w:rsid w:val="0042199A"/>
    <w:rsid w:val="004223A4"/>
    <w:rsid w:val="0042367C"/>
    <w:rsid w:val="00423804"/>
    <w:rsid w:val="00423E13"/>
    <w:rsid w:val="00425FD0"/>
    <w:rsid w:val="0043074E"/>
    <w:rsid w:val="00431A04"/>
    <w:rsid w:val="00431A6B"/>
    <w:rsid w:val="0043224B"/>
    <w:rsid w:val="004336C8"/>
    <w:rsid w:val="0043388E"/>
    <w:rsid w:val="004340AC"/>
    <w:rsid w:val="00435DA9"/>
    <w:rsid w:val="0043623E"/>
    <w:rsid w:val="00436CC9"/>
    <w:rsid w:val="0044043B"/>
    <w:rsid w:val="00441CD6"/>
    <w:rsid w:val="00443AAA"/>
    <w:rsid w:val="004442CB"/>
    <w:rsid w:val="00444603"/>
    <w:rsid w:val="004448A5"/>
    <w:rsid w:val="00445184"/>
    <w:rsid w:val="00445443"/>
    <w:rsid w:val="004454EF"/>
    <w:rsid w:val="00447D84"/>
    <w:rsid w:val="00447DCF"/>
    <w:rsid w:val="00450CC2"/>
    <w:rsid w:val="00451011"/>
    <w:rsid w:val="00451473"/>
    <w:rsid w:val="004548AB"/>
    <w:rsid w:val="00454925"/>
    <w:rsid w:val="00454D8B"/>
    <w:rsid w:val="00455449"/>
    <w:rsid w:val="00455540"/>
    <w:rsid w:val="00455762"/>
    <w:rsid w:val="00456243"/>
    <w:rsid w:val="00460218"/>
    <w:rsid w:val="00460D6F"/>
    <w:rsid w:val="004615DB"/>
    <w:rsid w:val="00461D44"/>
    <w:rsid w:val="00462BC6"/>
    <w:rsid w:val="0046358C"/>
    <w:rsid w:val="004636B9"/>
    <w:rsid w:val="00463D6A"/>
    <w:rsid w:val="00463D8B"/>
    <w:rsid w:val="00465638"/>
    <w:rsid w:val="00466C8E"/>
    <w:rsid w:val="0046779C"/>
    <w:rsid w:val="0047136E"/>
    <w:rsid w:val="004714CD"/>
    <w:rsid w:val="00472584"/>
    <w:rsid w:val="00472B92"/>
    <w:rsid w:val="00474634"/>
    <w:rsid w:val="00474EFC"/>
    <w:rsid w:val="0047771E"/>
    <w:rsid w:val="004804B2"/>
    <w:rsid w:val="004816D7"/>
    <w:rsid w:val="004846D1"/>
    <w:rsid w:val="00487A6A"/>
    <w:rsid w:val="00490F5C"/>
    <w:rsid w:val="00496139"/>
    <w:rsid w:val="00496647"/>
    <w:rsid w:val="00497BD9"/>
    <w:rsid w:val="004A0FD0"/>
    <w:rsid w:val="004A1E59"/>
    <w:rsid w:val="004A20E0"/>
    <w:rsid w:val="004A22AE"/>
    <w:rsid w:val="004A2C2D"/>
    <w:rsid w:val="004A3919"/>
    <w:rsid w:val="004A39CD"/>
    <w:rsid w:val="004A53D8"/>
    <w:rsid w:val="004A6E1E"/>
    <w:rsid w:val="004A788B"/>
    <w:rsid w:val="004B12BE"/>
    <w:rsid w:val="004B1452"/>
    <w:rsid w:val="004B4424"/>
    <w:rsid w:val="004B4FDF"/>
    <w:rsid w:val="004B762F"/>
    <w:rsid w:val="004C01CA"/>
    <w:rsid w:val="004C048F"/>
    <w:rsid w:val="004C10A4"/>
    <w:rsid w:val="004C2589"/>
    <w:rsid w:val="004C2773"/>
    <w:rsid w:val="004C27C9"/>
    <w:rsid w:val="004C5536"/>
    <w:rsid w:val="004C56F1"/>
    <w:rsid w:val="004C6BA5"/>
    <w:rsid w:val="004D04B3"/>
    <w:rsid w:val="004D0C3E"/>
    <w:rsid w:val="004D26A1"/>
    <w:rsid w:val="004D2D24"/>
    <w:rsid w:val="004D4278"/>
    <w:rsid w:val="004D5087"/>
    <w:rsid w:val="004D6BCB"/>
    <w:rsid w:val="004E004A"/>
    <w:rsid w:val="004E0669"/>
    <w:rsid w:val="004E35C7"/>
    <w:rsid w:val="004E3AEE"/>
    <w:rsid w:val="004E7ED2"/>
    <w:rsid w:val="004F1EB8"/>
    <w:rsid w:val="004F2949"/>
    <w:rsid w:val="004F32BF"/>
    <w:rsid w:val="004F3D2F"/>
    <w:rsid w:val="004F50F1"/>
    <w:rsid w:val="004F54A4"/>
    <w:rsid w:val="004F67A2"/>
    <w:rsid w:val="004F6978"/>
    <w:rsid w:val="004F6EED"/>
    <w:rsid w:val="004F72C0"/>
    <w:rsid w:val="004F7313"/>
    <w:rsid w:val="005012F2"/>
    <w:rsid w:val="00501FE1"/>
    <w:rsid w:val="00506111"/>
    <w:rsid w:val="0050672D"/>
    <w:rsid w:val="00506BB3"/>
    <w:rsid w:val="0050765F"/>
    <w:rsid w:val="00507830"/>
    <w:rsid w:val="00510E2B"/>
    <w:rsid w:val="0051181F"/>
    <w:rsid w:val="00511C32"/>
    <w:rsid w:val="00512991"/>
    <w:rsid w:val="005131B0"/>
    <w:rsid w:val="00514472"/>
    <w:rsid w:val="005147EF"/>
    <w:rsid w:val="00515147"/>
    <w:rsid w:val="00515AB9"/>
    <w:rsid w:val="00516288"/>
    <w:rsid w:val="00516F5E"/>
    <w:rsid w:val="005177F0"/>
    <w:rsid w:val="00521958"/>
    <w:rsid w:val="0052350E"/>
    <w:rsid w:val="00523954"/>
    <w:rsid w:val="00526421"/>
    <w:rsid w:val="00527CE7"/>
    <w:rsid w:val="00527E75"/>
    <w:rsid w:val="00530972"/>
    <w:rsid w:val="00530DC7"/>
    <w:rsid w:val="00532B04"/>
    <w:rsid w:val="00532D77"/>
    <w:rsid w:val="00532D9A"/>
    <w:rsid w:val="00533BEE"/>
    <w:rsid w:val="0053607A"/>
    <w:rsid w:val="00536639"/>
    <w:rsid w:val="005372AC"/>
    <w:rsid w:val="00537D5C"/>
    <w:rsid w:val="005407C4"/>
    <w:rsid w:val="00541806"/>
    <w:rsid w:val="0054180E"/>
    <w:rsid w:val="005418B5"/>
    <w:rsid w:val="0054289D"/>
    <w:rsid w:val="005437F2"/>
    <w:rsid w:val="00544AFC"/>
    <w:rsid w:val="00544D62"/>
    <w:rsid w:val="005459AD"/>
    <w:rsid w:val="00545B55"/>
    <w:rsid w:val="005465D4"/>
    <w:rsid w:val="00546726"/>
    <w:rsid w:val="00546DD7"/>
    <w:rsid w:val="00550159"/>
    <w:rsid w:val="00550F69"/>
    <w:rsid w:val="00551B13"/>
    <w:rsid w:val="00551C8F"/>
    <w:rsid w:val="00552BBC"/>
    <w:rsid w:val="0055329B"/>
    <w:rsid w:val="0055543F"/>
    <w:rsid w:val="00555483"/>
    <w:rsid w:val="00555BC2"/>
    <w:rsid w:val="00556C7E"/>
    <w:rsid w:val="0055751C"/>
    <w:rsid w:val="00557CCA"/>
    <w:rsid w:val="00557ED8"/>
    <w:rsid w:val="0056057B"/>
    <w:rsid w:val="005610D7"/>
    <w:rsid w:val="00563124"/>
    <w:rsid w:val="00564B46"/>
    <w:rsid w:val="0056511D"/>
    <w:rsid w:val="0056621D"/>
    <w:rsid w:val="00567EAC"/>
    <w:rsid w:val="005710B1"/>
    <w:rsid w:val="005714D4"/>
    <w:rsid w:val="005716B8"/>
    <w:rsid w:val="0057191D"/>
    <w:rsid w:val="00572C4B"/>
    <w:rsid w:val="005734F8"/>
    <w:rsid w:val="00573A95"/>
    <w:rsid w:val="00576651"/>
    <w:rsid w:val="00580AE9"/>
    <w:rsid w:val="00582849"/>
    <w:rsid w:val="00583B3D"/>
    <w:rsid w:val="00584E0A"/>
    <w:rsid w:val="005859E0"/>
    <w:rsid w:val="00586A63"/>
    <w:rsid w:val="00590428"/>
    <w:rsid w:val="00590BD6"/>
    <w:rsid w:val="00590CD8"/>
    <w:rsid w:val="00591458"/>
    <w:rsid w:val="00591C9E"/>
    <w:rsid w:val="0059295C"/>
    <w:rsid w:val="00592A5B"/>
    <w:rsid w:val="005933A9"/>
    <w:rsid w:val="00594FE4"/>
    <w:rsid w:val="00595A9A"/>
    <w:rsid w:val="00595E60"/>
    <w:rsid w:val="00595FC7"/>
    <w:rsid w:val="00597B14"/>
    <w:rsid w:val="00597D62"/>
    <w:rsid w:val="005A0403"/>
    <w:rsid w:val="005A0AA3"/>
    <w:rsid w:val="005A1759"/>
    <w:rsid w:val="005A52CC"/>
    <w:rsid w:val="005A53EC"/>
    <w:rsid w:val="005A5C6B"/>
    <w:rsid w:val="005A668F"/>
    <w:rsid w:val="005A7038"/>
    <w:rsid w:val="005A7B3D"/>
    <w:rsid w:val="005A7EEA"/>
    <w:rsid w:val="005B121F"/>
    <w:rsid w:val="005B20DA"/>
    <w:rsid w:val="005B3ABB"/>
    <w:rsid w:val="005B50ED"/>
    <w:rsid w:val="005B526D"/>
    <w:rsid w:val="005B5C60"/>
    <w:rsid w:val="005B630D"/>
    <w:rsid w:val="005B7734"/>
    <w:rsid w:val="005C1E2C"/>
    <w:rsid w:val="005C2573"/>
    <w:rsid w:val="005C3AF1"/>
    <w:rsid w:val="005C3E80"/>
    <w:rsid w:val="005C4BF0"/>
    <w:rsid w:val="005C534A"/>
    <w:rsid w:val="005D102C"/>
    <w:rsid w:val="005D357F"/>
    <w:rsid w:val="005D46CD"/>
    <w:rsid w:val="005D5791"/>
    <w:rsid w:val="005D586C"/>
    <w:rsid w:val="005D5F5A"/>
    <w:rsid w:val="005D6FF8"/>
    <w:rsid w:val="005E0B08"/>
    <w:rsid w:val="005E1A90"/>
    <w:rsid w:val="005E1D6D"/>
    <w:rsid w:val="005E2645"/>
    <w:rsid w:val="005E29DE"/>
    <w:rsid w:val="005E49F5"/>
    <w:rsid w:val="005E5E0E"/>
    <w:rsid w:val="005E64E7"/>
    <w:rsid w:val="005F057B"/>
    <w:rsid w:val="005F40E4"/>
    <w:rsid w:val="005F43E0"/>
    <w:rsid w:val="005F461D"/>
    <w:rsid w:val="005F6D66"/>
    <w:rsid w:val="0060085D"/>
    <w:rsid w:val="006008F9"/>
    <w:rsid w:val="00600E7B"/>
    <w:rsid w:val="00602262"/>
    <w:rsid w:val="00604BFC"/>
    <w:rsid w:val="00604DD4"/>
    <w:rsid w:val="006054F0"/>
    <w:rsid w:val="00611877"/>
    <w:rsid w:val="00611B29"/>
    <w:rsid w:val="006122B1"/>
    <w:rsid w:val="00612411"/>
    <w:rsid w:val="006138D7"/>
    <w:rsid w:val="00614690"/>
    <w:rsid w:val="006162C4"/>
    <w:rsid w:val="006179DE"/>
    <w:rsid w:val="006229B5"/>
    <w:rsid w:val="006229BE"/>
    <w:rsid w:val="00622F80"/>
    <w:rsid w:val="006237B8"/>
    <w:rsid w:val="00623B5A"/>
    <w:rsid w:val="00624FE4"/>
    <w:rsid w:val="00625CE4"/>
    <w:rsid w:val="006305C4"/>
    <w:rsid w:val="00631A9E"/>
    <w:rsid w:val="006331C5"/>
    <w:rsid w:val="006335FE"/>
    <w:rsid w:val="006350FF"/>
    <w:rsid w:val="006408F4"/>
    <w:rsid w:val="00641D55"/>
    <w:rsid w:val="0064357A"/>
    <w:rsid w:val="006437B2"/>
    <w:rsid w:val="00646009"/>
    <w:rsid w:val="00652C66"/>
    <w:rsid w:val="00652CE3"/>
    <w:rsid w:val="00652DB3"/>
    <w:rsid w:val="006539E8"/>
    <w:rsid w:val="00653D8F"/>
    <w:rsid w:val="00656048"/>
    <w:rsid w:val="00656946"/>
    <w:rsid w:val="0066098B"/>
    <w:rsid w:val="0066210A"/>
    <w:rsid w:val="00663D99"/>
    <w:rsid w:val="0066520E"/>
    <w:rsid w:val="00665261"/>
    <w:rsid w:val="00665AA8"/>
    <w:rsid w:val="00666015"/>
    <w:rsid w:val="00666C27"/>
    <w:rsid w:val="00666D33"/>
    <w:rsid w:val="00667F5B"/>
    <w:rsid w:val="0067225C"/>
    <w:rsid w:val="0067240C"/>
    <w:rsid w:val="00672806"/>
    <w:rsid w:val="00672975"/>
    <w:rsid w:val="006731BC"/>
    <w:rsid w:val="0067389C"/>
    <w:rsid w:val="00673BC8"/>
    <w:rsid w:val="006771AC"/>
    <w:rsid w:val="00677CB9"/>
    <w:rsid w:val="006801DB"/>
    <w:rsid w:val="00680959"/>
    <w:rsid w:val="00680B08"/>
    <w:rsid w:val="0068174E"/>
    <w:rsid w:val="006820D9"/>
    <w:rsid w:val="00682570"/>
    <w:rsid w:val="00682B60"/>
    <w:rsid w:val="00683522"/>
    <w:rsid w:val="00683607"/>
    <w:rsid w:val="006851A1"/>
    <w:rsid w:val="00686C8F"/>
    <w:rsid w:val="00686E61"/>
    <w:rsid w:val="00687F7D"/>
    <w:rsid w:val="00690E92"/>
    <w:rsid w:val="006921CE"/>
    <w:rsid w:val="006922FD"/>
    <w:rsid w:val="00693D25"/>
    <w:rsid w:val="006960BE"/>
    <w:rsid w:val="0069663C"/>
    <w:rsid w:val="006A096D"/>
    <w:rsid w:val="006A1771"/>
    <w:rsid w:val="006A2077"/>
    <w:rsid w:val="006A2820"/>
    <w:rsid w:val="006A5267"/>
    <w:rsid w:val="006A72AC"/>
    <w:rsid w:val="006A7BD6"/>
    <w:rsid w:val="006A7BEF"/>
    <w:rsid w:val="006B0330"/>
    <w:rsid w:val="006B0BA5"/>
    <w:rsid w:val="006B1736"/>
    <w:rsid w:val="006B1BC5"/>
    <w:rsid w:val="006B2AD4"/>
    <w:rsid w:val="006B3760"/>
    <w:rsid w:val="006B3EF4"/>
    <w:rsid w:val="006B41CF"/>
    <w:rsid w:val="006B5204"/>
    <w:rsid w:val="006B6824"/>
    <w:rsid w:val="006B6D9E"/>
    <w:rsid w:val="006B70E2"/>
    <w:rsid w:val="006B7509"/>
    <w:rsid w:val="006B7BF3"/>
    <w:rsid w:val="006C11C2"/>
    <w:rsid w:val="006C164B"/>
    <w:rsid w:val="006C1811"/>
    <w:rsid w:val="006C26D1"/>
    <w:rsid w:val="006C26ED"/>
    <w:rsid w:val="006C4221"/>
    <w:rsid w:val="006C4356"/>
    <w:rsid w:val="006C52A7"/>
    <w:rsid w:val="006C5955"/>
    <w:rsid w:val="006C5BC4"/>
    <w:rsid w:val="006C604A"/>
    <w:rsid w:val="006D1636"/>
    <w:rsid w:val="006D3756"/>
    <w:rsid w:val="006D437D"/>
    <w:rsid w:val="006D6F40"/>
    <w:rsid w:val="006D7D72"/>
    <w:rsid w:val="006E0FFC"/>
    <w:rsid w:val="006E100D"/>
    <w:rsid w:val="006E1331"/>
    <w:rsid w:val="006E13E7"/>
    <w:rsid w:val="006E1548"/>
    <w:rsid w:val="006E3E40"/>
    <w:rsid w:val="006E6287"/>
    <w:rsid w:val="006E646C"/>
    <w:rsid w:val="006E6A09"/>
    <w:rsid w:val="006E7120"/>
    <w:rsid w:val="006E76D4"/>
    <w:rsid w:val="006F1E56"/>
    <w:rsid w:val="006F2464"/>
    <w:rsid w:val="006F4512"/>
    <w:rsid w:val="006F4FAB"/>
    <w:rsid w:val="006F5601"/>
    <w:rsid w:val="00702DD2"/>
    <w:rsid w:val="00703037"/>
    <w:rsid w:val="00703058"/>
    <w:rsid w:val="00703354"/>
    <w:rsid w:val="007046BE"/>
    <w:rsid w:val="0070543B"/>
    <w:rsid w:val="00705890"/>
    <w:rsid w:val="0070724E"/>
    <w:rsid w:val="007076CB"/>
    <w:rsid w:val="00707777"/>
    <w:rsid w:val="00707FE0"/>
    <w:rsid w:val="0071252A"/>
    <w:rsid w:val="00712B73"/>
    <w:rsid w:val="00713B42"/>
    <w:rsid w:val="00714EA0"/>
    <w:rsid w:val="00716434"/>
    <w:rsid w:val="00717642"/>
    <w:rsid w:val="00717F01"/>
    <w:rsid w:val="007219A7"/>
    <w:rsid w:val="00722A21"/>
    <w:rsid w:val="00723143"/>
    <w:rsid w:val="007242A9"/>
    <w:rsid w:val="00725A07"/>
    <w:rsid w:val="00725F59"/>
    <w:rsid w:val="0072654E"/>
    <w:rsid w:val="00727F1F"/>
    <w:rsid w:val="00730CE6"/>
    <w:rsid w:val="00732B92"/>
    <w:rsid w:val="00732CD9"/>
    <w:rsid w:val="00733B9B"/>
    <w:rsid w:val="00734D0F"/>
    <w:rsid w:val="00736DC0"/>
    <w:rsid w:val="00737A2F"/>
    <w:rsid w:val="0074153B"/>
    <w:rsid w:val="0074333E"/>
    <w:rsid w:val="007433AB"/>
    <w:rsid w:val="007434ED"/>
    <w:rsid w:val="00745E06"/>
    <w:rsid w:val="00745EA0"/>
    <w:rsid w:val="007463F5"/>
    <w:rsid w:val="0074762D"/>
    <w:rsid w:val="007532DF"/>
    <w:rsid w:val="00754FEA"/>
    <w:rsid w:val="00755CB6"/>
    <w:rsid w:val="00755ED1"/>
    <w:rsid w:val="00756B3C"/>
    <w:rsid w:val="00761ED7"/>
    <w:rsid w:val="00762C56"/>
    <w:rsid w:val="00762D59"/>
    <w:rsid w:val="00763228"/>
    <w:rsid w:val="007633EF"/>
    <w:rsid w:val="00763FEE"/>
    <w:rsid w:val="00764AF5"/>
    <w:rsid w:val="00766194"/>
    <w:rsid w:val="007661F5"/>
    <w:rsid w:val="00772927"/>
    <w:rsid w:val="00773691"/>
    <w:rsid w:val="00776959"/>
    <w:rsid w:val="00777ED1"/>
    <w:rsid w:val="00780FB2"/>
    <w:rsid w:val="00782A55"/>
    <w:rsid w:val="00782B76"/>
    <w:rsid w:val="00782D62"/>
    <w:rsid w:val="007841FC"/>
    <w:rsid w:val="00784DD5"/>
    <w:rsid w:val="007865D7"/>
    <w:rsid w:val="00791073"/>
    <w:rsid w:val="00791C66"/>
    <w:rsid w:val="00791F03"/>
    <w:rsid w:val="00792E4A"/>
    <w:rsid w:val="00794BF3"/>
    <w:rsid w:val="007A036B"/>
    <w:rsid w:val="007A165C"/>
    <w:rsid w:val="007A227C"/>
    <w:rsid w:val="007A2375"/>
    <w:rsid w:val="007A2FC6"/>
    <w:rsid w:val="007A3E91"/>
    <w:rsid w:val="007A4377"/>
    <w:rsid w:val="007A4576"/>
    <w:rsid w:val="007A4A66"/>
    <w:rsid w:val="007A59EB"/>
    <w:rsid w:val="007A605B"/>
    <w:rsid w:val="007A70AE"/>
    <w:rsid w:val="007A7138"/>
    <w:rsid w:val="007B043D"/>
    <w:rsid w:val="007B04EA"/>
    <w:rsid w:val="007B0681"/>
    <w:rsid w:val="007B2FDD"/>
    <w:rsid w:val="007B4755"/>
    <w:rsid w:val="007B4A4B"/>
    <w:rsid w:val="007B5B9D"/>
    <w:rsid w:val="007B6072"/>
    <w:rsid w:val="007B63A7"/>
    <w:rsid w:val="007B66C7"/>
    <w:rsid w:val="007B7E67"/>
    <w:rsid w:val="007B7E9B"/>
    <w:rsid w:val="007C0FCD"/>
    <w:rsid w:val="007C164D"/>
    <w:rsid w:val="007C2B9E"/>
    <w:rsid w:val="007C39DF"/>
    <w:rsid w:val="007C4059"/>
    <w:rsid w:val="007C4A3C"/>
    <w:rsid w:val="007C5451"/>
    <w:rsid w:val="007C617D"/>
    <w:rsid w:val="007C68ED"/>
    <w:rsid w:val="007C7603"/>
    <w:rsid w:val="007D0677"/>
    <w:rsid w:val="007D293A"/>
    <w:rsid w:val="007D3869"/>
    <w:rsid w:val="007D3AEF"/>
    <w:rsid w:val="007D4C67"/>
    <w:rsid w:val="007D5199"/>
    <w:rsid w:val="007D59BF"/>
    <w:rsid w:val="007D62B1"/>
    <w:rsid w:val="007E11B6"/>
    <w:rsid w:val="007E247E"/>
    <w:rsid w:val="007E2F7D"/>
    <w:rsid w:val="007E3A00"/>
    <w:rsid w:val="007E4924"/>
    <w:rsid w:val="007E4F4A"/>
    <w:rsid w:val="007E5F63"/>
    <w:rsid w:val="007E6C5C"/>
    <w:rsid w:val="007E741E"/>
    <w:rsid w:val="007E7523"/>
    <w:rsid w:val="007E7CE2"/>
    <w:rsid w:val="007F028A"/>
    <w:rsid w:val="007F09F5"/>
    <w:rsid w:val="007F24DA"/>
    <w:rsid w:val="007F2B92"/>
    <w:rsid w:val="007F485B"/>
    <w:rsid w:val="007F6C2F"/>
    <w:rsid w:val="00801E37"/>
    <w:rsid w:val="008027FE"/>
    <w:rsid w:val="00802BD3"/>
    <w:rsid w:val="00803D1C"/>
    <w:rsid w:val="008049C6"/>
    <w:rsid w:val="00804F26"/>
    <w:rsid w:val="00810805"/>
    <w:rsid w:val="00811550"/>
    <w:rsid w:val="008125CA"/>
    <w:rsid w:val="0081411E"/>
    <w:rsid w:val="00814423"/>
    <w:rsid w:val="00814C69"/>
    <w:rsid w:val="00816565"/>
    <w:rsid w:val="00816B93"/>
    <w:rsid w:val="008216FB"/>
    <w:rsid w:val="00821B6A"/>
    <w:rsid w:val="00822B38"/>
    <w:rsid w:val="00823011"/>
    <w:rsid w:val="008238D1"/>
    <w:rsid w:val="00825A19"/>
    <w:rsid w:val="00825C79"/>
    <w:rsid w:val="00827DF9"/>
    <w:rsid w:val="008307B7"/>
    <w:rsid w:val="00831347"/>
    <w:rsid w:val="0083366F"/>
    <w:rsid w:val="0083374B"/>
    <w:rsid w:val="008337C4"/>
    <w:rsid w:val="00833A9B"/>
    <w:rsid w:val="00833E63"/>
    <w:rsid w:val="008357AD"/>
    <w:rsid w:val="00841343"/>
    <w:rsid w:val="00841EF9"/>
    <w:rsid w:val="00843E0E"/>
    <w:rsid w:val="00845570"/>
    <w:rsid w:val="00846DD8"/>
    <w:rsid w:val="00850753"/>
    <w:rsid w:val="00850A95"/>
    <w:rsid w:val="00851E1E"/>
    <w:rsid w:val="00851EC1"/>
    <w:rsid w:val="00852A6C"/>
    <w:rsid w:val="00857863"/>
    <w:rsid w:val="00860F69"/>
    <w:rsid w:val="00861A83"/>
    <w:rsid w:val="008628CD"/>
    <w:rsid w:val="00863DCB"/>
    <w:rsid w:val="00865CF4"/>
    <w:rsid w:val="00866502"/>
    <w:rsid w:val="00866774"/>
    <w:rsid w:val="008669D9"/>
    <w:rsid w:val="00866EA7"/>
    <w:rsid w:val="0086746B"/>
    <w:rsid w:val="00867F26"/>
    <w:rsid w:val="00871646"/>
    <w:rsid w:val="00871AF1"/>
    <w:rsid w:val="00871F76"/>
    <w:rsid w:val="00872F51"/>
    <w:rsid w:val="00873C60"/>
    <w:rsid w:val="008743F9"/>
    <w:rsid w:val="008753A0"/>
    <w:rsid w:val="0087691C"/>
    <w:rsid w:val="00877123"/>
    <w:rsid w:val="00877943"/>
    <w:rsid w:val="00881645"/>
    <w:rsid w:val="008816C5"/>
    <w:rsid w:val="0088185F"/>
    <w:rsid w:val="00883B9C"/>
    <w:rsid w:val="00885AEC"/>
    <w:rsid w:val="00886BF1"/>
    <w:rsid w:val="00887410"/>
    <w:rsid w:val="00887C97"/>
    <w:rsid w:val="00890EB9"/>
    <w:rsid w:val="00891372"/>
    <w:rsid w:val="008955DF"/>
    <w:rsid w:val="0089573D"/>
    <w:rsid w:val="008971B3"/>
    <w:rsid w:val="008A08DB"/>
    <w:rsid w:val="008A185A"/>
    <w:rsid w:val="008A25F1"/>
    <w:rsid w:val="008A29F0"/>
    <w:rsid w:val="008A3858"/>
    <w:rsid w:val="008A4BDE"/>
    <w:rsid w:val="008A4F62"/>
    <w:rsid w:val="008A6A39"/>
    <w:rsid w:val="008A7171"/>
    <w:rsid w:val="008A765D"/>
    <w:rsid w:val="008A77A5"/>
    <w:rsid w:val="008A7F8F"/>
    <w:rsid w:val="008B15DE"/>
    <w:rsid w:val="008B1A18"/>
    <w:rsid w:val="008B245A"/>
    <w:rsid w:val="008B6236"/>
    <w:rsid w:val="008B6B63"/>
    <w:rsid w:val="008B6B7E"/>
    <w:rsid w:val="008B7221"/>
    <w:rsid w:val="008B72DF"/>
    <w:rsid w:val="008B79EB"/>
    <w:rsid w:val="008C0E44"/>
    <w:rsid w:val="008C1F36"/>
    <w:rsid w:val="008C56C3"/>
    <w:rsid w:val="008C5972"/>
    <w:rsid w:val="008C67D3"/>
    <w:rsid w:val="008C795E"/>
    <w:rsid w:val="008D02E2"/>
    <w:rsid w:val="008D077B"/>
    <w:rsid w:val="008D0F99"/>
    <w:rsid w:val="008D26F5"/>
    <w:rsid w:val="008D4D85"/>
    <w:rsid w:val="008D6CDF"/>
    <w:rsid w:val="008D70F9"/>
    <w:rsid w:val="008D73A4"/>
    <w:rsid w:val="008E0448"/>
    <w:rsid w:val="008E0C0B"/>
    <w:rsid w:val="008E2601"/>
    <w:rsid w:val="008E2CF2"/>
    <w:rsid w:val="008E3B4E"/>
    <w:rsid w:val="008E44C6"/>
    <w:rsid w:val="008E4DAA"/>
    <w:rsid w:val="008E6010"/>
    <w:rsid w:val="008E6688"/>
    <w:rsid w:val="008F153C"/>
    <w:rsid w:val="008F1678"/>
    <w:rsid w:val="008F1EB5"/>
    <w:rsid w:val="008F2B40"/>
    <w:rsid w:val="008F3C0E"/>
    <w:rsid w:val="008F42DE"/>
    <w:rsid w:val="008F47A8"/>
    <w:rsid w:val="008F4E32"/>
    <w:rsid w:val="008F5240"/>
    <w:rsid w:val="008F52C6"/>
    <w:rsid w:val="008F6523"/>
    <w:rsid w:val="008F76C0"/>
    <w:rsid w:val="0090133A"/>
    <w:rsid w:val="009028F2"/>
    <w:rsid w:val="0090329A"/>
    <w:rsid w:val="00904A01"/>
    <w:rsid w:val="00906140"/>
    <w:rsid w:val="0091025B"/>
    <w:rsid w:val="00911149"/>
    <w:rsid w:val="00913059"/>
    <w:rsid w:val="009141D8"/>
    <w:rsid w:val="00914DAA"/>
    <w:rsid w:val="00914DDC"/>
    <w:rsid w:val="00915DBE"/>
    <w:rsid w:val="0091619D"/>
    <w:rsid w:val="00916D67"/>
    <w:rsid w:val="009176CA"/>
    <w:rsid w:val="00922379"/>
    <w:rsid w:val="009229F2"/>
    <w:rsid w:val="00923DC1"/>
    <w:rsid w:val="00923EA3"/>
    <w:rsid w:val="009245D4"/>
    <w:rsid w:val="0092475D"/>
    <w:rsid w:val="00925D0B"/>
    <w:rsid w:val="00926F09"/>
    <w:rsid w:val="009275C0"/>
    <w:rsid w:val="00935427"/>
    <w:rsid w:val="00935A15"/>
    <w:rsid w:val="00935E2E"/>
    <w:rsid w:val="009377C1"/>
    <w:rsid w:val="009419AA"/>
    <w:rsid w:val="00942D43"/>
    <w:rsid w:val="0094484A"/>
    <w:rsid w:val="00944AF9"/>
    <w:rsid w:val="00952666"/>
    <w:rsid w:val="00952D25"/>
    <w:rsid w:val="00953508"/>
    <w:rsid w:val="0095355D"/>
    <w:rsid w:val="0095395C"/>
    <w:rsid w:val="00953D41"/>
    <w:rsid w:val="00954E6C"/>
    <w:rsid w:val="00957964"/>
    <w:rsid w:val="009579C8"/>
    <w:rsid w:val="0096044A"/>
    <w:rsid w:val="0096082D"/>
    <w:rsid w:val="00961C5E"/>
    <w:rsid w:val="009655D4"/>
    <w:rsid w:val="00965765"/>
    <w:rsid w:val="00965A02"/>
    <w:rsid w:val="00966545"/>
    <w:rsid w:val="00966BDD"/>
    <w:rsid w:val="00966EB4"/>
    <w:rsid w:val="00967C11"/>
    <w:rsid w:val="009711A3"/>
    <w:rsid w:val="00972FD6"/>
    <w:rsid w:val="00974033"/>
    <w:rsid w:val="0097592A"/>
    <w:rsid w:val="009773DF"/>
    <w:rsid w:val="00980786"/>
    <w:rsid w:val="00981D90"/>
    <w:rsid w:val="00982540"/>
    <w:rsid w:val="00983525"/>
    <w:rsid w:val="00984A90"/>
    <w:rsid w:val="00985C85"/>
    <w:rsid w:val="00986C4A"/>
    <w:rsid w:val="00987C36"/>
    <w:rsid w:val="00990CF7"/>
    <w:rsid w:val="009933EE"/>
    <w:rsid w:val="0099365A"/>
    <w:rsid w:val="00993D84"/>
    <w:rsid w:val="00997A9D"/>
    <w:rsid w:val="009A01BB"/>
    <w:rsid w:val="009A0D72"/>
    <w:rsid w:val="009A110C"/>
    <w:rsid w:val="009A28D9"/>
    <w:rsid w:val="009A34F3"/>
    <w:rsid w:val="009A69BB"/>
    <w:rsid w:val="009B1014"/>
    <w:rsid w:val="009B3432"/>
    <w:rsid w:val="009B47E7"/>
    <w:rsid w:val="009B489B"/>
    <w:rsid w:val="009B6919"/>
    <w:rsid w:val="009B69FB"/>
    <w:rsid w:val="009C0732"/>
    <w:rsid w:val="009C5458"/>
    <w:rsid w:val="009C5C39"/>
    <w:rsid w:val="009D1F10"/>
    <w:rsid w:val="009D2010"/>
    <w:rsid w:val="009D5471"/>
    <w:rsid w:val="009D7053"/>
    <w:rsid w:val="009D765A"/>
    <w:rsid w:val="009D7B91"/>
    <w:rsid w:val="009D7F40"/>
    <w:rsid w:val="009E077C"/>
    <w:rsid w:val="009E16E3"/>
    <w:rsid w:val="009E24B0"/>
    <w:rsid w:val="009E2A60"/>
    <w:rsid w:val="009E314A"/>
    <w:rsid w:val="009E4CB2"/>
    <w:rsid w:val="009E576D"/>
    <w:rsid w:val="009E5D8D"/>
    <w:rsid w:val="009E6059"/>
    <w:rsid w:val="009F0520"/>
    <w:rsid w:val="009F0E13"/>
    <w:rsid w:val="009F1DBF"/>
    <w:rsid w:val="009F1F61"/>
    <w:rsid w:val="009F31ED"/>
    <w:rsid w:val="009F7E0D"/>
    <w:rsid w:val="00A00988"/>
    <w:rsid w:val="00A00D1E"/>
    <w:rsid w:val="00A0161F"/>
    <w:rsid w:val="00A017EA"/>
    <w:rsid w:val="00A0281D"/>
    <w:rsid w:val="00A053C0"/>
    <w:rsid w:val="00A055FC"/>
    <w:rsid w:val="00A0678E"/>
    <w:rsid w:val="00A07879"/>
    <w:rsid w:val="00A11B15"/>
    <w:rsid w:val="00A12451"/>
    <w:rsid w:val="00A1508E"/>
    <w:rsid w:val="00A21CDD"/>
    <w:rsid w:val="00A21DCE"/>
    <w:rsid w:val="00A22929"/>
    <w:rsid w:val="00A23050"/>
    <w:rsid w:val="00A243D4"/>
    <w:rsid w:val="00A26273"/>
    <w:rsid w:val="00A30568"/>
    <w:rsid w:val="00A30571"/>
    <w:rsid w:val="00A31C5D"/>
    <w:rsid w:val="00A31CF0"/>
    <w:rsid w:val="00A326C5"/>
    <w:rsid w:val="00A32A59"/>
    <w:rsid w:val="00A33D66"/>
    <w:rsid w:val="00A34EFE"/>
    <w:rsid w:val="00A350BB"/>
    <w:rsid w:val="00A35FD0"/>
    <w:rsid w:val="00A36D6F"/>
    <w:rsid w:val="00A4118F"/>
    <w:rsid w:val="00A417A8"/>
    <w:rsid w:val="00A43756"/>
    <w:rsid w:val="00A44476"/>
    <w:rsid w:val="00A447C1"/>
    <w:rsid w:val="00A45A33"/>
    <w:rsid w:val="00A45B15"/>
    <w:rsid w:val="00A45ED0"/>
    <w:rsid w:val="00A46A79"/>
    <w:rsid w:val="00A46B20"/>
    <w:rsid w:val="00A500D0"/>
    <w:rsid w:val="00A503FD"/>
    <w:rsid w:val="00A5125B"/>
    <w:rsid w:val="00A539B2"/>
    <w:rsid w:val="00A5716D"/>
    <w:rsid w:val="00A57711"/>
    <w:rsid w:val="00A57872"/>
    <w:rsid w:val="00A6092F"/>
    <w:rsid w:val="00A60D0C"/>
    <w:rsid w:val="00A62A75"/>
    <w:rsid w:val="00A63D7E"/>
    <w:rsid w:val="00A64C6C"/>
    <w:rsid w:val="00A64D38"/>
    <w:rsid w:val="00A70006"/>
    <w:rsid w:val="00A71A4B"/>
    <w:rsid w:val="00A725D7"/>
    <w:rsid w:val="00A730AE"/>
    <w:rsid w:val="00A738F0"/>
    <w:rsid w:val="00A741C1"/>
    <w:rsid w:val="00A77F35"/>
    <w:rsid w:val="00A8145F"/>
    <w:rsid w:val="00A83499"/>
    <w:rsid w:val="00A83F9F"/>
    <w:rsid w:val="00A8477A"/>
    <w:rsid w:val="00A84840"/>
    <w:rsid w:val="00A8493B"/>
    <w:rsid w:val="00A84DFC"/>
    <w:rsid w:val="00A86B89"/>
    <w:rsid w:val="00A917E3"/>
    <w:rsid w:val="00A92C22"/>
    <w:rsid w:val="00A93BCB"/>
    <w:rsid w:val="00A94FE9"/>
    <w:rsid w:val="00A96F0D"/>
    <w:rsid w:val="00AA1A66"/>
    <w:rsid w:val="00AA254B"/>
    <w:rsid w:val="00AA25E6"/>
    <w:rsid w:val="00AA35CD"/>
    <w:rsid w:val="00AA5AFA"/>
    <w:rsid w:val="00AA725D"/>
    <w:rsid w:val="00AA7F33"/>
    <w:rsid w:val="00AB1C8E"/>
    <w:rsid w:val="00AB1DDB"/>
    <w:rsid w:val="00AB27E6"/>
    <w:rsid w:val="00AB2DD0"/>
    <w:rsid w:val="00AB5929"/>
    <w:rsid w:val="00AB5A6A"/>
    <w:rsid w:val="00AB6160"/>
    <w:rsid w:val="00AB7267"/>
    <w:rsid w:val="00AC203E"/>
    <w:rsid w:val="00AC21D0"/>
    <w:rsid w:val="00AC3459"/>
    <w:rsid w:val="00AC4213"/>
    <w:rsid w:val="00AC5655"/>
    <w:rsid w:val="00AC5998"/>
    <w:rsid w:val="00AC7124"/>
    <w:rsid w:val="00AC728D"/>
    <w:rsid w:val="00AC7D71"/>
    <w:rsid w:val="00AD5DB5"/>
    <w:rsid w:val="00AD6E15"/>
    <w:rsid w:val="00AD7C08"/>
    <w:rsid w:val="00AD7F66"/>
    <w:rsid w:val="00AE04D1"/>
    <w:rsid w:val="00AE156C"/>
    <w:rsid w:val="00AE4CCD"/>
    <w:rsid w:val="00AE62EF"/>
    <w:rsid w:val="00AE7160"/>
    <w:rsid w:val="00AF0C15"/>
    <w:rsid w:val="00AF2616"/>
    <w:rsid w:val="00AF2B0C"/>
    <w:rsid w:val="00AF4130"/>
    <w:rsid w:val="00AF6468"/>
    <w:rsid w:val="00AF6CF9"/>
    <w:rsid w:val="00AF7387"/>
    <w:rsid w:val="00AF7E99"/>
    <w:rsid w:val="00B00C77"/>
    <w:rsid w:val="00B00DE9"/>
    <w:rsid w:val="00B02C1D"/>
    <w:rsid w:val="00B02FA4"/>
    <w:rsid w:val="00B036D0"/>
    <w:rsid w:val="00B05EC2"/>
    <w:rsid w:val="00B0640B"/>
    <w:rsid w:val="00B070B9"/>
    <w:rsid w:val="00B075CD"/>
    <w:rsid w:val="00B07BE8"/>
    <w:rsid w:val="00B11010"/>
    <w:rsid w:val="00B12ED7"/>
    <w:rsid w:val="00B130AF"/>
    <w:rsid w:val="00B161C7"/>
    <w:rsid w:val="00B1629A"/>
    <w:rsid w:val="00B17182"/>
    <w:rsid w:val="00B177E8"/>
    <w:rsid w:val="00B21F29"/>
    <w:rsid w:val="00B22685"/>
    <w:rsid w:val="00B22AED"/>
    <w:rsid w:val="00B23052"/>
    <w:rsid w:val="00B23605"/>
    <w:rsid w:val="00B23F81"/>
    <w:rsid w:val="00B245E4"/>
    <w:rsid w:val="00B24F1C"/>
    <w:rsid w:val="00B25AC6"/>
    <w:rsid w:val="00B2604A"/>
    <w:rsid w:val="00B260A7"/>
    <w:rsid w:val="00B33D15"/>
    <w:rsid w:val="00B34B86"/>
    <w:rsid w:val="00B34D14"/>
    <w:rsid w:val="00B37A0D"/>
    <w:rsid w:val="00B37E9E"/>
    <w:rsid w:val="00B4131C"/>
    <w:rsid w:val="00B4462D"/>
    <w:rsid w:val="00B46368"/>
    <w:rsid w:val="00B464D8"/>
    <w:rsid w:val="00B46C33"/>
    <w:rsid w:val="00B4729E"/>
    <w:rsid w:val="00B50F14"/>
    <w:rsid w:val="00B518D8"/>
    <w:rsid w:val="00B533CF"/>
    <w:rsid w:val="00B5371D"/>
    <w:rsid w:val="00B53C09"/>
    <w:rsid w:val="00B54664"/>
    <w:rsid w:val="00B57351"/>
    <w:rsid w:val="00B5787B"/>
    <w:rsid w:val="00B57DB5"/>
    <w:rsid w:val="00B606C8"/>
    <w:rsid w:val="00B60BCD"/>
    <w:rsid w:val="00B61CCE"/>
    <w:rsid w:val="00B62CBD"/>
    <w:rsid w:val="00B64237"/>
    <w:rsid w:val="00B66D2B"/>
    <w:rsid w:val="00B704A9"/>
    <w:rsid w:val="00B707D8"/>
    <w:rsid w:val="00B73E67"/>
    <w:rsid w:val="00B74973"/>
    <w:rsid w:val="00B74D59"/>
    <w:rsid w:val="00B77CA3"/>
    <w:rsid w:val="00B809DB"/>
    <w:rsid w:val="00B81FBB"/>
    <w:rsid w:val="00B82F29"/>
    <w:rsid w:val="00B83063"/>
    <w:rsid w:val="00B83DE4"/>
    <w:rsid w:val="00B844C9"/>
    <w:rsid w:val="00B8457A"/>
    <w:rsid w:val="00B84B6E"/>
    <w:rsid w:val="00B86933"/>
    <w:rsid w:val="00B901F3"/>
    <w:rsid w:val="00B903F4"/>
    <w:rsid w:val="00B90C64"/>
    <w:rsid w:val="00B9228C"/>
    <w:rsid w:val="00B92A37"/>
    <w:rsid w:val="00B9336F"/>
    <w:rsid w:val="00B93EE5"/>
    <w:rsid w:val="00B944AA"/>
    <w:rsid w:val="00B94A00"/>
    <w:rsid w:val="00B94C5D"/>
    <w:rsid w:val="00B95AA7"/>
    <w:rsid w:val="00B97546"/>
    <w:rsid w:val="00B97A19"/>
    <w:rsid w:val="00B97DEC"/>
    <w:rsid w:val="00BA1BCA"/>
    <w:rsid w:val="00BA29E4"/>
    <w:rsid w:val="00BA3070"/>
    <w:rsid w:val="00BA3338"/>
    <w:rsid w:val="00BA3519"/>
    <w:rsid w:val="00BA351C"/>
    <w:rsid w:val="00BA484A"/>
    <w:rsid w:val="00BA4D48"/>
    <w:rsid w:val="00BA5F29"/>
    <w:rsid w:val="00BA617D"/>
    <w:rsid w:val="00BA6823"/>
    <w:rsid w:val="00BA7274"/>
    <w:rsid w:val="00BB109C"/>
    <w:rsid w:val="00BB19C5"/>
    <w:rsid w:val="00BB2BBD"/>
    <w:rsid w:val="00BB2D9A"/>
    <w:rsid w:val="00BB503E"/>
    <w:rsid w:val="00BB577B"/>
    <w:rsid w:val="00BB5970"/>
    <w:rsid w:val="00BB5B96"/>
    <w:rsid w:val="00BB6989"/>
    <w:rsid w:val="00BB7DBA"/>
    <w:rsid w:val="00BC0C14"/>
    <w:rsid w:val="00BC0DED"/>
    <w:rsid w:val="00BC19A8"/>
    <w:rsid w:val="00BC257B"/>
    <w:rsid w:val="00BC2A2F"/>
    <w:rsid w:val="00BC372B"/>
    <w:rsid w:val="00BC589F"/>
    <w:rsid w:val="00BC5F17"/>
    <w:rsid w:val="00BC6248"/>
    <w:rsid w:val="00BD00AB"/>
    <w:rsid w:val="00BD1123"/>
    <w:rsid w:val="00BD1475"/>
    <w:rsid w:val="00BD2672"/>
    <w:rsid w:val="00BD2FCD"/>
    <w:rsid w:val="00BD432D"/>
    <w:rsid w:val="00BD46E6"/>
    <w:rsid w:val="00BD4CC6"/>
    <w:rsid w:val="00BD6AA2"/>
    <w:rsid w:val="00BD7A0B"/>
    <w:rsid w:val="00BE02E9"/>
    <w:rsid w:val="00BE2BC1"/>
    <w:rsid w:val="00BE4A05"/>
    <w:rsid w:val="00BE4BAA"/>
    <w:rsid w:val="00BE4D99"/>
    <w:rsid w:val="00BE6093"/>
    <w:rsid w:val="00BE66E4"/>
    <w:rsid w:val="00BE681B"/>
    <w:rsid w:val="00BE6F85"/>
    <w:rsid w:val="00BE73DA"/>
    <w:rsid w:val="00BE7526"/>
    <w:rsid w:val="00BF3D98"/>
    <w:rsid w:val="00BF47A4"/>
    <w:rsid w:val="00BF4B02"/>
    <w:rsid w:val="00BF5DB0"/>
    <w:rsid w:val="00BF60D1"/>
    <w:rsid w:val="00BF6C89"/>
    <w:rsid w:val="00BF73FE"/>
    <w:rsid w:val="00C01252"/>
    <w:rsid w:val="00C0205C"/>
    <w:rsid w:val="00C03118"/>
    <w:rsid w:val="00C03719"/>
    <w:rsid w:val="00C03FCB"/>
    <w:rsid w:val="00C040BF"/>
    <w:rsid w:val="00C04586"/>
    <w:rsid w:val="00C04592"/>
    <w:rsid w:val="00C1148E"/>
    <w:rsid w:val="00C1292E"/>
    <w:rsid w:val="00C14004"/>
    <w:rsid w:val="00C14B6F"/>
    <w:rsid w:val="00C14C8B"/>
    <w:rsid w:val="00C15EEF"/>
    <w:rsid w:val="00C167E2"/>
    <w:rsid w:val="00C218E3"/>
    <w:rsid w:val="00C219DB"/>
    <w:rsid w:val="00C21BC2"/>
    <w:rsid w:val="00C21D4E"/>
    <w:rsid w:val="00C22BC3"/>
    <w:rsid w:val="00C23F44"/>
    <w:rsid w:val="00C25345"/>
    <w:rsid w:val="00C26283"/>
    <w:rsid w:val="00C333EA"/>
    <w:rsid w:val="00C33EEB"/>
    <w:rsid w:val="00C34999"/>
    <w:rsid w:val="00C3643C"/>
    <w:rsid w:val="00C364E3"/>
    <w:rsid w:val="00C37097"/>
    <w:rsid w:val="00C37B7E"/>
    <w:rsid w:val="00C41170"/>
    <w:rsid w:val="00C41B37"/>
    <w:rsid w:val="00C4246A"/>
    <w:rsid w:val="00C4250E"/>
    <w:rsid w:val="00C4490B"/>
    <w:rsid w:val="00C46C8C"/>
    <w:rsid w:val="00C46FF6"/>
    <w:rsid w:val="00C47471"/>
    <w:rsid w:val="00C502FB"/>
    <w:rsid w:val="00C50819"/>
    <w:rsid w:val="00C508D5"/>
    <w:rsid w:val="00C5217D"/>
    <w:rsid w:val="00C52800"/>
    <w:rsid w:val="00C547AC"/>
    <w:rsid w:val="00C560C1"/>
    <w:rsid w:val="00C56427"/>
    <w:rsid w:val="00C56A4F"/>
    <w:rsid w:val="00C604ED"/>
    <w:rsid w:val="00C60888"/>
    <w:rsid w:val="00C60B72"/>
    <w:rsid w:val="00C60FD3"/>
    <w:rsid w:val="00C618D0"/>
    <w:rsid w:val="00C623AC"/>
    <w:rsid w:val="00C624D1"/>
    <w:rsid w:val="00C6365D"/>
    <w:rsid w:val="00C6461C"/>
    <w:rsid w:val="00C6543F"/>
    <w:rsid w:val="00C65556"/>
    <w:rsid w:val="00C65BA3"/>
    <w:rsid w:val="00C6601C"/>
    <w:rsid w:val="00C663A7"/>
    <w:rsid w:val="00C6713D"/>
    <w:rsid w:val="00C706A8"/>
    <w:rsid w:val="00C70FFD"/>
    <w:rsid w:val="00C71B76"/>
    <w:rsid w:val="00C72171"/>
    <w:rsid w:val="00C724CE"/>
    <w:rsid w:val="00C72F8E"/>
    <w:rsid w:val="00C734B1"/>
    <w:rsid w:val="00C74948"/>
    <w:rsid w:val="00C75C2A"/>
    <w:rsid w:val="00C75D67"/>
    <w:rsid w:val="00C768D6"/>
    <w:rsid w:val="00C81EC7"/>
    <w:rsid w:val="00C8243B"/>
    <w:rsid w:val="00C82DB6"/>
    <w:rsid w:val="00C836C6"/>
    <w:rsid w:val="00C83B02"/>
    <w:rsid w:val="00C84365"/>
    <w:rsid w:val="00C8535B"/>
    <w:rsid w:val="00C859B1"/>
    <w:rsid w:val="00C85EE9"/>
    <w:rsid w:val="00C927F5"/>
    <w:rsid w:val="00C93E95"/>
    <w:rsid w:val="00C95D5C"/>
    <w:rsid w:val="00C977AA"/>
    <w:rsid w:val="00CA144A"/>
    <w:rsid w:val="00CA179A"/>
    <w:rsid w:val="00CA2F57"/>
    <w:rsid w:val="00CA3DA5"/>
    <w:rsid w:val="00CA4E1C"/>
    <w:rsid w:val="00CA77DE"/>
    <w:rsid w:val="00CA7F31"/>
    <w:rsid w:val="00CB01CE"/>
    <w:rsid w:val="00CB15EA"/>
    <w:rsid w:val="00CB1C7E"/>
    <w:rsid w:val="00CB24C9"/>
    <w:rsid w:val="00CB4889"/>
    <w:rsid w:val="00CB4CB4"/>
    <w:rsid w:val="00CB4D31"/>
    <w:rsid w:val="00CB4E02"/>
    <w:rsid w:val="00CB65D5"/>
    <w:rsid w:val="00CB6BA7"/>
    <w:rsid w:val="00CB6EE9"/>
    <w:rsid w:val="00CC0E59"/>
    <w:rsid w:val="00CC0E8E"/>
    <w:rsid w:val="00CC1B12"/>
    <w:rsid w:val="00CC1E47"/>
    <w:rsid w:val="00CC1F31"/>
    <w:rsid w:val="00CC539F"/>
    <w:rsid w:val="00CC7743"/>
    <w:rsid w:val="00CD1C66"/>
    <w:rsid w:val="00CD34DE"/>
    <w:rsid w:val="00CD40F1"/>
    <w:rsid w:val="00CD4F79"/>
    <w:rsid w:val="00CD5A42"/>
    <w:rsid w:val="00CD7317"/>
    <w:rsid w:val="00CD7917"/>
    <w:rsid w:val="00CE12BB"/>
    <w:rsid w:val="00CE1A46"/>
    <w:rsid w:val="00CE2328"/>
    <w:rsid w:val="00CE2D5E"/>
    <w:rsid w:val="00CE391D"/>
    <w:rsid w:val="00CE7357"/>
    <w:rsid w:val="00CE769F"/>
    <w:rsid w:val="00CF339A"/>
    <w:rsid w:val="00CF3544"/>
    <w:rsid w:val="00CF35C6"/>
    <w:rsid w:val="00CF77EA"/>
    <w:rsid w:val="00D00439"/>
    <w:rsid w:val="00D01A69"/>
    <w:rsid w:val="00D01B15"/>
    <w:rsid w:val="00D0257A"/>
    <w:rsid w:val="00D04456"/>
    <w:rsid w:val="00D047CF"/>
    <w:rsid w:val="00D07534"/>
    <w:rsid w:val="00D10678"/>
    <w:rsid w:val="00D11769"/>
    <w:rsid w:val="00D1300B"/>
    <w:rsid w:val="00D13B67"/>
    <w:rsid w:val="00D13E1C"/>
    <w:rsid w:val="00D1431E"/>
    <w:rsid w:val="00D1525A"/>
    <w:rsid w:val="00D15343"/>
    <w:rsid w:val="00D15F6D"/>
    <w:rsid w:val="00D20620"/>
    <w:rsid w:val="00D20716"/>
    <w:rsid w:val="00D21144"/>
    <w:rsid w:val="00D227AC"/>
    <w:rsid w:val="00D227CE"/>
    <w:rsid w:val="00D27C77"/>
    <w:rsid w:val="00D3048A"/>
    <w:rsid w:val="00D33193"/>
    <w:rsid w:val="00D33D1B"/>
    <w:rsid w:val="00D35278"/>
    <w:rsid w:val="00D37142"/>
    <w:rsid w:val="00D37B3C"/>
    <w:rsid w:val="00D413D5"/>
    <w:rsid w:val="00D44C7C"/>
    <w:rsid w:val="00D47A31"/>
    <w:rsid w:val="00D504FA"/>
    <w:rsid w:val="00D51F3C"/>
    <w:rsid w:val="00D57186"/>
    <w:rsid w:val="00D57B78"/>
    <w:rsid w:val="00D60486"/>
    <w:rsid w:val="00D61C0D"/>
    <w:rsid w:val="00D62101"/>
    <w:rsid w:val="00D62D4B"/>
    <w:rsid w:val="00D6357D"/>
    <w:rsid w:val="00D65748"/>
    <w:rsid w:val="00D66818"/>
    <w:rsid w:val="00D668CA"/>
    <w:rsid w:val="00D66BF2"/>
    <w:rsid w:val="00D66F33"/>
    <w:rsid w:val="00D71F68"/>
    <w:rsid w:val="00D729CB"/>
    <w:rsid w:val="00D73263"/>
    <w:rsid w:val="00D732E4"/>
    <w:rsid w:val="00D733BD"/>
    <w:rsid w:val="00D75B7F"/>
    <w:rsid w:val="00D76073"/>
    <w:rsid w:val="00D779A2"/>
    <w:rsid w:val="00D77C24"/>
    <w:rsid w:val="00D77DD8"/>
    <w:rsid w:val="00D8093F"/>
    <w:rsid w:val="00D84837"/>
    <w:rsid w:val="00D84E31"/>
    <w:rsid w:val="00D85902"/>
    <w:rsid w:val="00D85BB5"/>
    <w:rsid w:val="00D85E6C"/>
    <w:rsid w:val="00D862D2"/>
    <w:rsid w:val="00D87650"/>
    <w:rsid w:val="00D903A1"/>
    <w:rsid w:val="00D92986"/>
    <w:rsid w:val="00D9307D"/>
    <w:rsid w:val="00D9389E"/>
    <w:rsid w:val="00D96793"/>
    <w:rsid w:val="00D972C3"/>
    <w:rsid w:val="00D97491"/>
    <w:rsid w:val="00D97A1A"/>
    <w:rsid w:val="00D97CFA"/>
    <w:rsid w:val="00DA1251"/>
    <w:rsid w:val="00DA1260"/>
    <w:rsid w:val="00DA2BF3"/>
    <w:rsid w:val="00DA41F5"/>
    <w:rsid w:val="00DA450D"/>
    <w:rsid w:val="00DA68A7"/>
    <w:rsid w:val="00DA7A2F"/>
    <w:rsid w:val="00DA7D0C"/>
    <w:rsid w:val="00DB1F85"/>
    <w:rsid w:val="00DB28A2"/>
    <w:rsid w:val="00DB3CF0"/>
    <w:rsid w:val="00DB3E82"/>
    <w:rsid w:val="00DB4C52"/>
    <w:rsid w:val="00DB5E04"/>
    <w:rsid w:val="00DB66DA"/>
    <w:rsid w:val="00DB7690"/>
    <w:rsid w:val="00DB78CA"/>
    <w:rsid w:val="00DC0C24"/>
    <w:rsid w:val="00DC11E8"/>
    <w:rsid w:val="00DC2D5F"/>
    <w:rsid w:val="00DC331C"/>
    <w:rsid w:val="00DC4000"/>
    <w:rsid w:val="00DC427A"/>
    <w:rsid w:val="00DC43F5"/>
    <w:rsid w:val="00DC4754"/>
    <w:rsid w:val="00DC6F69"/>
    <w:rsid w:val="00DD17A6"/>
    <w:rsid w:val="00DD403C"/>
    <w:rsid w:val="00DD4DAA"/>
    <w:rsid w:val="00DD4DD9"/>
    <w:rsid w:val="00DD4FBC"/>
    <w:rsid w:val="00DD5263"/>
    <w:rsid w:val="00DD591D"/>
    <w:rsid w:val="00DE1493"/>
    <w:rsid w:val="00DE1EC6"/>
    <w:rsid w:val="00DE267D"/>
    <w:rsid w:val="00DE37D7"/>
    <w:rsid w:val="00DE4768"/>
    <w:rsid w:val="00DE5D7F"/>
    <w:rsid w:val="00DE5EE7"/>
    <w:rsid w:val="00DE5F9A"/>
    <w:rsid w:val="00DF0D9F"/>
    <w:rsid w:val="00DF42D6"/>
    <w:rsid w:val="00DF56B1"/>
    <w:rsid w:val="00E006A8"/>
    <w:rsid w:val="00E0222C"/>
    <w:rsid w:val="00E02AAF"/>
    <w:rsid w:val="00E02AC0"/>
    <w:rsid w:val="00E02DC8"/>
    <w:rsid w:val="00E03096"/>
    <w:rsid w:val="00E033B6"/>
    <w:rsid w:val="00E03957"/>
    <w:rsid w:val="00E03B60"/>
    <w:rsid w:val="00E04323"/>
    <w:rsid w:val="00E06DC8"/>
    <w:rsid w:val="00E07D4C"/>
    <w:rsid w:val="00E10051"/>
    <w:rsid w:val="00E12CC8"/>
    <w:rsid w:val="00E133AF"/>
    <w:rsid w:val="00E169A7"/>
    <w:rsid w:val="00E179F7"/>
    <w:rsid w:val="00E21F4E"/>
    <w:rsid w:val="00E23559"/>
    <w:rsid w:val="00E23B92"/>
    <w:rsid w:val="00E23E0F"/>
    <w:rsid w:val="00E24438"/>
    <w:rsid w:val="00E259FA"/>
    <w:rsid w:val="00E3058C"/>
    <w:rsid w:val="00E32B6B"/>
    <w:rsid w:val="00E32BDE"/>
    <w:rsid w:val="00E336D7"/>
    <w:rsid w:val="00E33BDC"/>
    <w:rsid w:val="00E35FAF"/>
    <w:rsid w:val="00E37A13"/>
    <w:rsid w:val="00E41B26"/>
    <w:rsid w:val="00E42987"/>
    <w:rsid w:val="00E42D1C"/>
    <w:rsid w:val="00E4341C"/>
    <w:rsid w:val="00E44830"/>
    <w:rsid w:val="00E448C9"/>
    <w:rsid w:val="00E45240"/>
    <w:rsid w:val="00E4688E"/>
    <w:rsid w:val="00E50BF4"/>
    <w:rsid w:val="00E50E8F"/>
    <w:rsid w:val="00E51E7D"/>
    <w:rsid w:val="00E54CC8"/>
    <w:rsid w:val="00E57BAA"/>
    <w:rsid w:val="00E60389"/>
    <w:rsid w:val="00E60FEF"/>
    <w:rsid w:val="00E63736"/>
    <w:rsid w:val="00E662D7"/>
    <w:rsid w:val="00E6647C"/>
    <w:rsid w:val="00E6798B"/>
    <w:rsid w:val="00E70834"/>
    <w:rsid w:val="00E70A3B"/>
    <w:rsid w:val="00E70B38"/>
    <w:rsid w:val="00E70C59"/>
    <w:rsid w:val="00E71739"/>
    <w:rsid w:val="00E725A1"/>
    <w:rsid w:val="00E74A4D"/>
    <w:rsid w:val="00E760D2"/>
    <w:rsid w:val="00E80266"/>
    <w:rsid w:val="00E80C27"/>
    <w:rsid w:val="00E817EB"/>
    <w:rsid w:val="00E81957"/>
    <w:rsid w:val="00E81B50"/>
    <w:rsid w:val="00E83CF1"/>
    <w:rsid w:val="00E83F57"/>
    <w:rsid w:val="00E84A15"/>
    <w:rsid w:val="00E84B01"/>
    <w:rsid w:val="00E86227"/>
    <w:rsid w:val="00E86AB7"/>
    <w:rsid w:val="00E87E8B"/>
    <w:rsid w:val="00E91BBC"/>
    <w:rsid w:val="00E92AD0"/>
    <w:rsid w:val="00E93421"/>
    <w:rsid w:val="00E938E7"/>
    <w:rsid w:val="00E94D75"/>
    <w:rsid w:val="00E9591D"/>
    <w:rsid w:val="00E967D4"/>
    <w:rsid w:val="00E97CE1"/>
    <w:rsid w:val="00EA0A96"/>
    <w:rsid w:val="00EA144C"/>
    <w:rsid w:val="00EA18DA"/>
    <w:rsid w:val="00EA2DA4"/>
    <w:rsid w:val="00EA4AC8"/>
    <w:rsid w:val="00EA65A2"/>
    <w:rsid w:val="00EA76F7"/>
    <w:rsid w:val="00EA77DA"/>
    <w:rsid w:val="00EB0B34"/>
    <w:rsid w:val="00EB0D8C"/>
    <w:rsid w:val="00EB1C33"/>
    <w:rsid w:val="00EB260B"/>
    <w:rsid w:val="00EB28E6"/>
    <w:rsid w:val="00EB3155"/>
    <w:rsid w:val="00EB32A2"/>
    <w:rsid w:val="00EB3566"/>
    <w:rsid w:val="00EB4372"/>
    <w:rsid w:val="00EB4806"/>
    <w:rsid w:val="00EB4B7D"/>
    <w:rsid w:val="00EB5AF1"/>
    <w:rsid w:val="00EB5D82"/>
    <w:rsid w:val="00EC081F"/>
    <w:rsid w:val="00EC0B7D"/>
    <w:rsid w:val="00EC2D07"/>
    <w:rsid w:val="00EC43D7"/>
    <w:rsid w:val="00EC5464"/>
    <w:rsid w:val="00EC5DFA"/>
    <w:rsid w:val="00EC63A6"/>
    <w:rsid w:val="00EC7639"/>
    <w:rsid w:val="00EC7F71"/>
    <w:rsid w:val="00ED0369"/>
    <w:rsid w:val="00ED3346"/>
    <w:rsid w:val="00ED363A"/>
    <w:rsid w:val="00ED41AD"/>
    <w:rsid w:val="00ED4502"/>
    <w:rsid w:val="00ED477E"/>
    <w:rsid w:val="00ED4EA7"/>
    <w:rsid w:val="00ED5195"/>
    <w:rsid w:val="00ED6DA7"/>
    <w:rsid w:val="00EE2033"/>
    <w:rsid w:val="00EE343D"/>
    <w:rsid w:val="00EE4A1F"/>
    <w:rsid w:val="00EF029D"/>
    <w:rsid w:val="00EF0B2F"/>
    <w:rsid w:val="00EF28F9"/>
    <w:rsid w:val="00EF48BB"/>
    <w:rsid w:val="00EF6271"/>
    <w:rsid w:val="00F001AD"/>
    <w:rsid w:val="00F01112"/>
    <w:rsid w:val="00F026DB"/>
    <w:rsid w:val="00F05054"/>
    <w:rsid w:val="00F07645"/>
    <w:rsid w:val="00F07F21"/>
    <w:rsid w:val="00F10A29"/>
    <w:rsid w:val="00F1144F"/>
    <w:rsid w:val="00F125A6"/>
    <w:rsid w:val="00F1481B"/>
    <w:rsid w:val="00F14CCE"/>
    <w:rsid w:val="00F16F60"/>
    <w:rsid w:val="00F1703B"/>
    <w:rsid w:val="00F1758B"/>
    <w:rsid w:val="00F23259"/>
    <w:rsid w:val="00F236FA"/>
    <w:rsid w:val="00F243B6"/>
    <w:rsid w:val="00F258F6"/>
    <w:rsid w:val="00F259A6"/>
    <w:rsid w:val="00F27C1D"/>
    <w:rsid w:val="00F302D5"/>
    <w:rsid w:val="00F30937"/>
    <w:rsid w:val="00F313E7"/>
    <w:rsid w:val="00F32018"/>
    <w:rsid w:val="00F32020"/>
    <w:rsid w:val="00F32291"/>
    <w:rsid w:val="00F332D9"/>
    <w:rsid w:val="00F33491"/>
    <w:rsid w:val="00F33669"/>
    <w:rsid w:val="00F33859"/>
    <w:rsid w:val="00F3404E"/>
    <w:rsid w:val="00F34465"/>
    <w:rsid w:val="00F34507"/>
    <w:rsid w:val="00F354AC"/>
    <w:rsid w:val="00F35E7D"/>
    <w:rsid w:val="00F368EA"/>
    <w:rsid w:val="00F36A3C"/>
    <w:rsid w:val="00F36A6B"/>
    <w:rsid w:val="00F37ECF"/>
    <w:rsid w:val="00F4215E"/>
    <w:rsid w:val="00F43654"/>
    <w:rsid w:val="00F45659"/>
    <w:rsid w:val="00F47BA4"/>
    <w:rsid w:val="00F50B26"/>
    <w:rsid w:val="00F5129B"/>
    <w:rsid w:val="00F5147A"/>
    <w:rsid w:val="00F51921"/>
    <w:rsid w:val="00F5391D"/>
    <w:rsid w:val="00F552A4"/>
    <w:rsid w:val="00F55E09"/>
    <w:rsid w:val="00F5632E"/>
    <w:rsid w:val="00F56D4E"/>
    <w:rsid w:val="00F60515"/>
    <w:rsid w:val="00F60B6F"/>
    <w:rsid w:val="00F615C3"/>
    <w:rsid w:val="00F62807"/>
    <w:rsid w:val="00F62909"/>
    <w:rsid w:val="00F62E1D"/>
    <w:rsid w:val="00F6480E"/>
    <w:rsid w:val="00F64A6F"/>
    <w:rsid w:val="00F658A7"/>
    <w:rsid w:val="00F67573"/>
    <w:rsid w:val="00F718A8"/>
    <w:rsid w:val="00F72806"/>
    <w:rsid w:val="00F7352E"/>
    <w:rsid w:val="00F73581"/>
    <w:rsid w:val="00F74049"/>
    <w:rsid w:val="00F767AE"/>
    <w:rsid w:val="00F77EA4"/>
    <w:rsid w:val="00F81327"/>
    <w:rsid w:val="00F819F9"/>
    <w:rsid w:val="00F835C0"/>
    <w:rsid w:val="00F83D6A"/>
    <w:rsid w:val="00F84CE3"/>
    <w:rsid w:val="00F85A88"/>
    <w:rsid w:val="00F8643D"/>
    <w:rsid w:val="00F87113"/>
    <w:rsid w:val="00F90F58"/>
    <w:rsid w:val="00F914FE"/>
    <w:rsid w:val="00F92BC4"/>
    <w:rsid w:val="00F9335F"/>
    <w:rsid w:val="00F95D00"/>
    <w:rsid w:val="00F9648D"/>
    <w:rsid w:val="00FA0F5C"/>
    <w:rsid w:val="00FA1F5B"/>
    <w:rsid w:val="00FA3EE2"/>
    <w:rsid w:val="00FA4635"/>
    <w:rsid w:val="00FA554B"/>
    <w:rsid w:val="00FA56FE"/>
    <w:rsid w:val="00FA5B45"/>
    <w:rsid w:val="00FA5FF1"/>
    <w:rsid w:val="00FA6373"/>
    <w:rsid w:val="00FA69F8"/>
    <w:rsid w:val="00FA6EDA"/>
    <w:rsid w:val="00FB3DC4"/>
    <w:rsid w:val="00FB408F"/>
    <w:rsid w:val="00FB42F5"/>
    <w:rsid w:val="00FB4827"/>
    <w:rsid w:val="00FB4C75"/>
    <w:rsid w:val="00FB5B63"/>
    <w:rsid w:val="00FB5C4B"/>
    <w:rsid w:val="00FB62E7"/>
    <w:rsid w:val="00FB6FA4"/>
    <w:rsid w:val="00FB7AB8"/>
    <w:rsid w:val="00FC02B1"/>
    <w:rsid w:val="00FC130F"/>
    <w:rsid w:val="00FC2EBE"/>
    <w:rsid w:val="00FC3C23"/>
    <w:rsid w:val="00FC5C47"/>
    <w:rsid w:val="00FC5D5A"/>
    <w:rsid w:val="00FC6534"/>
    <w:rsid w:val="00FC65F4"/>
    <w:rsid w:val="00FC7388"/>
    <w:rsid w:val="00FC7F60"/>
    <w:rsid w:val="00FD03F1"/>
    <w:rsid w:val="00FD1AD0"/>
    <w:rsid w:val="00FD4987"/>
    <w:rsid w:val="00FD71DE"/>
    <w:rsid w:val="00FD7215"/>
    <w:rsid w:val="00FD7A7C"/>
    <w:rsid w:val="00FD7B95"/>
    <w:rsid w:val="00FE159E"/>
    <w:rsid w:val="00FE2ABB"/>
    <w:rsid w:val="00FE32CE"/>
    <w:rsid w:val="00FE446D"/>
    <w:rsid w:val="00FE4BCD"/>
    <w:rsid w:val="00FE4FE4"/>
    <w:rsid w:val="00FE6B81"/>
    <w:rsid w:val="00FF127F"/>
    <w:rsid w:val="00FF1787"/>
    <w:rsid w:val="00FF1E46"/>
    <w:rsid w:val="00FF27D5"/>
    <w:rsid w:val="00FF283B"/>
    <w:rsid w:val="00FF48EF"/>
    <w:rsid w:val="00FF547C"/>
    <w:rsid w:val="00FF59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E36F2"/>
  <w15:docId w15:val="{8C9CE195-7F11-4F3E-A839-F902C3749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3A00"/>
    <w:rPr>
      <w:rFonts w:eastAsia="MS Mincho"/>
      <w:sz w:val="24"/>
      <w:szCs w:val="24"/>
      <w:lang w:eastAsia="ja-JP"/>
    </w:rPr>
  </w:style>
  <w:style w:type="paragraph" w:styleId="1">
    <w:name w:val="heading 1"/>
    <w:basedOn w:val="a"/>
    <w:next w:val="a"/>
    <w:link w:val="10"/>
    <w:uiPriority w:val="9"/>
    <w:qFormat/>
    <w:rsid w:val="00871F7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15EEF"/>
    <w:pPr>
      <w:keepNext/>
      <w:outlineLvl w:val="1"/>
    </w:pPr>
    <w:rPr>
      <w:rFonts w:eastAsia="Arial Unicode MS"/>
      <w:sz w:val="28"/>
      <w:szCs w:val="20"/>
      <w:lang w:eastAsia="ru-RU"/>
    </w:rPr>
  </w:style>
  <w:style w:type="paragraph" w:styleId="3">
    <w:name w:val="heading 3"/>
    <w:basedOn w:val="a"/>
    <w:next w:val="a"/>
    <w:link w:val="30"/>
    <w:uiPriority w:val="9"/>
    <w:semiHidden/>
    <w:unhideWhenUsed/>
    <w:qFormat/>
    <w:rsid w:val="00766194"/>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uiPriority w:val="9"/>
    <w:semiHidden/>
    <w:unhideWhenUsed/>
    <w:qFormat/>
    <w:rsid w:val="0076619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qFormat/>
    <w:rsid w:val="007E3A00"/>
    <w:pPr>
      <w:keepNext/>
      <w:suppressAutoHyphens/>
      <w:jc w:val="both"/>
      <w:outlineLvl w:val="8"/>
    </w:pPr>
    <w:rPr>
      <w:rFonts w:ascii="Courier New" w:eastAsia="Times New Roman" w:hAnsi="Courier New"/>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E3A00"/>
    <w:pPr>
      <w:widowControl w:val="0"/>
      <w:tabs>
        <w:tab w:val="center" w:pos="4677"/>
        <w:tab w:val="right" w:pos="9355"/>
      </w:tabs>
      <w:autoSpaceDE w:val="0"/>
      <w:autoSpaceDN w:val="0"/>
      <w:adjustRightInd w:val="0"/>
    </w:pPr>
    <w:rPr>
      <w:rFonts w:ascii="Arial" w:hAnsi="Arial" w:cs="Arial"/>
      <w:sz w:val="20"/>
      <w:szCs w:val="20"/>
    </w:rPr>
  </w:style>
  <w:style w:type="character" w:styleId="a5">
    <w:name w:val="page number"/>
    <w:basedOn w:val="a0"/>
    <w:rsid w:val="007E3A00"/>
  </w:style>
  <w:style w:type="paragraph" w:customStyle="1" w:styleId="Iauiue">
    <w:name w:val="Iau?iue"/>
    <w:rsid w:val="007E3A00"/>
    <w:rPr>
      <w:lang w:val="en-US"/>
    </w:rPr>
  </w:style>
  <w:style w:type="paragraph" w:customStyle="1" w:styleId="caaieiaie3">
    <w:name w:val="caaieiaie 3"/>
    <w:basedOn w:val="Iauiue"/>
    <w:next w:val="Iauiue"/>
    <w:rsid w:val="007E3A00"/>
    <w:pPr>
      <w:keepNext/>
      <w:spacing w:line="360" w:lineRule="auto"/>
    </w:pPr>
    <w:rPr>
      <w:b/>
      <w:sz w:val="32"/>
      <w:lang w:val="ru-RU"/>
    </w:rPr>
  </w:style>
  <w:style w:type="paragraph" w:customStyle="1" w:styleId="caaieiaie5">
    <w:name w:val="caaieiaie 5"/>
    <w:basedOn w:val="Iauiue"/>
    <w:next w:val="Iauiue"/>
    <w:rsid w:val="007E3A00"/>
    <w:pPr>
      <w:keepNext/>
      <w:spacing w:line="360" w:lineRule="auto"/>
    </w:pPr>
    <w:rPr>
      <w:b/>
      <w:sz w:val="28"/>
      <w:lang w:val="ru-RU"/>
    </w:rPr>
  </w:style>
  <w:style w:type="paragraph" w:customStyle="1" w:styleId="Iniiaiieoaeno">
    <w:name w:val="Iniiaiie oaeno"/>
    <w:basedOn w:val="Iauiue"/>
    <w:rsid w:val="007E3A00"/>
    <w:pPr>
      <w:tabs>
        <w:tab w:val="left" w:pos="720"/>
        <w:tab w:val="left" w:pos="3969"/>
      </w:tabs>
      <w:spacing w:line="360" w:lineRule="auto"/>
    </w:pPr>
    <w:rPr>
      <w:b/>
      <w:color w:val="000000"/>
      <w:sz w:val="40"/>
      <w:lang w:val="ru-RU"/>
    </w:rPr>
  </w:style>
  <w:style w:type="paragraph" w:styleId="21">
    <w:name w:val="Body Text Indent 2"/>
    <w:basedOn w:val="a"/>
    <w:rsid w:val="007E3A00"/>
    <w:pPr>
      <w:spacing w:after="120" w:line="480" w:lineRule="auto"/>
      <w:ind w:left="283"/>
    </w:pPr>
    <w:rPr>
      <w:rFonts w:eastAsia="Times New Roman"/>
      <w:sz w:val="20"/>
      <w:szCs w:val="20"/>
      <w:lang w:val="en-US" w:eastAsia="ru-RU"/>
    </w:rPr>
  </w:style>
  <w:style w:type="character" w:styleId="a6">
    <w:name w:val="Emphasis"/>
    <w:uiPriority w:val="20"/>
    <w:qFormat/>
    <w:rsid w:val="00D20716"/>
    <w:rPr>
      <w:i/>
      <w:iCs/>
    </w:rPr>
  </w:style>
  <w:style w:type="table" w:styleId="a7">
    <w:name w:val="Table Grid"/>
    <w:basedOn w:val="a1"/>
    <w:uiPriority w:val="59"/>
    <w:rsid w:val="00175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rsid w:val="00E84B01"/>
    <w:pPr>
      <w:spacing w:before="100" w:beforeAutospacing="1" w:after="119"/>
    </w:pPr>
    <w:rPr>
      <w:rFonts w:eastAsia="Times New Roman"/>
      <w:lang w:eastAsia="ru-RU"/>
    </w:rPr>
  </w:style>
  <w:style w:type="paragraph" w:styleId="a9">
    <w:name w:val="header"/>
    <w:basedOn w:val="a"/>
    <w:link w:val="aa"/>
    <w:rsid w:val="00AE62EF"/>
    <w:pPr>
      <w:tabs>
        <w:tab w:val="center" w:pos="4677"/>
        <w:tab w:val="right" w:pos="9355"/>
      </w:tabs>
    </w:pPr>
  </w:style>
  <w:style w:type="paragraph" w:customStyle="1" w:styleId="ab">
    <w:name w:val="Знак Знак Знак Знак Знак Знак"/>
    <w:basedOn w:val="a"/>
    <w:autoRedefine/>
    <w:rsid w:val="00BD2FCD"/>
    <w:pPr>
      <w:spacing w:after="160" w:line="240" w:lineRule="exact"/>
    </w:pPr>
    <w:rPr>
      <w:rFonts w:eastAsia="SimSun"/>
      <w:b/>
      <w:sz w:val="28"/>
      <w:lang w:val="en-US" w:eastAsia="en-US"/>
    </w:rPr>
  </w:style>
  <w:style w:type="paragraph" w:customStyle="1" w:styleId="11">
    <w:name w:val="Знак Знак Знак Знак Знак Знак1 Знак"/>
    <w:basedOn w:val="a"/>
    <w:autoRedefine/>
    <w:rsid w:val="00156E20"/>
    <w:pPr>
      <w:spacing w:after="160" w:line="240" w:lineRule="exact"/>
    </w:pPr>
    <w:rPr>
      <w:rFonts w:eastAsia="SimSun"/>
      <w:b/>
      <w:sz w:val="28"/>
      <w:lang w:val="en-US" w:eastAsia="en-US"/>
    </w:rPr>
  </w:style>
  <w:style w:type="paragraph" w:styleId="ac">
    <w:name w:val="Balloon Text"/>
    <w:basedOn w:val="a"/>
    <w:link w:val="ad"/>
    <w:semiHidden/>
    <w:rsid w:val="00DB3E82"/>
    <w:rPr>
      <w:rFonts w:ascii="Tahoma" w:eastAsia="Times New Roman" w:hAnsi="Tahoma"/>
      <w:sz w:val="16"/>
      <w:szCs w:val="16"/>
    </w:rPr>
  </w:style>
  <w:style w:type="character" w:customStyle="1" w:styleId="ad">
    <w:name w:val="Текст выноски Знак"/>
    <w:link w:val="ac"/>
    <w:semiHidden/>
    <w:rsid w:val="00DB3E82"/>
    <w:rPr>
      <w:rFonts w:ascii="Tahoma" w:hAnsi="Tahoma" w:cs="Tahoma"/>
      <w:sz w:val="16"/>
      <w:szCs w:val="16"/>
    </w:rPr>
  </w:style>
  <w:style w:type="paragraph" w:styleId="ae">
    <w:name w:val="Body Text"/>
    <w:basedOn w:val="a"/>
    <w:link w:val="af"/>
    <w:rsid w:val="00DB3E82"/>
    <w:pPr>
      <w:spacing w:line="360" w:lineRule="auto"/>
    </w:pPr>
    <w:rPr>
      <w:rFonts w:ascii="Times New Roman CYR" w:eastAsia="Times New Roman" w:hAnsi="Times New Roman CYR"/>
      <w:b/>
      <w:sz w:val="36"/>
      <w:szCs w:val="20"/>
      <w:lang w:val="en-US"/>
    </w:rPr>
  </w:style>
  <w:style w:type="character" w:customStyle="1" w:styleId="af">
    <w:name w:val="Основной текст Знак"/>
    <w:link w:val="ae"/>
    <w:rsid w:val="00DB3E82"/>
    <w:rPr>
      <w:rFonts w:ascii="Times New Roman CYR" w:hAnsi="Times New Roman CYR"/>
      <w:b/>
      <w:sz w:val="36"/>
      <w:lang w:val="en-US"/>
    </w:rPr>
  </w:style>
  <w:style w:type="character" w:customStyle="1" w:styleId="aa">
    <w:name w:val="Верхний колонтитул Знак"/>
    <w:link w:val="a9"/>
    <w:rsid w:val="00DB3E82"/>
    <w:rPr>
      <w:rFonts w:eastAsia="MS Mincho"/>
      <w:sz w:val="24"/>
      <w:szCs w:val="24"/>
      <w:lang w:eastAsia="ja-JP"/>
    </w:rPr>
  </w:style>
  <w:style w:type="paragraph" w:styleId="af0">
    <w:name w:val="List Paragraph"/>
    <w:basedOn w:val="a"/>
    <w:uiPriority w:val="34"/>
    <w:qFormat/>
    <w:rsid w:val="00952666"/>
    <w:pPr>
      <w:ind w:left="720"/>
      <w:contextualSpacing/>
    </w:pPr>
  </w:style>
  <w:style w:type="paragraph" w:styleId="31">
    <w:name w:val="Body Text Indent 3"/>
    <w:basedOn w:val="a"/>
    <w:rsid w:val="00EA0A96"/>
    <w:pPr>
      <w:spacing w:after="120"/>
      <w:ind w:left="283"/>
    </w:pPr>
    <w:rPr>
      <w:sz w:val="16"/>
      <w:szCs w:val="16"/>
    </w:rPr>
  </w:style>
  <w:style w:type="paragraph" w:customStyle="1" w:styleId="FR2">
    <w:name w:val="FR2"/>
    <w:rsid w:val="00EA0A96"/>
    <w:pPr>
      <w:widowControl w:val="0"/>
      <w:spacing w:before="260"/>
      <w:jc w:val="both"/>
    </w:pPr>
    <w:rPr>
      <w:rFonts w:ascii="Courier New" w:hAnsi="Courier New"/>
      <w:snapToGrid w:val="0"/>
      <w:sz w:val="24"/>
    </w:rPr>
  </w:style>
  <w:style w:type="paragraph" w:customStyle="1" w:styleId="af1">
    <w:name w:val="Знак"/>
    <w:basedOn w:val="a"/>
    <w:autoRedefine/>
    <w:rsid w:val="00AC4213"/>
    <w:pPr>
      <w:spacing w:after="160" w:line="240" w:lineRule="exact"/>
    </w:pPr>
    <w:rPr>
      <w:rFonts w:eastAsia="SimSun"/>
      <w:b/>
      <w:bCs/>
      <w:sz w:val="28"/>
      <w:szCs w:val="28"/>
      <w:lang w:val="en-US" w:eastAsia="en-US"/>
    </w:rPr>
  </w:style>
  <w:style w:type="paragraph" w:customStyle="1" w:styleId="12">
    <w:name w:val="Знак1"/>
    <w:basedOn w:val="a"/>
    <w:autoRedefine/>
    <w:rsid w:val="00C734B1"/>
    <w:pPr>
      <w:spacing w:after="160" w:line="240" w:lineRule="exact"/>
    </w:pPr>
    <w:rPr>
      <w:rFonts w:eastAsia="SimSun"/>
      <w:b/>
      <w:sz w:val="28"/>
      <w:lang w:val="en-US" w:eastAsia="en-US"/>
    </w:rPr>
  </w:style>
  <w:style w:type="paragraph" w:styleId="32">
    <w:name w:val="Body Text 3"/>
    <w:basedOn w:val="a"/>
    <w:rsid w:val="0013240A"/>
    <w:pPr>
      <w:spacing w:after="120"/>
    </w:pPr>
    <w:rPr>
      <w:rFonts w:eastAsia="Times New Roman"/>
      <w:sz w:val="16"/>
      <w:szCs w:val="16"/>
      <w:lang w:eastAsia="ru-RU"/>
    </w:rPr>
  </w:style>
  <w:style w:type="character" w:customStyle="1" w:styleId="20">
    <w:name w:val="Заголовок 2 Знак"/>
    <w:link w:val="2"/>
    <w:rsid w:val="0025713F"/>
    <w:rPr>
      <w:rFonts w:eastAsia="Arial Unicode MS"/>
      <w:sz w:val="28"/>
      <w:lang w:val="ru-RU" w:eastAsia="ru-RU" w:bidi="ar-SA"/>
    </w:rPr>
  </w:style>
  <w:style w:type="character" w:customStyle="1" w:styleId="FontStyle111">
    <w:name w:val="Font Style111"/>
    <w:rsid w:val="00A64C6C"/>
    <w:rPr>
      <w:rFonts w:ascii="Arial" w:hAnsi="Arial" w:cs="Arial"/>
      <w:b/>
      <w:bCs/>
      <w:sz w:val="26"/>
      <w:szCs w:val="26"/>
    </w:rPr>
  </w:style>
  <w:style w:type="character" w:customStyle="1" w:styleId="FontStyle114">
    <w:name w:val="Font Style114"/>
    <w:rsid w:val="00A64C6C"/>
    <w:rPr>
      <w:rFonts w:ascii="Arial" w:hAnsi="Arial" w:cs="Arial"/>
      <w:sz w:val="18"/>
      <w:szCs w:val="18"/>
    </w:rPr>
  </w:style>
  <w:style w:type="character" w:customStyle="1" w:styleId="snsep">
    <w:name w:val="snsep"/>
    <w:basedOn w:val="a0"/>
    <w:rsid w:val="00B73E67"/>
  </w:style>
  <w:style w:type="paragraph" w:styleId="22">
    <w:name w:val="Body Text 2"/>
    <w:basedOn w:val="a"/>
    <w:rsid w:val="004E3AEE"/>
    <w:pPr>
      <w:spacing w:after="120" w:line="480" w:lineRule="auto"/>
    </w:pPr>
  </w:style>
  <w:style w:type="paragraph" w:styleId="af2">
    <w:name w:val="Body Text Indent"/>
    <w:basedOn w:val="a"/>
    <w:rsid w:val="001322CB"/>
    <w:pPr>
      <w:spacing w:after="120"/>
      <w:ind w:left="283"/>
    </w:pPr>
  </w:style>
  <w:style w:type="paragraph" w:styleId="af3">
    <w:name w:val="Plain Text"/>
    <w:basedOn w:val="a"/>
    <w:rsid w:val="005A7038"/>
    <w:rPr>
      <w:rFonts w:ascii="Courier New" w:eastAsia="Times New Roman" w:hAnsi="Courier New"/>
      <w:sz w:val="20"/>
      <w:szCs w:val="20"/>
      <w:lang w:eastAsia="ru-RU"/>
    </w:rPr>
  </w:style>
  <w:style w:type="table" w:customStyle="1" w:styleId="13">
    <w:name w:val="Сетка таблицы1"/>
    <w:rsid w:val="00E169A7"/>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Знак Знак Знак Знак Знак Знак Знак"/>
    <w:basedOn w:val="a"/>
    <w:autoRedefine/>
    <w:rsid w:val="00E169A7"/>
    <w:pPr>
      <w:spacing w:after="160" w:line="240" w:lineRule="exact"/>
    </w:pPr>
    <w:rPr>
      <w:rFonts w:eastAsia="SimSun"/>
      <w:b/>
      <w:sz w:val="28"/>
      <w:lang w:val="en-US" w:eastAsia="en-US"/>
    </w:rPr>
  </w:style>
  <w:style w:type="paragraph" w:customStyle="1" w:styleId="Style31">
    <w:name w:val="Style31"/>
    <w:basedOn w:val="a"/>
    <w:rsid w:val="00EA18DA"/>
    <w:pPr>
      <w:widowControl w:val="0"/>
      <w:autoSpaceDE w:val="0"/>
      <w:autoSpaceDN w:val="0"/>
      <w:adjustRightInd w:val="0"/>
    </w:pPr>
    <w:rPr>
      <w:rFonts w:ascii="Arial" w:eastAsia="Times New Roman" w:hAnsi="Arial" w:cs="Arial"/>
      <w:lang w:eastAsia="ru-RU"/>
    </w:rPr>
  </w:style>
  <w:style w:type="paragraph" w:customStyle="1" w:styleId="14">
    <w:name w:val="Без интервала1"/>
    <w:link w:val="NoSpacingChar"/>
    <w:rsid w:val="0089573D"/>
    <w:pPr>
      <w:ind w:firstLine="567"/>
      <w:jc w:val="both"/>
    </w:pPr>
    <w:rPr>
      <w:sz w:val="28"/>
      <w:szCs w:val="28"/>
      <w:lang w:eastAsia="ja-JP"/>
    </w:rPr>
  </w:style>
  <w:style w:type="character" w:customStyle="1" w:styleId="NoSpacingChar">
    <w:name w:val="No Spacing Char"/>
    <w:link w:val="14"/>
    <w:locked/>
    <w:rsid w:val="0089573D"/>
    <w:rPr>
      <w:sz w:val="28"/>
      <w:szCs w:val="28"/>
      <w:lang w:eastAsia="ja-JP" w:bidi="ar-SA"/>
    </w:rPr>
  </w:style>
  <w:style w:type="paragraph" w:styleId="af5">
    <w:name w:val="No Spacing"/>
    <w:uiPriority w:val="1"/>
    <w:qFormat/>
    <w:rsid w:val="0089573D"/>
    <w:rPr>
      <w:rFonts w:ascii="Calibri" w:eastAsia="Calibri" w:hAnsi="Calibri"/>
      <w:sz w:val="22"/>
      <w:szCs w:val="22"/>
      <w:lang w:eastAsia="en-US"/>
    </w:rPr>
  </w:style>
  <w:style w:type="character" w:styleId="af6">
    <w:name w:val="Hyperlink"/>
    <w:uiPriority w:val="99"/>
    <w:unhideWhenUsed/>
    <w:rsid w:val="00230FA6"/>
    <w:rPr>
      <w:color w:val="0000FF"/>
      <w:u w:val="single"/>
    </w:rPr>
  </w:style>
  <w:style w:type="character" w:styleId="af7">
    <w:name w:val="FollowedHyperlink"/>
    <w:uiPriority w:val="99"/>
    <w:semiHidden/>
    <w:unhideWhenUsed/>
    <w:rsid w:val="00230FA6"/>
    <w:rPr>
      <w:color w:val="800080"/>
      <w:u w:val="single"/>
    </w:rPr>
  </w:style>
  <w:style w:type="paragraph" w:customStyle="1" w:styleId="font5">
    <w:name w:val="font5"/>
    <w:basedOn w:val="a"/>
    <w:rsid w:val="00230FA6"/>
    <w:pPr>
      <w:spacing w:before="100" w:beforeAutospacing="1" w:after="100" w:afterAutospacing="1"/>
    </w:pPr>
    <w:rPr>
      <w:rFonts w:eastAsia="Times New Roman"/>
      <w:lang w:eastAsia="ru-RU"/>
    </w:rPr>
  </w:style>
  <w:style w:type="paragraph" w:customStyle="1" w:styleId="font6">
    <w:name w:val="font6"/>
    <w:basedOn w:val="a"/>
    <w:rsid w:val="00230FA6"/>
    <w:pPr>
      <w:spacing w:before="100" w:beforeAutospacing="1" w:after="100" w:afterAutospacing="1"/>
    </w:pPr>
    <w:rPr>
      <w:rFonts w:eastAsia="Times New Roman"/>
      <w:b/>
      <w:bCs/>
      <w:lang w:eastAsia="ru-RU"/>
    </w:rPr>
  </w:style>
  <w:style w:type="paragraph" w:customStyle="1" w:styleId="font7">
    <w:name w:val="font7"/>
    <w:basedOn w:val="a"/>
    <w:rsid w:val="00230FA6"/>
    <w:pPr>
      <w:spacing w:before="100" w:beforeAutospacing="1" w:after="100" w:afterAutospacing="1"/>
    </w:pPr>
    <w:rPr>
      <w:rFonts w:ascii="Times New Roman CYR" w:eastAsia="Times New Roman" w:hAnsi="Times New Roman CYR" w:cs="Times New Roman CYR"/>
      <w:b/>
      <w:bCs/>
      <w:lang w:eastAsia="ru-RU"/>
    </w:rPr>
  </w:style>
  <w:style w:type="paragraph" w:customStyle="1" w:styleId="font8">
    <w:name w:val="font8"/>
    <w:basedOn w:val="a"/>
    <w:rsid w:val="00230FA6"/>
    <w:pPr>
      <w:spacing w:before="100" w:beforeAutospacing="1" w:after="100" w:afterAutospacing="1"/>
    </w:pPr>
    <w:rPr>
      <w:rFonts w:ascii="Symbol" w:eastAsia="Times New Roman" w:hAnsi="Symbol"/>
      <w:b/>
      <w:bCs/>
      <w:lang w:eastAsia="ru-RU"/>
    </w:rPr>
  </w:style>
  <w:style w:type="paragraph" w:customStyle="1" w:styleId="font9">
    <w:name w:val="font9"/>
    <w:basedOn w:val="a"/>
    <w:rsid w:val="00230FA6"/>
    <w:pPr>
      <w:spacing w:before="100" w:beforeAutospacing="1" w:after="100" w:afterAutospacing="1"/>
    </w:pPr>
    <w:rPr>
      <w:rFonts w:ascii="Symbol" w:eastAsia="Times New Roman" w:hAnsi="Symbol"/>
      <w:b/>
      <w:bCs/>
      <w:lang w:eastAsia="ru-RU"/>
    </w:rPr>
  </w:style>
  <w:style w:type="paragraph" w:customStyle="1" w:styleId="font10">
    <w:name w:val="font10"/>
    <w:basedOn w:val="a"/>
    <w:rsid w:val="00230FA6"/>
    <w:pPr>
      <w:spacing w:before="100" w:beforeAutospacing="1" w:after="100" w:afterAutospacing="1"/>
    </w:pPr>
    <w:rPr>
      <w:rFonts w:ascii="Times New Roman CYR" w:eastAsia="Times New Roman" w:hAnsi="Times New Roman CYR" w:cs="Times New Roman CYR"/>
      <w:b/>
      <w:bCs/>
      <w:lang w:eastAsia="ru-RU"/>
    </w:rPr>
  </w:style>
  <w:style w:type="paragraph" w:customStyle="1" w:styleId="font11">
    <w:name w:val="font11"/>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font12">
    <w:name w:val="font12"/>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font13">
    <w:name w:val="font13"/>
    <w:basedOn w:val="a"/>
    <w:rsid w:val="00230FA6"/>
    <w:pPr>
      <w:spacing w:before="100" w:beforeAutospacing="1" w:after="100" w:afterAutospacing="1"/>
    </w:pPr>
    <w:rPr>
      <w:rFonts w:ascii="Symbol" w:eastAsia="Times New Roman" w:hAnsi="Symbol"/>
      <w:lang w:eastAsia="ru-RU"/>
    </w:rPr>
  </w:style>
  <w:style w:type="paragraph" w:customStyle="1" w:styleId="font14">
    <w:name w:val="font14"/>
    <w:basedOn w:val="a"/>
    <w:rsid w:val="00230FA6"/>
    <w:pPr>
      <w:spacing w:before="100" w:beforeAutospacing="1" w:after="100" w:afterAutospacing="1"/>
    </w:pPr>
    <w:rPr>
      <w:rFonts w:ascii="Times New Roman CYR" w:eastAsia="Times New Roman" w:hAnsi="Times New Roman CYR" w:cs="Times New Roman CYR"/>
      <w:b/>
      <w:bCs/>
      <w:sz w:val="20"/>
      <w:szCs w:val="20"/>
      <w:lang w:eastAsia="ru-RU"/>
    </w:rPr>
  </w:style>
  <w:style w:type="paragraph" w:customStyle="1" w:styleId="font15">
    <w:name w:val="font15"/>
    <w:basedOn w:val="a"/>
    <w:rsid w:val="00230FA6"/>
    <w:pPr>
      <w:spacing w:before="100" w:beforeAutospacing="1" w:after="100" w:afterAutospacing="1"/>
    </w:pPr>
    <w:rPr>
      <w:rFonts w:ascii="Arial" w:eastAsia="Times New Roman" w:hAnsi="Arial" w:cs="Arial"/>
      <w:sz w:val="16"/>
      <w:szCs w:val="16"/>
      <w:lang w:eastAsia="ru-RU"/>
    </w:rPr>
  </w:style>
  <w:style w:type="paragraph" w:customStyle="1" w:styleId="font16">
    <w:name w:val="font16"/>
    <w:basedOn w:val="a"/>
    <w:rsid w:val="00230FA6"/>
    <w:pPr>
      <w:spacing w:before="100" w:beforeAutospacing="1" w:after="100" w:afterAutospacing="1"/>
    </w:pPr>
    <w:rPr>
      <w:rFonts w:ascii="Arial" w:eastAsia="Times New Roman" w:hAnsi="Arial" w:cs="Arial"/>
      <w:sz w:val="18"/>
      <w:szCs w:val="18"/>
      <w:lang w:eastAsia="ru-RU"/>
    </w:rPr>
  </w:style>
  <w:style w:type="paragraph" w:customStyle="1" w:styleId="font17">
    <w:name w:val="font17"/>
    <w:basedOn w:val="a"/>
    <w:rsid w:val="00230FA6"/>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font18">
    <w:name w:val="font18"/>
    <w:basedOn w:val="a"/>
    <w:rsid w:val="00230FA6"/>
    <w:pPr>
      <w:spacing w:before="100" w:beforeAutospacing="1" w:after="100" w:afterAutospacing="1"/>
    </w:pPr>
    <w:rPr>
      <w:rFonts w:ascii="Tahoma" w:eastAsia="Times New Roman" w:hAnsi="Tahoma" w:cs="Tahoma"/>
      <w:color w:val="000000"/>
      <w:sz w:val="16"/>
      <w:szCs w:val="16"/>
      <w:lang w:eastAsia="ru-RU"/>
    </w:rPr>
  </w:style>
  <w:style w:type="paragraph" w:customStyle="1" w:styleId="font19">
    <w:name w:val="font19"/>
    <w:basedOn w:val="a"/>
    <w:rsid w:val="00230FA6"/>
    <w:pPr>
      <w:spacing w:before="100" w:beforeAutospacing="1" w:after="100" w:afterAutospacing="1"/>
    </w:pPr>
    <w:rPr>
      <w:rFonts w:ascii="Calibri" w:eastAsia="Times New Roman" w:hAnsi="Calibri"/>
      <w:b/>
      <w:bCs/>
      <w:lang w:eastAsia="ru-RU"/>
    </w:rPr>
  </w:style>
  <w:style w:type="paragraph" w:customStyle="1" w:styleId="font20">
    <w:name w:val="font20"/>
    <w:basedOn w:val="a"/>
    <w:rsid w:val="00230FA6"/>
    <w:pPr>
      <w:spacing w:before="100" w:beforeAutospacing="1" w:after="100" w:afterAutospacing="1"/>
    </w:pPr>
    <w:rPr>
      <w:rFonts w:ascii="Times New Roman CYR" w:eastAsia="Times New Roman" w:hAnsi="Times New Roman CYR" w:cs="Times New Roman CYR"/>
      <w:b/>
      <w:bCs/>
      <w:sz w:val="28"/>
      <w:szCs w:val="28"/>
      <w:lang w:eastAsia="ru-RU"/>
    </w:rPr>
  </w:style>
  <w:style w:type="paragraph" w:customStyle="1" w:styleId="xl67">
    <w:name w:val="xl67"/>
    <w:basedOn w:val="a"/>
    <w:rsid w:val="00230FA6"/>
    <w:pPr>
      <w:spacing w:before="100" w:beforeAutospacing="1" w:after="100" w:afterAutospacing="1"/>
    </w:pPr>
    <w:rPr>
      <w:rFonts w:eastAsia="Times New Roman"/>
      <w:lang w:eastAsia="ru-RU"/>
    </w:rPr>
  </w:style>
  <w:style w:type="paragraph" w:customStyle="1" w:styleId="xl68">
    <w:name w:val="xl68"/>
    <w:basedOn w:val="a"/>
    <w:rsid w:val="00230FA6"/>
    <w:pPr>
      <w:spacing w:before="100" w:beforeAutospacing="1" w:after="100" w:afterAutospacing="1"/>
    </w:pPr>
    <w:rPr>
      <w:rFonts w:ascii="Arial" w:eastAsia="Times New Roman" w:hAnsi="Arial" w:cs="Arial"/>
      <w:lang w:eastAsia="ru-RU"/>
    </w:rPr>
  </w:style>
  <w:style w:type="paragraph" w:customStyle="1" w:styleId="xl69">
    <w:name w:val="xl69"/>
    <w:basedOn w:val="a"/>
    <w:rsid w:val="00230FA6"/>
    <w:pPr>
      <w:spacing w:before="100" w:beforeAutospacing="1" w:after="100" w:afterAutospacing="1"/>
    </w:pPr>
    <w:rPr>
      <w:rFonts w:ascii="Arial" w:eastAsia="Times New Roman" w:hAnsi="Arial" w:cs="Arial"/>
      <w:b/>
      <w:bCs/>
      <w:lang w:eastAsia="ru-RU"/>
    </w:rPr>
  </w:style>
  <w:style w:type="paragraph" w:customStyle="1" w:styleId="xl70">
    <w:name w:val="xl70"/>
    <w:basedOn w:val="a"/>
    <w:rsid w:val="00230FA6"/>
    <w:pPr>
      <w:spacing w:before="100" w:beforeAutospacing="1" w:after="100" w:afterAutospacing="1"/>
      <w:jc w:val="right"/>
    </w:pPr>
    <w:rPr>
      <w:rFonts w:eastAsia="Times New Roman"/>
      <w:b/>
      <w:bCs/>
      <w:lang w:eastAsia="ru-RU"/>
    </w:rPr>
  </w:style>
  <w:style w:type="paragraph" w:customStyle="1" w:styleId="xl71">
    <w:name w:val="xl71"/>
    <w:basedOn w:val="a"/>
    <w:rsid w:val="00230FA6"/>
    <w:pPr>
      <w:spacing w:before="100" w:beforeAutospacing="1" w:after="100" w:afterAutospacing="1"/>
    </w:pPr>
    <w:rPr>
      <w:rFonts w:eastAsia="Times New Roman"/>
      <w:b/>
      <w:bCs/>
      <w:lang w:eastAsia="ru-RU"/>
    </w:rPr>
  </w:style>
  <w:style w:type="paragraph" w:customStyle="1" w:styleId="xl72">
    <w:name w:val="xl72"/>
    <w:basedOn w:val="a"/>
    <w:rsid w:val="00230FA6"/>
    <w:pPr>
      <w:spacing w:before="100" w:beforeAutospacing="1" w:after="100" w:afterAutospacing="1"/>
    </w:pPr>
    <w:rPr>
      <w:rFonts w:eastAsia="Times New Roman"/>
      <w:color w:val="000000"/>
      <w:lang w:eastAsia="ru-RU"/>
    </w:rPr>
  </w:style>
  <w:style w:type="paragraph" w:customStyle="1" w:styleId="xl73">
    <w:name w:val="xl73"/>
    <w:basedOn w:val="a"/>
    <w:rsid w:val="00230FA6"/>
    <w:pPr>
      <w:spacing w:before="100" w:beforeAutospacing="1" w:after="100" w:afterAutospacing="1"/>
      <w:jc w:val="center"/>
    </w:pPr>
    <w:rPr>
      <w:rFonts w:eastAsia="Times New Roman"/>
      <w:lang w:eastAsia="ru-RU"/>
    </w:rPr>
  </w:style>
  <w:style w:type="paragraph" w:customStyle="1" w:styleId="xl74">
    <w:name w:val="xl74"/>
    <w:basedOn w:val="a"/>
    <w:rsid w:val="00230FA6"/>
    <w:pPr>
      <w:spacing w:before="100" w:beforeAutospacing="1" w:after="100" w:afterAutospacing="1"/>
    </w:pPr>
    <w:rPr>
      <w:rFonts w:eastAsia="Times New Roman"/>
      <w:lang w:eastAsia="ru-RU"/>
    </w:rPr>
  </w:style>
  <w:style w:type="paragraph" w:customStyle="1" w:styleId="xl75">
    <w:name w:val="xl75"/>
    <w:basedOn w:val="a"/>
    <w:rsid w:val="00230FA6"/>
    <w:pPr>
      <w:spacing w:before="100" w:beforeAutospacing="1" w:after="100" w:afterAutospacing="1"/>
    </w:pPr>
    <w:rPr>
      <w:rFonts w:eastAsia="Times New Roman"/>
      <w:lang w:eastAsia="ru-RU"/>
    </w:rPr>
  </w:style>
  <w:style w:type="paragraph" w:customStyle="1" w:styleId="xl76">
    <w:name w:val="xl76"/>
    <w:basedOn w:val="a"/>
    <w:rsid w:val="00230FA6"/>
    <w:pPr>
      <w:spacing w:before="100" w:beforeAutospacing="1" w:after="100" w:afterAutospacing="1"/>
    </w:pPr>
    <w:rPr>
      <w:rFonts w:eastAsia="Times New Roman"/>
      <w:lang w:eastAsia="ru-RU"/>
    </w:rPr>
  </w:style>
  <w:style w:type="paragraph" w:customStyle="1" w:styleId="xl77">
    <w:name w:val="xl77"/>
    <w:basedOn w:val="a"/>
    <w:rsid w:val="00230FA6"/>
    <w:pPr>
      <w:spacing w:before="100" w:beforeAutospacing="1" w:after="100" w:afterAutospacing="1"/>
    </w:pPr>
    <w:rPr>
      <w:rFonts w:eastAsia="Times New Roman"/>
      <w:lang w:eastAsia="ru-RU"/>
    </w:rPr>
  </w:style>
  <w:style w:type="paragraph" w:customStyle="1" w:styleId="xl78">
    <w:name w:val="xl78"/>
    <w:basedOn w:val="a"/>
    <w:rsid w:val="00230FA6"/>
    <w:pPr>
      <w:spacing w:before="100" w:beforeAutospacing="1" w:after="100" w:afterAutospacing="1"/>
      <w:textAlignment w:val="center"/>
    </w:pPr>
    <w:rPr>
      <w:rFonts w:eastAsia="Times New Roman"/>
      <w:lang w:eastAsia="ru-RU"/>
    </w:rPr>
  </w:style>
  <w:style w:type="paragraph" w:customStyle="1" w:styleId="xl79">
    <w:name w:val="xl79"/>
    <w:basedOn w:val="a"/>
    <w:rsid w:val="00230FA6"/>
    <w:pPr>
      <w:spacing w:before="100" w:beforeAutospacing="1" w:after="100" w:afterAutospacing="1"/>
      <w:textAlignment w:val="center"/>
    </w:pPr>
    <w:rPr>
      <w:rFonts w:eastAsia="Times New Roman"/>
      <w:lang w:eastAsia="ru-RU"/>
    </w:rPr>
  </w:style>
  <w:style w:type="paragraph" w:customStyle="1" w:styleId="xl80">
    <w:name w:val="xl80"/>
    <w:basedOn w:val="a"/>
    <w:rsid w:val="00230FA6"/>
    <w:pPr>
      <w:spacing w:before="100" w:beforeAutospacing="1" w:after="100" w:afterAutospacing="1"/>
      <w:jc w:val="both"/>
    </w:pPr>
    <w:rPr>
      <w:rFonts w:eastAsia="Times New Roman"/>
      <w:lang w:eastAsia="ru-RU"/>
    </w:rPr>
  </w:style>
  <w:style w:type="paragraph" w:customStyle="1" w:styleId="xl81">
    <w:name w:val="xl81"/>
    <w:basedOn w:val="a"/>
    <w:rsid w:val="00230FA6"/>
    <w:pPr>
      <w:spacing w:before="100" w:beforeAutospacing="1" w:after="100" w:afterAutospacing="1"/>
      <w:jc w:val="center"/>
    </w:pPr>
    <w:rPr>
      <w:rFonts w:eastAsia="Times New Roman"/>
      <w:b/>
      <w:bCs/>
      <w:lang w:eastAsia="ru-RU"/>
    </w:rPr>
  </w:style>
  <w:style w:type="paragraph" w:customStyle="1" w:styleId="xl82">
    <w:name w:val="xl82"/>
    <w:basedOn w:val="a"/>
    <w:rsid w:val="00230FA6"/>
    <w:pPr>
      <w:spacing w:before="100" w:beforeAutospacing="1" w:after="100" w:afterAutospacing="1"/>
    </w:pPr>
    <w:rPr>
      <w:rFonts w:eastAsia="Times New Roman"/>
      <w:b/>
      <w:bCs/>
      <w:lang w:eastAsia="ru-RU"/>
    </w:rPr>
  </w:style>
  <w:style w:type="paragraph" w:customStyle="1" w:styleId="xl83">
    <w:name w:val="xl83"/>
    <w:basedOn w:val="a"/>
    <w:rsid w:val="00230FA6"/>
    <w:pPr>
      <w:spacing w:before="100" w:beforeAutospacing="1" w:after="100" w:afterAutospacing="1"/>
    </w:pPr>
    <w:rPr>
      <w:rFonts w:eastAsia="Times New Roman"/>
      <w:b/>
      <w:bCs/>
      <w:lang w:eastAsia="ru-RU"/>
    </w:rPr>
  </w:style>
  <w:style w:type="paragraph" w:customStyle="1" w:styleId="xl84">
    <w:name w:val="xl84"/>
    <w:basedOn w:val="a"/>
    <w:rsid w:val="00230FA6"/>
    <w:pPr>
      <w:spacing w:before="100" w:beforeAutospacing="1" w:after="100" w:afterAutospacing="1"/>
    </w:pPr>
    <w:rPr>
      <w:rFonts w:eastAsia="Times New Roman"/>
      <w:lang w:eastAsia="ru-RU"/>
    </w:rPr>
  </w:style>
  <w:style w:type="paragraph" w:customStyle="1" w:styleId="xl85">
    <w:name w:val="xl85"/>
    <w:basedOn w:val="a"/>
    <w:rsid w:val="00230FA6"/>
    <w:pPr>
      <w:spacing w:before="100" w:beforeAutospacing="1" w:after="100" w:afterAutospacing="1"/>
      <w:textAlignment w:val="center"/>
    </w:pPr>
    <w:rPr>
      <w:rFonts w:eastAsia="Times New Roman"/>
      <w:lang w:eastAsia="ru-RU"/>
    </w:rPr>
  </w:style>
  <w:style w:type="paragraph" w:customStyle="1" w:styleId="xl86">
    <w:name w:val="xl86"/>
    <w:basedOn w:val="a"/>
    <w:rsid w:val="00230FA6"/>
    <w:pPr>
      <w:spacing w:before="100" w:beforeAutospacing="1" w:after="100" w:afterAutospacing="1"/>
      <w:textAlignment w:val="center"/>
    </w:pPr>
    <w:rPr>
      <w:rFonts w:eastAsia="Times New Roman"/>
      <w:b/>
      <w:bCs/>
      <w:lang w:eastAsia="ru-RU"/>
    </w:rPr>
  </w:style>
  <w:style w:type="paragraph" w:customStyle="1" w:styleId="xl87">
    <w:name w:val="xl87"/>
    <w:basedOn w:val="a"/>
    <w:rsid w:val="00230FA6"/>
    <w:pPr>
      <w:spacing w:before="100" w:beforeAutospacing="1" w:after="100" w:afterAutospacing="1"/>
    </w:pPr>
    <w:rPr>
      <w:rFonts w:ascii="Times New Roman CYR" w:eastAsia="Times New Roman" w:hAnsi="Times New Roman CYR" w:cs="Times New Roman CYR"/>
      <w:b/>
      <w:bCs/>
      <w:i/>
      <w:iCs/>
      <w:lang w:eastAsia="ru-RU"/>
    </w:rPr>
  </w:style>
  <w:style w:type="paragraph" w:customStyle="1" w:styleId="xl88">
    <w:name w:val="xl88"/>
    <w:basedOn w:val="a"/>
    <w:rsid w:val="00230FA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ascii="Times New Roman CYR" w:eastAsia="Times New Roman" w:hAnsi="Times New Roman CYR" w:cs="Times New Roman CYR"/>
      <w:b/>
      <w:bCs/>
      <w:lang w:eastAsia="ru-RU"/>
    </w:rPr>
  </w:style>
  <w:style w:type="paragraph" w:customStyle="1" w:styleId="xl89">
    <w:name w:val="xl89"/>
    <w:basedOn w:val="a"/>
    <w:rsid w:val="00230FA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ascii="Symbol" w:eastAsia="Times New Roman" w:hAnsi="Symbol"/>
      <w:b/>
      <w:bCs/>
      <w:lang w:eastAsia="ru-RU"/>
    </w:rPr>
  </w:style>
  <w:style w:type="paragraph" w:customStyle="1" w:styleId="xl90">
    <w:name w:val="xl90"/>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xl91">
    <w:name w:val="xl91"/>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xl92">
    <w:name w:val="xl92"/>
    <w:basedOn w:val="a"/>
    <w:rsid w:val="00230FA6"/>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jc w:val="center"/>
    </w:pPr>
    <w:rPr>
      <w:rFonts w:ascii="Times New Roman CYR" w:eastAsia="Times New Roman" w:hAnsi="Times New Roman CYR" w:cs="Times New Roman CYR"/>
      <w:b/>
      <w:bCs/>
      <w:lang w:eastAsia="ru-RU"/>
    </w:rPr>
  </w:style>
  <w:style w:type="paragraph" w:customStyle="1" w:styleId="xl93">
    <w:name w:val="xl93"/>
    <w:basedOn w:val="a"/>
    <w:rsid w:val="00230FA6"/>
    <w:pPr>
      <w:pBdr>
        <w:top w:val="single" w:sz="8" w:space="0" w:color="auto"/>
        <w:left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94">
    <w:name w:val="xl94"/>
    <w:basedOn w:val="a"/>
    <w:rsid w:val="00230FA6"/>
    <w:pPr>
      <w:pBdr>
        <w:left w:val="single" w:sz="8"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95">
    <w:name w:val="xl95"/>
    <w:basedOn w:val="a"/>
    <w:rsid w:val="00230FA6"/>
    <w:pPr>
      <w:pBdr>
        <w:left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96">
    <w:name w:val="xl96"/>
    <w:basedOn w:val="a"/>
    <w:rsid w:val="00230FA6"/>
    <w:pPr>
      <w:pBdr>
        <w:left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97">
    <w:name w:val="xl97"/>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xl98">
    <w:name w:val="xl98"/>
    <w:basedOn w:val="a"/>
    <w:rsid w:val="00230FA6"/>
    <w:pPr>
      <w:spacing w:before="100" w:beforeAutospacing="1" w:after="100" w:afterAutospacing="1"/>
    </w:pPr>
    <w:rPr>
      <w:rFonts w:ascii="Times New Roman CYR" w:eastAsia="Times New Roman" w:hAnsi="Times New Roman CYR" w:cs="Times New Roman CYR"/>
      <w:lang w:eastAsia="ru-RU"/>
    </w:rPr>
  </w:style>
  <w:style w:type="paragraph" w:customStyle="1" w:styleId="xl99">
    <w:name w:val="xl99"/>
    <w:basedOn w:val="a"/>
    <w:rsid w:val="00230FA6"/>
    <w:pPr>
      <w:spacing w:before="100" w:beforeAutospacing="1" w:after="100" w:afterAutospacing="1"/>
      <w:jc w:val="right"/>
    </w:pPr>
    <w:rPr>
      <w:rFonts w:ascii="Times New Roman CYR" w:eastAsia="Times New Roman" w:hAnsi="Times New Roman CYR" w:cs="Times New Roman CYR"/>
      <w:lang w:eastAsia="ru-RU"/>
    </w:rPr>
  </w:style>
  <w:style w:type="paragraph" w:customStyle="1" w:styleId="xl100">
    <w:name w:val="xl100"/>
    <w:basedOn w:val="a"/>
    <w:rsid w:val="00230FA6"/>
    <w:pPr>
      <w:pBdr>
        <w:top w:val="single" w:sz="8" w:space="0" w:color="auto"/>
        <w:left w:val="single" w:sz="4" w:space="0" w:color="auto"/>
        <w:right w:val="single" w:sz="4" w:space="0" w:color="auto"/>
      </w:pBdr>
      <w:spacing w:before="100" w:beforeAutospacing="1" w:after="100" w:afterAutospacing="1"/>
    </w:pPr>
    <w:rPr>
      <w:rFonts w:ascii="Times New Roman CYR" w:eastAsia="Times New Roman" w:hAnsi="Times New Roman CYR" w:cs="Times New Roman CYR"/>
      <w:lang w:eastAsia="ru-RU"/>
    </w:rPr>
  </w:style>
  <w:style w:type="paragraph" w:customStyle="1" w:styleId="xl101">
    <w:name w:val="xl101"/>
    <w:basedOn w:val="a"/>
    <w:rsid w:val="00230FA6"/>
    <w:pPr>
      <w:pBdr>
        <w:top w:val="single" w:sz="8" w:space="0" w:color="auto"/>
        <w:left w:val="single" w:sz="4" w:space="0" w:color="auto"/>
        <w:right w:val="single" w:sz="8" w:space="0" w:color="auto"/>
      </w:pBdr>
      <w:spacing w:before="100" w:beforeAutospacing="1" w:after="100" w:afterAutospacing="1"/>
    </w:pPr>
    <w:rPr>
      <w:rFonts w:ascii="Times New Roman CYR" w:eastAsia="Times New Roman" w:hAnsi="Times New Roman CYR" w:cs="Times New Roman CYR"/>
      <w:lang w:eastAsia="ru-RU"/>
    </w:rPr>
  </w:style>
  <w:style w:type="paragraph" w:customStyle="1" w:styleId="xl102">
    <w:name w:val="xl102"/>
    <w:basedOn w:val="a"/>
    <w:rsid w:val="00230FA6"/>
    <w:pPr>
      <w:pBdr>
        <w:left w:val="single" w:sz="4" w:space="0" w:color="auto"/>
        <w:right w:val="single" w:sz="4" w:space="0" w:color="auto"/>
      </w:pBdr>
      <w:shd w:val="clear" w:color="000000" w:fill="FFFF00"/>
      <w:spacing w:before="100" w:beforeAutospacing="1" w:after="100" w:afterAutospacing="1"/>
      <w:jc w:val="center"/>
      <w:textAlignment w:val="top"/>
    </w:pPr>
    <w:rPr>
      <w:rFonts w:ascii="Symbol" w:eastAsia="Times New Roman" w:hAnsi="Symbol"/>
      <w:b/>
      <w:bCs/>
      <w:lang w:eastAsia="ru-RU"/>
    </w:rPr>
  </w:style>
  <w:style w:type="paragraph" w:customStyle="1" w:styleId="xl103">
    <w:name w:val="xl103"/>
    <w:basedOn w:val="a"/>
    <w:rsid w:val="00230FA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CYR" w:eastAsia="Times New Roman" w:hAnsi="Times New Roman CYR" w:cs="Times New Roman CYR"/>
      <w:b/>
      <w:bCs/>
      <w:lang w:eastAsia="ru-RU"/>
    </w:rPr>
  </w:style>
  <w:style w:type="paragraph" w:customStyle="1" w:styleId="xl104">
    <w:name w:val="xl104"/>
    <w:basedOn w:val="a"/>
    <w:rsid w:val="00230FA6"/>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05">
    <w:name w:val="xl105"/>
    <w:basedOn w:val="a"/>
    <w:rsid w:val="00230FA6"/>
    <w:pPr>
      <w:pBdr>
        <w:left w:val="single" w:sz="4" w:space="0" w:color="auto"/>
        <w:right w:val="single" w:sz="4"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06">
    <w:name w:val="xl106"/>
    <w:basedOn w:val="a"/>
    <w:rsid w:val="00230FA6"/>
    <w:pPr>
      <w:spacing w:before="100" w:beforeAutospacing="1" w:after="100" w:afterAutospacing="1"/>
      <w:ind w:firstLineChars="400" w:firstLine="400"/>
    </w:pPr>
    <w:rPr>
      <w:rFonts w:eastAsia="Times New Roman"/>
      <w:lang w:eastAsia="ru-RU"/>
    </w:rPr>
  </w:style>
  <w:style w:type="paragraph" w:customStyle="1" w:styleId="xl107">
    <w:name w:val="xl107"/>
    <w:basedOn w:val="a"/>
    <w:rsid w:val="00230FA6"/>
    <w:pPr>
      <w:spacing w:before="100" w:beforeAutospacing="1" w:after="100" w:afterAutospacing="1"/>
      <w:jc w:val="center"/>
      <w:textAlignment w:val="center"/>
    </w:pPr>
    <w:rPr>
      <w:rFonts w:eastAsia="Times New Roman"/>
      <w:lang w:eastAsia="ru-RU"/>
    </w:rPr>
  </w:style>
  <w:style w:type="paragraph" w:customStyle="1" w:styleId="xl108">
    <w:name w:val="xl108"/>
    <w:basedOn w:val="a"/>
    <w:rsid w:val="00230FA6"/>
    <w:pPr>
      <w:spacing w:before="100" w:beforeAutospacing="1" w:after="100" w:afterAutospacing="1"/>
      <w:jc w:val="right"/>
      <w:textAlignment w:val="center"/>
    </w:pPr>
    <w:rPr>
      <w:rFonts w:eastAsia="Times New Roman"/>
      <w:lang w:eastAsia="ru-RU"/>
    </w:rPr>
  </w:style>
  <w:style w:type="paragraph" w:customStyle="1" w:styleId="xl109">
    <w:name w:val="xl109"/>
    <w:basedOn w:val="a"/>
    <w:rsid w:val="00230FA6"/>
    <w:pPr>
      <w:pBdr>
        <w:left w:val="single" w:sz="4" w:space="0" w:color="auto"/>
      </w:pBdr>
      <w:spacing w:before="100" w:beforeAutospacing="1" w:after="100" w:afterAutospacing="1"/>
      <w:textAlignment w:val="center"/>
    </w:pPr>
    <w:rPr>
      <w:rFonts w:ascii="Times New Roman CYR" w:eastAsia="Times New Roman" w:hAnsi="Times New Roman CYR" w:cs="Times New Roman CYR"/>
      <w:lang w:eastAsia="ru-RU"/>
    </w:rPr>
  </w:style>
  <w:style w:type="paragraph" w:customStyle="1" w:styleId="xl110">
    <w:name w:val="xl110"/>
    <w:basedOn w:val="a"/>
    <w:rsid w:val="00230FA6"/>
    <w:pPr>
      <w:spacing w:before="100" w:beforeAutospacing="1" w:after="100" w:afterAutospacing="1"/>
      <w:textAlignment w:val="center"/>
    </w:pPr>
    <w:rPr>
      <w:rFonts w:eastAsia="Times New Roman"/>
      <w:lang w:eastAsia="ru-RU"/>
    </w:rPr>
  </w:style>
  <w:style w:type="paragraph" w:customStyle="1" w:styleId="xl111">
    <w:name w:val="xl111"/>
    <w:basedOn w:val="a"/>
    <w:rsid w:val="00230FA6"/>
    <w:pPr>
      <w:pBdr>
        <w:right w:val="single" w:sz="4" w:space="0" w:color="auto"/>
      </w:pBdr>
      <w:spacing w:before="100" w:beforeAutospacing="1" w:after="100" w:afterAutospacing="1"/>
      <w:textAlignment w:val="center"/>
    </w:pPr>
    <w:rPr>
      <w:rFonts w:eastAsia="Times New Roman"/>
      <w:lang w:eastAsia="ru-RU"/>
    </w:rPr>
  </w:style>
  <w:style w:type="paragraph" w:customStyle="1" w:styleId="xl112">
    <w:name w:val="xl112"/>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3">
    <w:name w:val="xl113"/>
    <w:basedOn w:val="a"/>
    <w:rsid w:val="00230FA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4">
    <w:name w:val="xl114"/>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5">
    <w:name w:val="xl115"/>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6">
    <w:name w:val="xl116"/>
    <w:basedOn w:val="a"/>
    <w:rsid w:val="00230FA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7">
    <w:name w:val="xl117"/>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18">
    <w:name w:val="xl118"/>
    <w:basedOn w:val="a"/>
    <w:rsid w:val="00230FA6"/>
    <w:pPr>
      <w:spacing w:before="100" w:beforeAutospacing="1" w:after="100" w:afterAutospacing="1"/>
      <w:jc w:val="center"/>
    </w:pPr>
    <w:rPr>
      <w:rFonts w:eastAsia="Times New Roman"/>
      <w:lang w:eastAsia="ru-RU"/>
    </w:rPr>
  </w:style>
  <w:style w:type="paragraph" w:customStyle="1" w:styleId="xl119">
    <w:name w:val="xl119"/>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0">
    <w:name w:val="xl120"/>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1">
    <w:name w:val="xl121"/>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2">
    <w:name w:val="xl122"/>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3">
    <w:name w:val="xl123"/>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4">
    <w:name w:val="xl124"/>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5">
    <w:name w:val="xl125"/>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6">
    <w:name w:val="xl126"/>
    <w:basedOn w:val="a"/>
    <w:rsid w:val="00230FA6"/>
    <w:pP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7">
    <w:name w:val="xl127"/>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28">
    <w:name w:val="xl128"/>
    <w:basedOn w:val="a"/>
    <w:rsid w:val="00230F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29">
    <w:name w:val="xl129"/>
    <w:basedOn w:val="a"/>
    <w:rsid w:val="00230F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30">
    <w:name w:val="xl130"/>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31">
    <w:name w:val="xl131"/>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32">
    <w:name w:val="xl132"/>
    <w:basedOn w:val="a"/>
    <w:rsid w:val="00230FA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33">
    <w:name w:val="xl133"/>
    <w:basedOn w:val="a"/>
    <w:rsid w:val="00230FA6"/>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34">
    <w:name w:val="xl134"/>
    <w:basedOn w:val="a"/>
    <w:rsid w:val="00230FA6"/>
    <w:pPr>
      <w:pBdr>
        <w:left w:val="single" w:sz="4"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35">
    <w:name w:val="xl135"/>
    <w:basedOn w:val="a"/>
    <w:rsid w:val="00230FA6"/>
    <w:pPr>
      <w:pBdr>
        <w:right w:val="single" w:sz="4" w:space="0" w:color="auto"/>
      </w:pBdr>
      <w:spacing w:before="100" w:beforeAutospacing="1" w:after="100" w:afterAutospacing="1"/>
      <w:jc w:val="center"/>
      <w:textAlignment w:val="top"/>
    </w:pPr>
    <w:rPr>
      <w:rFonts w:eastAsia="Times New Roman"/>
      <w:lang w:eastAsia="ru-RU"/>
    </w:rPr>
  </w:style>
  <w:style w:type="paragraph" w:customStyle="1" w:styleId="xl136">
    <w:name w:val="xl136"/>
    <w:basedOn w:val="a"/>
    <w:rsid w:val="00230FA6"/>
    <w:pPr>
      <w:pBdr>
        <w:left w:val="single" w:sz="4" w:space="0" w:color="auto"/>
        <w:bottom w:val="single" w:sz="8" w:space="0" w:color="auto"/>
      </w:pBdr>
      <w:spacing w:before="100" w:beforeAutospacing="1" w:after="100" w:afterAutospacing="1"/>
      <w:jc w:val="center"/>
      <w:textAlignment w:val="top"/>
    </w:pPr>
    <w:rPr>
      <w:rFonts w:eastAsia="Times New Roman"/>
      <w:lang w:eastAsia="ru-RU"/>
    </w:rPr>
  </w:style>
  <w:style w:type="paragraph" w:customStyle="1" w:styleId="xl137">
    <w:name w:val="xl137"/>
    <w:basedOn w:val="a"/>
    <w:rsid w:val="00230FA6"/>
    <w:pPr>
      <w:pBdr>
        <w:bottom w:val="single" w:sz="8" w:space="0" w:color="auto"/>
        <w:right w:val="single" w:sz="4" w:space="0" w:color="auto"/>
      </w:pBdr>
      <w:spacing w:before="100" w:beforeAutospacing="1" w:after="100" w:afterAutospacing="1"/>
      <w:jc w:val="center"/>
      <w:textAlignment w:val="top"/>
    </w:pPr>
    <w:rPr>
      <w:rFonts w:eastAsia="Times New Roman"/>
      <w:lang w:eastAsia="ru-RU"/>
    </w:rPr>
  </w:style>
  <w:style w:type="paragraph" w:customStyle="1" w:styleId="xl138">
    <w:name w:val="xl138"/>
    <w:basedOn w:val="a"/>
    <w:rsid w:val="00230FA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39">
    <w:name w:val="xl139"/>
    <w:basedOn w:val="a"/>
    <w:rsid w:val="00230FA6"/>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lang w:eastAsia="ru-RU"/>
    </w:rPr>
  </w:style>
  <w:style w:type="paragraph" w:customStyle="1" w:styleId="xl140">
    <w:name w:val="xl140"/>
    <w:basedOn w:val="a"/>
    <w:rsid w:val="00230FA6"/>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lang w:eastAsia="ru-RU"/>
    </w:rPr>
  </w:style>
  <w:style w:type="paragraph" w:customStyle="1" w:styleId="xl141">
    <w:name w:val="xl141"/>
    <w:basedOn w:val="a"/>
    <w:rsid w:val="00230FA6"/>
    <w:pPr>
      <w:pBdr>
        <w:top w:val="single" w:sz="4" w:space="0" w:color="auto"/>
        <w:left w:val="single" w:sz="4" w:space="0" w:color="auto"/>
        <w:bottom w:val="single" w:sz="8" w:space="0" w:color="auto"/>
      </w:pBdr>
      <w:spacing w:before="100" w:beforeAutospacing="1" w:after="100" w:afterAutospacing="1"/>
      <w:jc w:val="center"/>
      <w:textAlignment w:val="center"/>
    </w:pPr>
    <w:rPr>
      <w:rFonts w:eastAsia="Times New Roman"/>
      <w:lang w:eastAsia="ru-RU"/>
    </w:rPr>
  </w:style>
  <w:style w:type="paragraph" w:customStyle="1" w:styleId="xl142">
    <w:name w:val="xl142"/>
    <w:basedOn w:val="a"/>
    <w:rsid w:val="00230FA6"/>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eastAsia="ru-RU"/>
    </w:rPr>
  </w:style>
  <w:style w:type="paragraph" w:customStyle="1" w:styleId="xl143">
    <w:name w:val="xl143"/>
    <w:basedOn w:val="a"/>
    <w:rsid w:val="00230FA6"/>
    <w:pPr>
      <w:pBdr>
        <w:left w:val="single" w:sz="4"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44">
    <w:name w:val="xl144"/>
    <w:basedOn w:val="a"/>
    <w:rsid w:val="00230FA6"/>
    <w:pPr>
      <w:pBdr>
        <w:lef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45">
    <w:name w:val="xl145"/>
    <w:basedOn w:val="a"/>
    <w:rsid w:val="00230FA6"/>
    <w:pPr>
      <w:spacing w:before="100" w:beforeAutospacing="1" w:after="100" w:afterAutospacing="1"/>
      <w:jc w:val="center"/>
      <w:textAlignment w:val="center"/>
    </w:pPr>
    <w:rPr>
      <w:rFonts w:eastAsia="Times New Roman"/>
      <w:lang w:eastAsia="ru-RU"/>
    </w:rPr>
  </w:style>
  <w:style w:type="paragraph" w:customStyle="1" w:styleId="xl146">
    <w:name w:val="xl146"/>
    <w:basedOn w:val="a"/>
    <w:rsid w:val="00230FA6"/>
    <w:pPr>
      <w:pBdr>
        <w:left w:val="single" w:sz="4" w:space="0" w:color="auto"/>
      </w:pBdr>
      <w:spacing w:before="100" w:beforeAutospacing="1" w:after="100" w:afterAutospacing="1"/>
      <w:jc w:val="center"/>
      <w:textAlignment w:val="center"/>
    </w:pPr>
    <w:rPr>
      <w:rFonts w:eastAsia="Times New Roman"/>
      <w:lang w:eastAsia="ru-RU"/>
    </w:rPr>
  </w:style>
  <w:style w:type="paragraph" w:customStyle="1" w:styleId="xl147">
    <w:name w:val="xl147"/>
    <w:basedOn w:val="a"/>
    <w:rsid w:val="00230FA6"/>
    <w:pPr>
      <w:pBdr>
        <w:lef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48">
    <w:name w:val="xl148"/>
    <w:basedOn w:val="a"/>
    <w:rsid w:val="00230FA6"/>
    <w:pPr>
      <w:pBdr>
        <w:right w:val="single" w:sz="4" w:space="0" w:color="auto"/>
      </w:pBdr>
      <w:spacing w:before="100" w:beforeAutospacing="1" w:after="100" w:afterAutospacing="1"/>
      <w:jc w:val="center"/>
      <w:textAlignment w:val="center"/>
    </w:pPr>
    <w:rPr>
      <w:rFonts w:eastAsia="Times New Roman"/>
      <w:lang w:eastAsia="ru-RU"/>
    </w:rPr>
  </w:style>
  <w:style w:type="paragraph" w:customStyle="1" w:styleId="xl149">
    <w:name w:val="xl149"/>
    <w:basedOn w:val="a"/>
    <w:rsid w:val="00230FA6"/>
    <w:pPr>
      <w:pBdr>
        <w:left w:val="single" w:sz="4" w:space="0" w:color="auto"/>
      </w:pBdr>
      <w:spacing w:before="100" w:beforeAutospacing="1" w:after="100" w:afterAutospacing="1"/>
      <w:jc w:val="center"/>
      <w:textAlignment w:val="center"/>
    </w:pPr>
    <w:rPr>
      <w:rFonts w:eastAsia="Times New Roman"/>
      <w:lang w:eastAsia="ru-RU"/>
    </w:rPr>
  </w:style>
  <w:style w:type="paragraph" w:customStyle="1" w:styleId="xl150">
    <w:name w:val="xl150"/>
    <w:basedOn w:val="a"/>
    <w:rsid w:val="00230FA6"/>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51">
    <w:name w:val="xl151"/>
    <w:basedOn w:val="a"/>
    <w:rsid w:val="00230FA6"/>
    <w:pPr>
      <w:pBdr>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52">
    <w:name w:val="xl152"/>
    <w:basedOn w:val="a"/>
    <w:rsid w:val="00230FA6"/>
    <w:pPr>
      <w:pBdr>
        <w:top w:val="single" w:sz="8" w:space="0" w:color="auto"/>
        <w:left w:val="single" w:sz="4" w:space="0" w:color="auto"/>
        <w:right w:val="single" w:sz="8"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53">
    <w:name w:val="xl153"/>
    <w:basedOn w:val="a"/>
    <w:rsid w:val="00230FA6"/>
    <w:pPr>
      <w:pBdr>
        <w:left w:val="single" w:sz="4" w:space="0" w:color="auto"/>
        <w:right w:val="single" w:sz="8"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54">
    <w:name w:val="xl154"/>
    <w:basedOn w:val="a"/>
    <w:rsid w:val="00230FA6"/>
    <w:pPr>
      <w:pBdr>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55">
    <w:name w:val="xl155"/>
    <w:basedOn w:val="a"/>
    <w:rsid w:val="00230F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56">
    <w:name w:val="xl156"/>
    <w:basedOn w:val="a"/>
    <w:rsid w:val="00230FA6"/>
    <w:pPr>
      <w:pBdr>
        <w:top w:val="single" w:sz="4" w:space="0" w:color="auto"/>
        <w:left w:val="single" w:sz="4" w:space="0" w:color="auto"/>
        <w:right w:val="single" w:sz="8"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57">
    <w:name w:val="xl157"/>
    <w:basedOn w:val="a"/>
    <w:rsid w:val="00230F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58">
    <w:name w:val="xl158"/>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59">
    <w:name w:val="xl159"/>
    <w:basedOn w:val="a"/>
    <w:rsid w:val="00230FA6"/>
    <w:pPr>
      <w:pBdr>
        <w:top w:val="single" w:sz="8" w:space="0" w:color="auto"/>
        <w:left w:val="single" w:sz="4"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60">
    <w:name w:val="xl160"/>
    <w:basedOn w:val="a"/>
    <w:rsid w:val="00230FA6"/>
    <w:pPr>
      <w:pBdr>
        <w:top w:val="single" w:sz="8" w:space="0" w:color="auto"/>
      </w:pBdr>
      <w:spacing w:before="100" w:beforeAutospacing="1" w:after="100" w:afterAutospacing="1"/>
      <w:jc w:val="center"/>
      <w:textAlignment w:val="top"/>
    </w:pPr>
    <w:rPr>
      <w:rFonts w:eastAsia="Times New Roman"/>
      <w:lang w:eastAsia="ru-RU"/>
    </w:rPr>
  </w:style>
  <w:style w:type="paragraph" w:customStyle="1" w:styleId="xl161">
    <w:name w:val="xl161"/>
    <w:basedOn w:val="a"/>
    <w:rsid w:val="00230FA6"/>
    <w:pPr>
      <w:pBdr>
        <w:left w:val="single" w:sz="4" w:space="0" w:color="auto"/>
      </w:pBdr>
      <w:spacing w:before="100" w:beforeAutospacing="1" w:after="100" w:afterAutospacing="1"/>
      <w:jc w:val="center"/>
      <w:textAlignment w:val="top"/>
    </w:pPr>
    <w:rPr>
      <w:rFonts w:eastAsia="Times New Roman"/>
      <w:lang w:eastAsia="ru-RU"/>
    </w:rPr>
  </w:style>
  <w:style w:type="paragraph" w:customStyle="1" w:styleId="xl162">
    <w:name w:val="xl162"/>
    <w:basedOn w:val="a"/>
    <w:rsid w:val="00230FA6"/>
    <w:pPr>
      <w:spacing w:before="100" w:beforeAutospacing="1" w:after="100" w:afterAutospacing="1"/>
      <w:jc w:val="center"/>
      <w:textAlignment w:val="top"/>
    </w:pPr>
    <w:rPr>
      <w:rFonts w:eastAsia="Times New Roman"/>
      <w:lang w:eastAsia="ru-RU"/>
    </w:rPr>
  </w:style>
  <w:style w:type="paragraph" w:customStyle="1" w:styleId="xl163">
    <w:name w:val="xl163"/>
    <w:basedOn w:val="a"/>
    <w:rsid w:val="00230FA6"/>
    <w:pPr>
      <w:pBdr>
        <w:top w:val="single" w:sz="8" w:space="0" w:color="auto"/>
        <w:right w:val="single" w:sz="4" w:space="0" w:color="auto"/>
      </w:pBdr>
      <w:spacing w:before="100" w:beforeAutospacing="1" w:after="100" w:afterAutospacing="1"/>
      <w:jc w:val="center"/>
      <w:textAlignment w:val="top"/>
    </w:pPr>
    <w:rPr>
      <w:rFonts w:eastAsia="Times New Roman"/>
      <w:lang w:eastAsia="ru-RU"/>
    </w:rPr>
  </w:style>
  <w:style w:type="paragraph" w:customStyle="1" w:styleId="xl164">
    <w:name w:val="xl164"/>
    <w:basedOn w:val="a"/>
    <w:rsid w:val="00230FA6"/>
    <w:pPr>
      <w:pBdr>
        <w:top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65">
    <w:name w:val="xl165"/>
    <w:basedOn w:val="a"/>
    <w:rsid w:val="00230FA6"/>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lang w:eastAsia="ru-RU"/>
    </w:rPr>
  </w:style>
  <w:style w:type="paragraph" w:customStyle="1" w:styleId="xl166">
    <w:name w:val="xl166"/>
    <w:basedOn w:val="a"/>
    <w:rsid w:val="00230FA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CYR" w:eastAsia="Times New Roman" w:hAnsi="Times New Roman CYR" w:cs="Times New Roman CYR"/>
      <w:b/>
      <w:bCs/>
      <w:lang w:eastAsia="ru-RU"/>
    </w:rPr>
  </w:style>
  <w:style w:type="paragraph" w:customStyle="1" w:styleId="xl167">
    <w:name w:val="xl167"/>
    <w:basedOn w:val="a"/>
    <w:rsid w:val="00230FA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mbol" w:eastAsia="Times New Roman" w:hAnsi="Symbol"/>
      <w:b/>
      <w:bCs/>
      <w:lang w:eastAsia="ru-RU"/>
    </w:rPr>
  </w:style>
  <w:style w:type="paragraph" w:customStyle="1" w:styleId="xl168">
    <w:name w:val="xl168"/>
    <w:basedOn w:val="a"/>
    <w:rsid w:val="00230FA6"/>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top"/>
    </w:pPr>
    <w:rPr>
      <w:rFonts w:ascii="Symbol" w:eastAsia="Times New Roman" w:hAnsi="Symbol"/>
      <w:b/>
      <w:bCs/>
      <w:lang w:eastAsia="ru-RU"/>
    </w:rPr>
  </w:style>
  <w:style w:type="paragraph" w:customStyle="1" w:styleId="xl169">
    <w:name w:val="xl169"/>
    <w:basedOn w:val="a"/>
    <w:rsid w:val="00230FA6"/>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top"/>
    </w:pPr>
    <w:rPr>
      <w:rFonts w:ascii="Times New Roman CYR" w:eastAsia="Times New Roman" w:hAnsi="Times New Roman CYR" w:cs="Times New Roman CYR"/>
      <w:b/>
      <w:bCs/>
      <w:lang w:eastAsia="ru-RU"/>
    </w:rPr>
  </w:style>
  <w:style w:type="paragraph" w:customStyle="1" w:styleId="xl170">
    <w:name w:val="xl170"/>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eastAsia="Times New Roman" w:hAnsi="Times New Roman CYR" w:cs="Times New Roman CYR"/>
      <w:lang w:eastAsia="ru-RU"/>
    </w:rPr>
  </w:style>
  <w:style w:type="paragraph" w:customStyle="1" w:styleId="xl171">
    <w:name w:val="xl171"/>
    <w:basedOn w:val="a"/>
    <w:rsid w:val="00230FA6"/>
    <w:pPr>
      <w:pBdr>
        <w:top w:val="single" w:sz="8" w:space="0" w:color="auto"/>
        <w:left w:val="single" w:sz="8"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2">
    <w:name w:val="xl172"/>
    <w:basedOn w:val="a"/>
    <w:rsid w:val="00230FA6"/>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3">
    <w:name w:val="xl173"/>
    <w:basedOn w:val="a"/>
    <w:rsid w:val="00230F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4">
    <w:name w:val="xl174"/>
    <w:basedOn w:val="a"/>
    <w:rsid w:val="00230FA6"/>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5">
    <w:name w:val="xl175"/>
    <w:basedOn w:val="a"/>
    <w:rsid w:val="00230FA6"/>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6">
    <w:name w:val="xl176"/>
    <w:basedOn w:val="a"/>
    <w:rsid w:val="00230FA6"/>
    <w:pPr>
      <w:pBdr>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7">
    <w:name w:val="xl177"/>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8">
    <w:name w:val="xl178"/>
    <w:basedOn w:val="a"/>
    <w:rsid w:val="00230FA6"/>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79">
    <w:name w:val="xl179"/>
    <w:basedOn w:val="a"/>
    <w:rsid w:val="00230FA6"/>
    <w:pPr>
      <w:pBdr>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80">
    <w:name w:val="xl180"/>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181">
    <w:name w:val="xl181"/>
    <w:basedOn w:val="a"/>
    <w:rsid w:val="00230FA6"/>
    <w:pPr>
      <w:pBdr>
        <w:top w:val="single" w:sz="8" w:space="0" w:color="auto"/>
        <w:left w:val="single" w:sz="4" w:space="0" w:color="auto"/>
      </w:pBdr>
      <w:spacing w:before="100" w:beforeAutospacing="1" w:after="100" w:afterAutospacing="1"/>
    </w:pPr>
    <w:rPr>
      <w:rFonts w:ascii="Times New Roman CYR" w:eastAsia="Times New Roman" w:hAnsi="Times New Roman CYR" w:cs="Times New Roman CYR"/>
      <w:lang w:eastAsia="ru-RU"/>
    </w:rPr>
  </w:style>
  <w:style w:type="paragraph" w:customStyle="1" w:styleId="xl182">
    <w:name w:val="xl182"/>
    <w:basedOn w:val="a"/>
    <w:rsid w:val="00230FA6"/>
    <w:pPr>
      <w:pBdr>
        <w:top w:val="single" w:sz="8" w:space="0" w:color="auto"/>
      </w:pBdr>
      <w:spacing w:before="100" w:beforeAutospacing="1" w:after="100" w:afterAutospacing="1"/>
    </w:pPr>
    <w:rPr>
      <w:rFonts w:ascii="Times New Roman CYR" w:eastAsia="Times New Roman" w:hAnsi="Times New Roman CYR" w:cs="Times New Roman CYR"/>
      <w:lang w:eastAsia="ru-RU"/>
    </w:rPr>
  </w:style>
  <w:style w:type="paragraph" w:customStyle="1" w:styleId="xl183">
    <w:name w:val="xl183"/>
    <w:basedOn w:val="a"/>
    <w:rsid w:val="00230FA6"/>
    <w:pPr>
      <w:pBdr>
        <w:top w:val="single" w:sz="8" w:space="0" w:color="auto"/>
        <w:right w:val="single" w:sz="4" w:space="0" w:color="auto"/>
      </w:pBdr>
      <w:spacing w:before="100" w:beforeAutospacing="1" w:after="100" w:afterAutospacing="1"/>
    </w:pPr>
    <w:rPr>
      <w:rFonts w:ascii="Times New Roman CYR" w:eastAsia="Times New Roman" w:hAnsi="Times New Roman CYR" w:cs="Times New Roman CYR"/>
      <w:lang w:eastAsia="ru-RU"/>
    </w:rPr>
  </w:style>
  <w:style w:type="paragraph" w:customStyle="1" w:styleId="xl184">
    <w:name w:val="xl184"/>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85">
    <w:name w:val="xl185"/>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86">
    <w:name w:val="xl186"/>
    <w:basedOn w:val="a"/>
    <w:rsid w:val="00230F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87">
    <w:name w:val="xl187"/>
    <w:basedOn w:val="a"/>
    <w:rsid w:val="00230FA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88">
    <w:name w:val="xl188"/>
    <w:basedOn w:val="a"/>
    <w:rsid w:val="00230FA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89">
    <w:name w:val="xl189"/>
    <w:basedOn w:val="a"/>
    <w:rsid w:val="00230FA6"/>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190">
    <w:name w:val="xl190"/>
    <w:basedOn w:val="a"/>
    <w:rsid w:val="00230FA6"/>
    <w:pPr>
      <w:spacing w:before="100" w:beforeAutospacing="1" w:after="100" w:afterAutospacing="1"/>
      <w:textAlignment w:val="center"/>
    </w:pPr>
    <w:rPr>
      <w:rFonts w:eastAsia="Times New Roman"/>
      <w:lang w:eastAsia="ru-RU"/>
    </w:rPr>
  </w:style>
  <w:style w:type="paragraph" w:customStyle="1" w:styleId="xl191">
    <w:name w:val="xl191"/>
    <w:basedOn w:val="a"/>
    <w:rsid w:val="00230FA6"/>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lang w:eastAsia="ru-RU"/>
    </w:rPr>
  </w:style>
  <w:style w:type="paragraph" w:customStyle="1" w:styleId="xl192">
    <w:name w:val="xl192"/>
    <w:basedOn w:val="a"/>
    <w:rsid w:val="00230FA6"/>
    <w:pPr>
      <w:pBdr>
        <w:top w:val="single" w:sz="8" w:space="0" w:color="auto"/>
        <w:bottom w:val="single" w:sz="8" w:space="0" w:color="auto"/>
      </w:pBdr>
      <w:spacing w:before="100" w:beforeAutospacing="1" w:after="100" w:afterAutospacing="1"/>
      <w:jc w:val="center"/>
      <w:textAlignment w:val="center"/>
    </w:pPr>
    <w:rPr>
      <w:rFonts w:eastAsia="Times New Roman"/>
      <w:b/>
      <w:bCs/>
      <w:lang w:eastAsia="ru-RU"/>
    </w:rPr>
  </w:style>
  <w:style w:type="paragraph" w:customStyle="1" w:styleId="xl193">
    <w:name w:val="xl193"/>
    <w:basedOn w:val="a"/>
    <w:rsid w:val="00230FA6"/>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lang w:eastAsia="ru-RU"/>
    </w:rPr>
  </w:style>
  <w:style w:type="paragraph" w:customStyle="1" w:styleId="xl194">
    <w:name w:val="xl194"/>
    <w:basedOn w:val="a"/>
    <w:rsid w:val="00230FA6"/>
    <w:pPr>
      <w:pBdr>
        <w:left w:val="single" w:sz="8" w:space="0" w:color="auto"/>
        <w:bottom w:val="single" w:sz="4" w:space="0" w:color="auto"/>
        <w:right w:val="single" w:sz="4" w:space="0" w:color="auto"/>
      </w:pBdr>
      <w:spacing w:before="100" w:beforeAutospacing="1" w:after="100" w:afterAutospacing="1"/>
    </w:pPr>
    <w:rPr>
      <w:rFonts w:eastAsia="Times New Roman"/>
      <w:lang w:eastAsia="ru-RU"/>
    </w:rPr>
  </w:style>
  <w:style w:type="paragraph" w:customStyle="1" w:styleId="xl195">
    <w:name w:val="xl195"/>
    <w:basedOn w:val="a"/>
    <w:rsid w:val="00230FA6"/>
    <w:pPr>
      <w:pBdr>
        <w:left w:val="single" w:sz="4" w:space="0" w:color="auto"/>
        <w:bottom w:val="single" w:sz="4" w:space="0" w:color="auto"/>
        <w:right w:val="single" w:sz="4" w:space="0" w:color="auto"/>
      </w:pBdr>
      <w:spacing w:before="100" w:beforeAutospacing="1" w:after="100" w:afterAutospacing="1"/>
    </w:pPr>
    <w:rPr>
      <w:rFonts w:eastAsia="Times New Roman"/>
      <w:lang w:eastAsia="ru-RU"/>
    </w:rPr>
  </w:style>
  <w:style w:type="paragraph" w:customStyle="1" w:styleId="xl196">
    <w:name w:val="xl196"/>
    <w:basedOn w:val="a"/>
    <w:rsid w:val="00230FA6"/>
    <w:pPr>
      <w:spacing w:before="100" w:beforeAutospacing="1" w:after="100" w:afterAutospacing="1"/>
      <w:textAlignment w:val="center"/>
    </w:pPr>
    <w:rPr>
      <w:rFonts w:eastAsia="Times New Roman"/>
      <w:b/>
      <w:bCs/>
      <w:lang w:eastAsia="ru-RU"/>
    </w:rPr>
  </w:style>
  <w:style w:type="paragraph" w:customStyle="1" w:styleId="xl197">
    <w:name w:val="xl197"/>
    <w:basedOn w:val="a"/>
    <w:rsid w:val="00230FA6"/>
    <w:pPr>
      <w:spacing w:before="100" w:beforeAutospacing="1" w:after="100" w:afterAutospacing="1"/>
      <w:jc w:val="center"/>
      <w:textAlignment w:val="center"/>
    </w:pPr>
    <w:rPr>
      <w:rFonts w:eastAsia="Times New Roman"/>
      <w:b/>
      <w:bCs/>
      <w:lang w:eastAsia="ru-RU"/>
    </w:rPr>
  </w:style>
  <w:style w:type="paragraph" w:customStyle="1" w:styleId="xl198">
    <w:name w:val="xl198"/>
    <w:basedOn w:val="a"/>
    <w:rsid w:val="00230FA6"/>
    <w:pPr>
      <w:spacing w:before="100" w:beforeAutospacing="1" w:after="100" w:afterAutospacing="1"/>
    </w:pPr>
    <w:rPr>
      <w:rFonts w:eastAsia="Times New Roman"/>
      <w:color w:val="000000"/>
      <w:lang w:eastAsia="ru-RU"/>
    </w:rPr>
  </w:style>
  <w:style w:type="paragraph" w:customStyle="1" w:styleId="xl199">
    <w:name w:val="xl199"/>
    <w:basedOn w:val="a"/>
    <w:rsid w:val="00230FA6"/>
    <w:pPr>
      <w:spacing w:before="100" w:beforeAutospacing="1" w:after="100" w:afterAutospacing="1"/>
      <w:jc w:val="center"/>
    </w:pPr>
    <w:rPr>
      <w:rFonts w:eastAsia="Times New Roman"/>
      <w:color w:val="000000"/>
      <w:lang w:eastAsia="ru-RU"/>
    </w:rPr>
  </w:style>
  <w:style w:type="paragraph" w:customStyle="1" w:styleId="xl200">
    <w:name w:val="xl200"/>
    <w:basedOn w:val="a"/>
    <w:rsid w:val="00230FA6"/>
    <w:pPr>
      <w:spacing w:before="100" w:beforeAutospacing="1" w:after="100" w:afterAutospacing="1"/>
      <w:jc w:val="center"/>
      <w:textAlignment w:val="center"/>
    </w:pPr>
    <w:rPr>
      <w:rFonts w:eastAsia="Times New Roman"/>
      <w:color w:val="000000"/>
      <w:lang w:eastAsia="ru-RU"/>
    </w:rPr>
  </w:style>
  <w:style w:type="paragraph" w:customStyle="1" w:styleId="xl201">
    <w:name w:val="xl201"/>
    <w:basedOn w:val="a"/>
    <w:rsid w:val="00230FA6"/>
    <w:pPr>
      <w:spacing w:before="100" w:beforeAutospacing="1" w:after="100" w:afterAutospacing="1"/>
      <w:jc w:val="center"/>
      <w:textAlignment w:val="center"/>
    </w:pPr>
    <w:rPr>
      <w:rFonts w:eastAsia="Times New Roman"/>
      <w:lang w:eastAsia="ru-RU"/>
    </w:rPr>
  </w:style>
  <w:style w:type="paragraph" w:customStyle="1" w:styleId="xl202">
    <w:name w:val="xl202"/>
    <w:basedOn w:val="a"/>
    <w:rsid w:val="00230FA6"/>
    <w:pPr>
      <w:pBdr>
        <w:bottom w:val="single" w:sz="4" w:space="0" w:color="auto"/>
      </w:pBdr>
      <w:spacing w:before="100" w:beforeAutospacing="1" w:after="100" w:afterAutospacing="1"/>
    </w:pPr>
    <w:rPr>
      <w:rFonts w:eastAsia="Times New Roman"/>
      <w:b/>
      <w:bCs/>
      <w:lang w:eastAsia="ru-RU"/>
    </w:rPr>
  </w:style>
  <w:style w:type="paragraph" w:customStyle="1" w:styleId="xl203">
    <w:name w:val="xl203"/>
    <w:basedOn w:val="a"/>
    <w:rsid w:val="00230FA6"/>
    <w:pPr>
      <w:pBdr>
        <w:bottom w:val="single" w:sz="4" w:space="0" w:color="auto"/>
      </w:pBdr>
      <w:spacing w:before="100" w:beforeAutospacing="1" w:after="100" w:afterAutospacing="1"/>
    </w:pPr>
    <w:rPr>
      <w:rFonts w:eastAsia="Times New Roman"/>
      <w:b/>
      <w:bCs/>
      <w:lang w:eastAsia="ru-RU"/>
    </w:rPr>
  </w:style>
  <w:style w:type="paragraph" w:customStyle="1" w:styleId="xl204">
    <w:name w:val="xl204"/>
    <w:basedOn w:val="a"/>
    <w:rsid w:val="00230FA6"/>
    <w:pPr>
      <w:spacing w:before="100" w:beforeAutospacing="1" w:after="100" w:afterAutospacing="1"/>
    </w:pPr>
    <w:rPr>
      <w:rFonts w:eastAsia="Times New Roman"/>
      <w:b/>
      <w:bCs/>
      <w:lang w:eastAsia="ru-RU"/>
    </w:rPr>
  </w:style>
  <w:style w:type="paragraph" w:customStyle="1" w:styleId="xl205">
    <w:name w:val="xl205"/>
    <w:basedOn w:val="a"/>
    <w:rsid w:val="00230FA6"/>
    <w:pPr>
      <w:spacing w:before="100" w:beforeAutospacing="1" w:after="100" w:afterAutospacing="1"/>
      <w:textAlignment w:val="center"/>
    </w:pPr>
    <w:rPr>
      <w:rFonts w:eastAsia="Times New Roman"/>
      <w:b/>
      <w:bCs/>
      <w:lang w:eastAsia="ru-RU"/>
    </w:rPr>
  </w:style>
  <w:style w:type="paragraph" w:customStyle="1" w:styleId="xl206">
    <w:name w:val="xl206"/>
    <w:basedOn w:val="a"/>
    <w:rsid w:val="00230FA6"/>
    <w:pPr>
      <w:spacing w:before="100" w:beforeAutospacing="1" w:after="100" w:afterAutospacing="1"/>
      <w:textAlignment w:val="center"/>
    </w:pPr>
    <w:rPr>
      <w:rFonts w:eastAsia="Times New Roman"/>
      <w:b/>
      <w:bCs/>
      <w:lang w:eastAsia="ru-RU"/>
    </w:rPr>
  </w:style>
  <w:style w:type="paragraph" w:customStyle="1" w:styleId="xl207">
    <w:name w:val="xl207"/>
    <w:basedOn w:val="a"/>
    <w:rsid w:val="00230FA6"/>
    <w:pPr>
      <w:pBdr>
        <w:top w:val="single" w:sz="8" w:space="0" w:color="auto"/>
        <w:left w:val="single" w:sz="4" w:space="0" w:color="auto"/>
        <w:bottom w:val="single" w:sz="8" w:space="0" w:color="auto"/>
      </w:pBdr>
      <w:shd w:val="clear" w:color="000000" w:fill="FFFF00"/>
      <w:spacing w:before="100" w:beforeAutospacing="1" w:after="100" w:afterAutospacing="1"/>
      <w:jc w:val="center"/>
    </w:pPr>
    <w:rPr>
      <w:rFonts w:ascii="Times New Roman CYR" w:eastAsia="Times New Roman" w:hAnsi="Times New Roman CYR" w:cs="Times New Roman CYR"/>
      <w:b/>
      <w:bCs/>
      <w:lang w:eastAsia="ru-RU"/>
    </w:rPr>
  </w:style>
  <w:style w:type="paragraph" w:customStyle="1" w:styleId="xl208">
    <w:name w:val="xl208"/>
    <w:basedOn w:val="a"/>
    <w:rsid w:val="00230FA6"/>
    <w:pPr>
      <w:pBdr>
        <w:lef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209">
    <w:name w:val="xl209"/>
    <w:basedOn w:val="a"/>
    <w:rsid w:val="00230FA6"/>
    <w:pPr>
      <w:pBdr>
        <w:left w:val="single" w:sz="4" w:space="0" w:color="auto"/>
        <w:right w:val="single" w:sz="4" w:space="0" w:color="auto"/>
      </w:pBdr>
      <w:spacing w:before="100" w:beforeAutospacing="1" w:after="100" w:afterAutospacing="1"/>
      <w:textAlignment w:val="top"/>
    </w:pPr>
    <w:rPr>
      <w:rFonts w:ascii="Times New Roman CYR" w:eastAsia="Times New Roman" w:hAnsi="Times New Roman CYR" w:cs="Times New Roman CYR"/>
      <w:b/>
      <w:bCs/>
      <w:lang w:eastAsia="ru-RU"/>
    </w:rPr>
  </w:style>
  <w:style w:type="paragraph" w:customStyle="1" w:styleId="xl210">
    <w:name w:val="xl210"/>
    <w:basedOn w:val="a"/>
    <w:rsid w:val="00230FA6"/>
    <w:pPr>
      <w:pBdr>
        <w:left w:val="single" w:sz="4" w:space="0" w:color="auto"/>
        <w:right w:val="single" w:sz="4" w:space="0" w:color="auto"/>
      </w:pBdr>
      <w:spacing w:before="100" w:beforeAutospacing="1" w:after="100" w:afterAutospacing="1"/>
    </w:pPr>
    <w:rPr>
      <w:rFonts w:eastAsia="Times New Roman"/>
      <w:lang w:eastAsia="ru-RU"/>
    </w:rPr>
  </w:style>
  <w:style w:type="paragraph" w:customStyle="1" w:styleId="xl211">
    <w:name w:val="xl211"/>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12">
    <w:name w:val="xl212"/>
    <w:basedOn w:val="a"/>
    <w:rsid w:val="00230FA6"/>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13">
    <w:name w:val="xl213"/>
    <w:basedOn w:val="a"/>
    <w:rsid w:val="00230F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14">
    <w:name w:val="xl214"/>
    <w:basedOn w:val="a"/>
    <w:rsid w:val="00230FA6"/>
    <w:pPr>
      <w:pBdr>
        <w:left w:val="single" w:sz="8" w:space="0" w:color="auto"/>
        <w:right w:val="single" w:sz="4" w:space="0" w:color="auto"/>
      </w:pBdr>
      <w:spacing w:before="100" w:beforeAutospacing="1" w:after="100" w:afterAutospacing="1"/>
      <w:jc w:val="center"/>
    </w:pPr>
    <w:rPr>
      <w:rFonts w:ascii="Times New Roman CYR" w:eastAsia="Times New Roman" w:hAnsi="Times New Roman CYR" w:cs="Times New Roman CYR"/>
      <w:b/>
      <w:bCs/>
      <w:lang w:eastAsia="ru-RU"/>
    </w:rPr>
  </w:style>
  <w:style w:type="paragraph" w:customStyle="1" w:styleId="xl215">
    <w:name w:val="xl215"/>
    <w:basedOn w:val="a"/>
    <w:rsid w:val="00230FA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216">
    <w:name w:val="xl216"/>
    <w:basedOn w:val="a"/>
    <w:rsid w:val="00230FA6"/>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CYR" w:eastAsia="Times New Roman" w:hAnsi="Times New Roman CYR" w:cs="Times New Roman CYR"/>
      <w:b/>
      <w:bCs/>
      <w:lang w:eastAsia="ru-RU"/>
    </w:rPr>
  </w:style>
  <w:style w:type="paragraph" w:customStyle="1" w:styleId="xl217">
    <w:name w:val="xl217"/>
    <w:basedOn w:val="a"/>
    <w:rsid w:val="00230FA6"/>
    <w:pPr>
      <w:pBdr>
        <w:top w:val="single" w:sz="8" w:space="0" w:color="auto"/>
        <w:left w:val="single" w:sz="8"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218">
    <w:name w:val="xl218"/>
    <w:basedOn w:val="a"/>
    <w:rsid w:val="00230FA6"/>
    <w:pPr>
      <w:pBdr>
        <w:top w:val="single" w:sz="8" w:space="0" w:color="auto"/>
        <w:right w:val="single" w:sz="4"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219">
    <w:name w:val="xl219"/>
    <w:basedOn w:val="a"/>
    <w:rsid w:val="00230FA6"/>
    <w:pPr>
      <w:pBdr>
        <w:top w:val="single" w:sz="8" w:space="0" w:color="auto"/>
        <w:left w:val="single" w:sz="4" w:space="0" w:color="auto"/>
        <w:right w:val="single" w:sz="4" w:space="0" w:color="auto"/>
      </w:pBdr>
      <w:spacing w:before="100" w:beforeAutospacing="1" w:after="100" w:afterAutospacing="1"/>
      <w:jc w:val="center"/>
    </w:pPr>
    <w:rPr>
      <w:rFonts w:eastAsia="Times New Roman"/>
      <w:lang w:eastAsia="ru-RU"/>
    </w:rPr>
  </w:style>
  <w:style w:type="paragraph" w:customStyle="1" w:styleId="xl220">
    <w:name w:val="xl220"/>
    <w:basedOn w:val="a"/>
    <w:rsid w:val="00230FA6"/>
    <w:pPr>
      <w:pBdr>
        <w:top w:val="single" w:sz="8" w:space="0" w:color="auto"/>
        <w:left w:val="single" w:sz="4" w:space="0" w:color="auto"/>
      </w:pBdr>
      <w:spacing w:before="100" w:beforeAutospacing="1" w:after="100" w:afterAutospacing="1"/>
      <w:jc w:val="center"/>
    </w:pPr>
    <w:rPr>
      <w:rFonts w:eastAsia="Times New Roman"/>
      <w:lang w:eastAsia="ru-RU"/>
    </w:rPr>
  </w:style>
  <w:style w:type="paragraph" w:customStyle="1" w:styleId="xl221">
    <w:name w:val="xl221"/>
    <w:basedOn w:val="a"/>
    <w:rsid w:val="00230FA6"/>
    <w:pPr>
      <w:pBdr>
        <w:top w:val="single" w:sz="8" w:space="0" w:color="auto"/>
        <w:left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lang w:eastAsia="ru-RU"/>
    </w:rPr>
  </w:style>
  <w:style w:type="paragraph" w:customStyle="1" w:styleId="xl222">
    <w:name w:val="xl222"/>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23">
    <w:name w:val="xl223"/>
    <w:basedOn w:val="a"/>
    <w:rsid w:val="00230FA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lang w:eastAsia="ru-RU"/>
    </w:rPr>
  </w:style>
  <w:style w:type="paragraph" w:customStyle="1" w:styleId="xl224">
    <w:name w:val="xl224"/>
    <w:basedOn w:val="a"/>
    <w:rsid w:val="00230FA6"/>
    <w:pPr>
      <w:pBdr>
        <w:top w:val="single" w:sz="4" w:space="0" w:color="auto"/>
        <w:left w:val="single" w:sz="4" w:space="0" w:color="auto"/>
        <w:right w:val="single" w:sz="4" w:space="0" w:color="auto"/>
      </w:pBdr>
      <w:spacing w:before="100" w:beforeAutospacing="1" w:after="100" w:afterAutospacing="1"/>
    </w:pPr>
    <w:rPr>
      <w:rFonts w:eastAsia="Times New Roman"/>
      <w:lang w:eastAsia="ru-RU"/>
    </w:rPr>
  </w:style>
  <w:style w:type="paragraph" w:customStyle="1" w:styleId="xl225">
    <w:name w:val="xl225"/>
    <w:basedOn w:val="a"/>
    <w:rsid w:val="00230FA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26">
    <w:name w:val="xl226"/>
    <w:basedOn w:val="a"/>
    <w:rsid w:val="00230FA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27">
    <w:name w:val="xl227"/>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28">
    <w:name w:val="xl228"/>
    <w:basedOn w:val="a"/>
    <w:rsid w:val="00230FA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29">
    <w:name w:val="xl229"/>
    <w:basedOn w:val="a"/>
    <w:rsid w:val="00230FA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0">
    <w:name w:val="xl230"/>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lang w:eastAsia="ru-RU"/>
    </w:rPr>
  </w:style>
  <w:style w:type="paragraph" w:customStyle="1" w:styleId="xl231">
    <w:name w:val="xl231"/>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2">
    <w:name w:val="xl232"/>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3">
    <w:name w:val="xl233"/>
    <w:basedOn w:val="a"/>
    <w:rsid w:val="00230F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4">
    <w:name w:val="xl234"/>
    <w:basedOn w:val="a"/>
    <w:rsid w:val="00230FA6"/>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5">
    <w:name w:val="xl235"/>
    <w:basedOn w:val="a"/>
    <w:rsid w:val="00230FA6"/>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CYR" w:eastAsia="Times New Roman" w:hAnsi="Times New Roman CYR" w:cs="Times New Roman CYR"/>
      <w:lang w:eastAsia="ru-RU"/>
    </w:rPr>
  </w:style>
  <w:style w:type="paragraph" w:customStyle="1" w:styleId="xl236">
    <w:name w:val="xl236"/>
    <w:basedOn w:val="a"/>
    <w:rsid w:val="00230FA6"/>
    <w:pPr>
      <w:spacing w:before="100" w:beforeAutospacing="1" w:after="100" w:afterAutospacing="1"/>
      <w:jc w:val="both"/>
    </w:pPr>
    <w:rPr>
      <w:rFonts w:eastAsia="Times New Roman"/>
      <w:lang w:eastAsia="ru-RU"/>
    </w:rPr>
  </w:style>
  <w:style w:type="paragraph" w:customStyle="1" w:styleId="xl237">
    <w:name w:val="xl237"/>
    <w:basedOn w:val="a"/>
    <w:rsid w:val="00230FA6"/>
    <w:pPr>
      <w:pBdr>
        <w:left w:val="single" w:sz="4" w:space="0" w:color="auto"/>
        <w:bottom w:val="single" w:sz="8" w:space="0" w:color="auto"/>
      </w:pBdr>
      <w:spacing w:before="100" w:beforeAutospacing="1" w:after="100" w:afterAutospacing="1"/>
      <w:textAlignment w:val="center"/>
    </w:pPr>
    <w:rPr>
      <w:rFonts w:eastAsia="Times New Roman"/>
      <w:lang w:eastAsia="ru-RU"/>
    </w:rPr>
  </w:style>
  <w:style w:type="paragraph" w:customStyle="1" w:styleId="xl238">
    <w:name w:val="xl238"/>
    <w:basedOn w:val="a"/>
    <w:rsid w:val="00230FA6"/>
    <w:pPr>
      <w:pBdr>
        <w:bottom w:val="single" w:sz="8" w:space="0" w:color="auto"/>
      </w:pBdr>
      <w:spacing w:before="100" w:beforeAutospacing="1" w:after="100" w:afterAutospacing="1"/>
      <w:textAlignment w:val="center"/>
    </w:pPr>
    <w:rPr>
      <w:rFonts w:eastAsia="Times New Roman"/>
      <w:lang w:eastAsia="ru-RU"/>
    </w:rPr>
  </w:style>
  <w:style w:type="paragraph" w:customStyle="1" w:styleId="xl239">
    <w:name w:val="xl239"/>
    <w:basedOn w:val="a"/>
    <w:rsid w:val="00230FA6"/>
    <w:pPr>
      <w:pBdr>
        <w:bottom w:val="single" w:sz="8" w:space="0" w:color="auto"/>
        <w:right w:val="single" w:sz="4" w:space="0" w:color="auto"/>
      </w:pBdr>
      <w:spacing w:before="100" w:beforeAutospacing="1" w:after="100" w:afterAutospacing="1"/>
      <w:textAlignment w:val="center"/>
    </w:pPr>
    <w:rPr>
      <w:rFonts w:eastAsia="Times New Roman"/>
      <w:lang w:eastAsia="ru-RU"/>
    </w:rPr>
  </w:style>
  <w:style w:type="paragraph" w:customStyle="1" w:styleId="xl240">
    <w:name w:val="xl240"/>
    <w:basedOn w:val="a"/>
    <w:rsid w:val="00230FA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lang w:eastAsia="ru-RU"/>
    </w:rPr>
  </w:style>
  <w:style w:type="paragraph" w:customStyle="1" w:styleId="xl241">
    <w:name w:val="xl241"/>
    <w:basedOn w:val="a"/>
    <w:rsid w:val="00230FA6"/>
    <w:pPr>
      <w:pBdr>
        <w:right w:val="single" w:sz="8" w:space="0" w:color="auto"/>
      </w:pBdr>
      <w:spacing w:before="100" w:beforeAutospacing="1" w:after="100" w:afterAutospacing="1"/>
      <w:jc w:val="center"/>
      <w:textAlignment w:val="center"/>
    </w:pPr>
    <w:rPr>
      <w:rFonts w:ascii="Arial" w:eastAsia="Times New Roman" w:hAnsi="Arial" w:cs="Arial"/>
      <w:lang w:eastAsia="ru-RU"/>
    </w:rPr>
  </w:style>
  <w:style w:type="paragraph" w:customStyle="1" w:styleId="xl242">
    <w:name w:val="xl242"/>
    <w:basedOn w:val="a"/>
    <w:rsid w:val="00230FA6"/>
    <w:pPr>
      <w:pBdr>
        <w:top w:val="single" w:sz="8" w:space="0" w:color="auto"/>
        <w:left w:val="single" w:sz="8" w:space="0" w:color="auto"/>
        <w:bottom w:val="single" w:sz="4" w:space="0" w:color="auto"/>
        <w:right w:val="single" w:sz="4" w:space="0" w:color="auto"/>
      </w:pBdr>
      <w:spacing w:before="100" w:beforeAutospacing="1" w:after="100" w:afterAutospacing="1"/>
    </w:pPr>
    <w:rPr>
      <w:rFonts w:eastAsia="Times New Roman"/>
      <w:lang w:eastAsia="ru-RU"/>
    </w:rPr>
  </w:style>
  <w:style w:type="paragraph" w:customStyle="1" w:styleId="xl243">
    <w:name w:val="xl243"/>
    <w:basedOn w:val="a"/>
    <w:rsid w:val="00230FA6"/>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lang w:eastAsia="ru-RU"/>
    </w:rPr>
  </w:style>
  <w:style w:type="paragraph" w:customStyle="1" w:styleId="xl244">
    <w:name w:val="xl244"/>
    <w:basedOn w:val="a"/>
    <w:rsid w:val="00230FA6"/>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lang w:eastAsia="ru-RU"/>
    </w:rPr>
  </w:style>
  <w:style w:type="paragraph" w:customStyle="1" w:styleId="xl245">
    <w:name w:val="xl245"/>
    <w:basedOn w:val="a"/>
    <w:rsid w:val="00230FA6"/>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lang w:eastAsia="ru-RU"/>
    </w:rPr>
  </w:style>
  <w:style w:type="paragraph" w:customStyle="1" w:styleId="xl246">
    <w:name w:val="xl246"/>
    <w:basedOn w:val="a"/>
    <w:rsid w:val="00230FA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lang w:eastAsia="ru-RU"/>
    </w:rPr>
  </w:style>
  <w:style w:type="paragraph" w:customStyle="1" w:styleId="xl247">
    <w:name w:val="xl247"/>
    <w:basedOn w:val="a"/>
    <w:rsid w:val="00230FA6"/>
    <w:pPr>
      <w:spacing w:before="100" w:beforeAutospacing="1" w:after="100" w:afterAutospacing="1"/>
      <w:jc w:val="center"/>
    </w:pPr>
    <w:rPr>
      <w:rFonts w:ascii="Times New Roman CYR" w:eastAsia="Times New Roman" w:hAnsi="Times New Roman CYR" w:cs="Times New Roman CYR"/>
      <w:b/>
      <w:bCs/>
      <w:i/>
      <w:iCs/>
      <w:lang w:eastAsia="ru-RU"/>
    </w:rPr>
  </w:style>
  <w:style w:type="character" w:customStyle="1" w:styleId="af8">
    <w:name w:val="Основной текст_"/>
    <w:link w:val="4"/>
    <w:rsid w:val="00323B5F"/>
    <w:rPr>
      <w:sz w:val="23"/>
      <w:szCs w:val="23"/>
      <w:shd w:val="clear" w:color="auto" w:fill="FFFFFF"/>
    </w:rPr>
  </w:style>
  <w:style w:type="paragraph" w:customStyle="1" w:styleId="4">
    <w:name w:val="Основной текст4"/>
    <w:basedOn w:val="a"/>
    <w:link w:val="af8"/>
    <w:rsid w:val="00323B5F"/>
    <w:pPr>
      <w:widowControl w:val="0"/>
      <w:shd w:val="clear" w:color="auto" w:fill="FFFFFF"/>
      <w:spacing w:after="60" w:line="269" w:lineRule="exact"/>
      <w:jc w:val="both"/>
    </w:pPr>
    <w:rPr>
      <w:rFonts w:eastAsia="Times New Roman"/>
      <w:sz w:val="23"/>
      <w:szCs w:val="23"/>
    </w:rPr>
  </w:style>
  <w:style w:type="character" w:customStyle="1" w:styleId="10">
    <w:name w:val="Заголовок 1 Знак"/>
    <w:basedOn w:val="a0"/>
    <w:link w:val="1"/>
    <w:uiPriority w:val="9"/>
    <w:rsid w:val="00871F76"/>
    <w:rPr>
      <w:rFonts w:asciiTheme="majorHAnsi" w:eastAsiaTheme="majorEastAsia" w:hAnsiTheme="majorHAnsi" w:cstheme="majorBidi"/>
      <w:b/>
      <w:bCs/>
      <w:color w:val="365F91" w:themeColor="accent1" w:themeShade="BF"/>
      <w:sz w:val="28"/>
      <w:szCs w:val="28"/>
      <w:lang w:eastAsia="ja-JP"/>
    </w:rPr>
  </w:style>
  <w:style w:type="paragraph" w:customStyle="1" w:styleId="Heading">
    <w:name w:val="Heading"/>
    <w:rsid w:val="00EF6271"/>
    <w:pPr>
      <w:widowControl w:val="0"/>
      <w:autoSpaceDE w:val="0"/>
      <w:autoSpaceDN w:val="0"/>
      <w:adjustRightInd w:val="0"/>
    </w:pPr>
    <w:rPr>
      <w:rFonts w:ascii="Arial" w:hAnsi="Arial" w:cs="Arial"/>
      <w:b/>
      <w:bCs/>
      <w:sz w:val="22"/>
      <w:szCs w:val="22"/>
    </w:rPr>
  </w:style>
  <w:style w:type="character" w:customStyle="1" w:styleId="30">
    <w:name w:val="Заголовок 3 Знак"/>
    <w:basedOn w:val="a0"/>
    <w:link w:val="3"/>
    <w:uiPriority w:val="9"/>
    <w:semiHidden/>
    <w:rsid w:val="00766194"/>
    <w:rPr>
      <w:rFonts w:asciiTheme="majorHAnsi" w:eastAsiaTheme="majorEastAsia" w:hAnsiTheme="majorHAnsi" w:cstheme="majorBidi"/>
      <w:b/>
      <w:bCs/>
      <w:color w:val="4F81BD" w:themeColor="accent1"/>
      <w:sz w:val="24"/>
      <w:szCs w:val="24"/>
      <w:lang w:eastAsia="ja-JP"/>
    </w:rPr>
  </w:style>
  <w:style w:type="character" w:customStyle="1" w:styleId="80">
    <w:name w:val="Заголовок 8 Знак"/>
    <w:basedOn w:val="a0"/>
    <w:link w:val="8"/>
    <w:uiPriority w:val="9"/>
    <w:semiHidden/>
    <w:rsid w:val="00766194"/>
    <w:rPr>
      <w:rFonts w:asciiTheme="majorHAnsi" w:eastAsiaTheme="majorEastAsia" w:hAnsiTheme="majorHAnsi" w:cstheme="majorBidi"/>
      <w:color w:val="404040" w:themeColor="text1" w:themeTint="BF"/>
      <w:lang w:eastAsia="ja-JP"/>
    </w:rPr>
  </w:style>
  <w:style w:type="paragraph" w:styleId="af9">
    <w:name w:val="TOC Heading"/>
    <w:basedOn w:val="1"/>
    <w:next w:val="a"/>
    <w:uiPriority w:val="39"/>
    <w:semiHidden/>
    <w:unhideWhenUsed/>
    <w:qFormat/>
    <w:rsid w:val="00343A18"/>
    <w:pPr>
      <w:spacing w:line="276" w:lineRule="auto"/>
      <w:outlineLvl w:val="9"/>
    </w:pPr>
    <w:rPr>
      <w:lang w:eastAsia="ru-RU"/>
    </w:rPr>
  </w:style>
  <w:style w:type="paragraph" w:styleId="15">
    <w:name w:val="toc 1"/>
    <w:basedOn w:val="a"/>
    <w:next w:val="a"/>
    <w:autoRedefine/>
    <w:uiPriority w:val="39"/>
    <w:unhideWhenUsed/>
    <w:rsid w:val="00343A18"/>
    <w:pPr>
      <w:spacing w:after="100"/>
    </w:pPr>
  </w:style>
  <w:style w:type="paragraph" w:styleId="afa">
    <w:name w:val="footnote text"/>
    <w:basedOn w:val="a"/>
    <w:link w:val="afb"/>
    <w:uiPriority w:val="99"/>
    <w:semiHidden/>
    <w:unhideWhenUsed/>
    <w:rsid w:val="004A22AE"/>
    <w:rPr>
      <w:sz w:val="20"/>
      <w:szCs w:val="20"/>
    </w:rPr>
  </w:style>
  <w:style w:type="character" w:customStyle="1" w:styleId="afb">
    <w:name w:val="Текст сноски Знак"/>
    <w:basedOn w:val="a0"/>
    <w:link w:val="afa"/>
    <w:uiPriority w:val="99"/>
    <w:semiHidden/>
    <w:rsid w:val="004A22AE"/>
    <w:rPr>
      <w:rFonts w:eastAsia="MS Mincho"/>
      <w:lang w:eastAsia="ja-JP"/>
    </w:rPr>
  </w:style>
  <w:style w:type="character" w:styleId="afc">
    <w:name w:val="footnote reference"/>
    <w:basedOn w:val="a0"/>
    <w:uiPriority w:val="99"/>
    <w:semiHidden/>
    <w:unhideWhenUsed/>
    <w:rsid w:val="004A22AE"/>
    <w:rPr>
      <w:vertAlign w:val="superscript"/>
    </w:rPr>
  </w:style>
  <w:style w:type="paragraph" w:customStyle="1" w:styleId="j11">
    <w:name w:val="j11"/>
    <w:basedOn w:val="a"/>
    <w:rsid w:val="004A22AE"/>
    <w:pPr>
      <w:spacing w:before="100" w:beforeAutospacing="1" w:after="100" w:afterAutospacing="1"/>
    </w:pPr>
    <w:rPr>
      <w:rFonts w:eastAsia="Times New Roman"/>
      <w:lang w:eastAsia="ru-RU"/>
    </w:rPr>
  </w:style>
  <w:style w:type="character" w:customStyle="1" w:styleId="s1">
    <w:name w:val="s1"/>
    <w:basedOn w:val="a0"/>
    <w:rsid w:val="004A22AE"/>
  </w:style>
  <w:style w:type="paragraph" w:customStyle="1" w:styleId="headertext">
    <w:name w:val="headertext"/>
    <w:basedOn w:val="a"/>
    <w:rsid w:val="005012F2"/>
    <w:pPr>
      <w:spacing w:before="100" w:beforeAutospacing="1" w:after="100" w:afterAutospacing="1"/>
    </w:pPr>
    <w:rPr>
      <w:rFonts w:eastAsia="Times New Roman"/>
      <w:lang w:eastAsia="ru-RU"/>
    </w:rPr>
  </w:style>
  <w:style w:type="character" w:customStyle="1" w:styleId="a4">
    <w:name w:val="Нижний колонтитул Знак"/>
    <w:basedOn w:val="a0"/>
    <w:link w:val="a3"/>
    <w:uiPriority w:val="99"/>
    <w:rsid w:val="00230ECB"/>
    <w:rPr>
      <w:rFonts w:ascii="Arial" w:eastAsia="MS Mincho" w:hAnsi="Arial" w:cs="Arial"/>
      <w:lang w:eastAsia="ja-JP"/>
    </w:rPr>
  </w:style>
  <w:style w:type="character" w:styleId="afd">
    <w:name w:val="Placeholder Text"/>
    <w:basedOn w:val="a0"/>
    <w:uiPriority w:val="99"/>
    <w:semiHidden/>
    <w:rsid w:val="00737A2F"/>
    <w:rPr>
      <w:color w:val="808080"/>
    </w:rPr>
  </w:style>
  <w:style w:type="character" w:customStyle="1" w:styleId="5">
    <w:name w:val="Основной текст (5) + Полужирный"/>
    <w:basedOn w:val="a0"/>
    <w:rsid w:val="000F46B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50">
    <w:name w:val="Основной текст (5)_"/>
    <w:basedOn w:val="a0"/>
    <w:link w:val="51"/>
    <w:rsid w:val="000F46B1"/>
    <w:rPr>
      <w:i/>
      <w:iCs/>
      <w:shd w:val="clear" w:color="auto" w:fill="FFFFFF"/>
    </w:rPr>
  </w:style>
  <w:style w:type="paragraph" w:customStyle="1" w:styleId="51">
    <w:name w:val="Основной текст (5)"/>
    <w:basedOn w:val="a"/>
    <w:link w:val="50"/>
    <w:rsid w:val="000F46B1"/>
    <w:pPr>
      <w:widowControl w:val="0"/>
      <w:shd w:val="clear" w:color="auto" w:fill="FFFFFF"/>
      <w:spacing w:before="360" w:line="310" w:lineRule="exact"/>
      <w:jc w:val="both"/>
    </w:pPr>
    <w:rPr>
      <w:rFonts w:eastAsia="Times New Roman"/>
      <w:i/>
      <w:iCs/>
      <w:sz w:val="20"/>
      <w:szCs w:val="20"/>
      <w:lang w:eastAsia="ru-RU"/>
    </w:rPr>
  </w:style>
  <w:style w:type="character" w:customStyle="1" w:styleId="50pt">
    <w:name w:val="Основной текст (5) + Интервал 0 pt"/>
    <w:basedOn w:val="50"/>
    <w:rsid w:val="000F46B1"/>
    <w:rPr>
      <w:rFonts w:ascii="Times New Roman" w:eastAsia="Times New Roman" w:hAnsi="Times New Roman" w:cs="Times New Roman"/>
      <w:b w:val="0"/>
      <w:bCs w:val="0"/>
      <w:i/>
      <w:iCs/>
      <w:smallCaps w:val="0"/>
      <w:strike w:val="0"/>
      <w:color w:val="000000"/>
      <w:spacing w:val="10"/>
      <w:w w:val="100"/>
      <w:position w:val="0"/>
      <w:sz w:val="24"/>
      <w:szCs w:val="24"/>
      <w:u w:val="none"/>
      <w:shd w:val="clear" w:color="auto" w:fill="FFFFFF"/>
      <w:lang w:val="ru-RU" w:eastAsia="ru-RU" w:bidi="ru-RU"/>
    </w:rPr>
  </w:style>
  <w:style w:type="paragraph" w:customStyle="1" w:styleId="90">
    <w:name w:val="Основной текст9"/>
    <w:basedOn w:val="a"/>
    <w:rsid w:val="002A1948"/>
    <w:pPr>
      <w:widowControl w:val="0"/>
      <w:shd w:val="clear" w:color="auto" w:fill="FFFFFF"/>
      <w:spacing w:after="240" w:line="309" w:lineRule="exact"/>
      <w:ind w:hanging="700"/>
      <w:jc w:val="both"/>
    </w:pPr>
    <w:rPr>
      <w:rFonts w:eastAsia="Times New Roman"/>
      <w:color w:val="000000"/>
      <w:spacing w:val="5"/>
      <w:sz w:val="22"/>
      <w:szCs w:val="22"/>
      <w:lang w:eastAsia="ru-RU" w:bidi="ru-RU"/>
    </w:rPr>
  </w:style>
  <w:style w:type="character" w:customStyle="1" w:styleId="52">
    <w:name w:val="Заголовок №5_"/>
    <w:basedOn w:val="a0"/>
    <w:link w:val="53"/>
    <w:rsid w:val="00851EC1"/>
    <w:rPr>
      <w:sz w:val="27"/>
      <w:szCs w:val="27"/>
      <w:shd w:val="clear" w:color="auto" w:fill="FFFFFF"/>
    </w:rPr>
  </w:style>
  <w:style w:type="paragraph" w:customStyle="1" w:styleId="53">
    <w:name w:val="Заголовок №5"/>
    <w:basedOn w:val="a"/>
    <w:link w:val="52"/>
    <w:rsid w:val="00851EC1"/>
    <w:pPr>
      <w:shd w:val="clear" w:color="auto" w:fill="FFFFFF"/>
      <w:spacing w:after="360" w:line="0" w:lineRule="atLeast"/>
      <w:jc w:val="both"/>
      <w:outlineLvl w:val="4"/>
    </w:pPr>
    <w:rPr>
      <w:rFonts w:eastAsia="Times New Roman"/>
      <w:sz w:val="27"/>
      <w:szCs w:val="27"/>
      <w:lang w:eastAsia="ru-RU"/>
    </w:rPr>
  </w:style>
  <w:style w:type="paragraph" w:customStyle="1" w:styleId="100">
    <w:name w:val="Основной текст10"/>
    <w:basedOn w:val="a"/>
    <w:rsid w:val="00851EC1"/>
    <w:pPr>
      <w:shd w:val="clear" w:color="auto" w:fill="FFFFFF"/>
      <w:spacing w:line="0" w:lineRule="atLeast"/>
      <w:jc w:val="center"/>
    </w:pPr>
    <w:rPr>
      <w:rFonts w:eastAsia="Times New Roman"/>
      <w:sz w:val="27"/>
      <w:szCs w:val="27"/>
      <w:lang w:eastAsia="ru-RU"/>
    </w:rPr>
  </w:style>
  <w:style w:type="paragraph" w:customStyle="1" w:styleId="ussrdoc">
    <w:name w:val="ussrdoc"/>
    <w:basedOn w:val="a"/>
    <w:rsid w:val="002950A0"/>
    <w:pPr>
      <w:spacing w:before="100" w:beforeAutospacing="1" w:after="100" w:afterAutospacing="1"/>
    </w:pPr>
    <w:rPr>
      <w:rFonts w:eastAsia="Times New Roman"/>
      <w:lang w:eastAsia="ru-RU"/>
    </w:rPr>
  </w:style>
  <w:style w:type="character" w:styleId="afe">
    <w:name w:val="Strong"/>
    <w:basedOn w:val="a0"/>
    <w:uiPriority w:val="22"/>
    <w:qFormat/>
    <w:rsid w:val="001D276A"/>
    <w:rPr>
      <w:b/>
      <w:bCs/>
    </w:rPr>
  </w:style>
  <w:style w:type="paragraph" w:customStyle="1" w:styleId="Style104">
    <w:name w:val="Style104"/>
    <w:basedOn w:val="a"/>
    <w:rsid w:val="000A2C00"/>
    <w:pPr>
      <w:widowControl w:val="0"/>
      <w:autoSpaceDE w:val="0"/>
      <w:autoSpaceDN w:val="0"/>
      <w:adjustRightInd w:val="0"/>
      <w:spacing w:line="197" w:lineRule="exact"/>
      <w:jc w:val="center"/>
    </w:pPr>
    <w:rPr>
      <w:rFonts w:eastAsia="Times New Roman"/>
      <w:lang w:eastAsia="ru-RU"/>
    </w:rPr>
  </w:style>
  <w:style w:type="paragraph" w:customStyle="1" w:styleId="FR1">
    <w:name w:val="FR1"/>
    <w:rsid w:val="000D6829"/>
    <w:pPr>
      <w:widowControl w:val="0"/>
      <w:snapToGrid w:val="0"/>
      <w:spacing w:before="2980"/>
      <w:jc w:val="center"/>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5108">
      <w:bodyDiv w:val="1"/>
      <w:marLeft w:val="0"/>
      <w:marRight w:val="0"/>
      <w:marTop w:val="0"/>
      <w:marBottom w:val="0"/>
      <w:divBdr>
        <w:top w:val="none" w:sz="0" w:space="0" w:color="auto"/>
        <w:left w:val="none" w:sz="0" w:space="0" w:color="auto"/>
        <w:bottom w:val="none" w:sz="0" w:space="0" w:color="auto"/>
        <w:right w:val="none" w:sz="0" w:space="0" w:color="auto"/>
      </w:divBdr>
    </w:div>
    <w:div w:id="54550381">
      <w:bodyDiv w:val="1"/>
      <w:marLeft w:val="0"/>
      <w:marRight w:val="0"/>
      <w:marTop w:val="0"/>
      <w:marBottom w:val="0"/>
      <w:divBdr>
        <w:top w:val="none" w:sz="0" w:space="0" w:color="auto"/>
        <w:left w:val="none" w:sz="0" w:space="0" w:color="auto"/>
        <w:bottom w:val="none" w:sz="0" w:space="0" w:color="auto"/>
        <w:right w:val="none" w:sz="0" w:space="0" w:color="auto"/>
      </w:divBdr>
    </w:div>
    <w:div w:id="190454553">
      <w:bodyDiv w:val="1"/>
      <w:marLeft w:val="0"/>
      <w:marRight w:val="0"/>
      <w:marTop w:val="0"/>
      <w:marBottom w:val="0"/>
      <w:divBdr>
        <w:top w:val="none" w:sz="0" w:space="0" w:color="auto"/>
        <w:left w:val="none" w:sz="0" w:space="0" w:color="auto"/>
        <w:bottom w:val="none" w:sz="0" w:space="0" w:color="auto"/>
        <w:right w:val="none" w:sz="0" w:space="0" w:color="auto"/>
      </w:divBdr>
    </w:div>
    <w:div w:id="201985905">
      <w:bodyDiv w:val="1"/>
      <w:marLeft w:val="0"/>
      <w:marRight w:val="0"/>
      <w:marTop w:val="0"/>
      <w:marBottom w:val="0"/>
      <w:divBdr>
        <w:top w:val="none" w:sz="0" w:space="0" w:color="auto"/>
        <w:left w:val="none" w:sz="0" w:space="0" w:color="auto"/>
        <w:bottom w:val="none" w:sz="0" w:space="0" w:color="auto"/>
        <w:right w:val="none" w:sz="0" w:space="0" w:color="auto"/>
      </w:divBdr>
    </w:div>
    <w:div w:id="289288169">
      <w:bodyDiv w:val="1"/>
      <w:marLeft w:val="0"/>
      <w:marRight w:val="0"/>
      <w:marTop w:val="0"/>
      <w:marBottom w:val="0"/>
      <w:divBdr>
        <w:top w:val="none" w:sz="0" w:space="0" w:color="auto"/>
        <w:left w:val="none" w:sz="0" w:space="0" w:color="auto"/>
        <w:bottom w:val="none" w:sz="0" w:space="0" w:color="auto"/>
        <w:right w:val="none" w:sz="0" w:space="0" w:color="auto"/>
      </w:divBdr>
    </w:div>
    <w:div w:id="455681572">
      <w:bodyDiv w:val="1"/>
      <w:marLeft w:val="0"/>
      <w:marRight w:val="0"/>
      <w:marTop w:val="0"/>
      <w:marBottom w:val="0"/>
      <w:divBdr>
        <w:top w:val="none" w:sz="0" w:space="0" w:color="auto"/>
        <w:left w:val="none" w:sz="0" w:space="0" w:color="auto"/>
        <w:bottom w:val="none" w:sz="0" w:space="0" w:color="auto"/>
        <w:right w:val="none" w:sz="0" w:space="0" w:color="auto"/>
      </w:divBdr>
    </w:div>
    <w:div w:id="556818813">
      <w:bodyDiv w:val="1"/>
      <w:marLeft w:val="0"/>
      <w:marRight w:val="0"/>
      <w:marTop w:val="0"/>
      <w:marBottom w:val="0"/>
      <w:divBdr>
        <w:top w:val="none" w:sz="0" w:space="0" w:color="auto"/>
        <w:left w:val="none" w:sz="0" w:space="0" w:color="auto"/>
        <w:bottom w:val="none" w:sz="0" w:space="0" w:color="auto"/>
        <w:right w:val="none" w:sz="0" w:space="0" w:color="auto"/>
      </w:divBdr>
    </w:div>
    <w:div w:id="622421555">
      <w:bodyDiv w:val="1"/>
      <w:marLeft w:val="0"/>
      <w:marRight w:val="0"/>
      <w:marTop w:val="0"/>
      <w:marBottom w:val="0"/>
      <w:divBdr>
        <w:top w:val="none" w:sz="0" w:space="0" w:color="auto"/>
        <w:left w:val="none" w:sz="0" w:space="0" w:color="auto"/>
        <w:bottom w:val="none" w:sz="0" w:space="0" w:color="auto"/>
        <w:right w:val="none" w:sz="0" w:space="0" w:color="auto"/>
      </w:divBdr>
    </w:div>
    <w:div w:id="632716121">
      <w:bodyDiv w:val="1"/>
      <w:marLeft w:val="0"/>
      <w:marRight w:val="0"/>
      <w:marTop w:val="0"/>
      <w:marBottom w:val="0"/>
      <w:divBdr>
        <w:top w:val="none" w:sz="0" w:space="0" w:color="auto"/>
        <w:left w:val="none" w:sz="0" w:space="0" w:color="auto"/>
        <w:bottom w:val="none" w:sz="0" w:space="0" w:color="auto"/>
        <w:right w:val="none" w:sz="0" w:space="0" w:color="auto"/>
      </w:divBdr>
    </w:div>
    <w:div w:id="693654986">
      <w:bodyDiv w:val="1"/>
      <w:marLeft w:val="0"/>
      <w:marRight w:val="0"/>
      <w:marTop w:val="0"/>
      <w:marBottom w:val="0"/>
      <w:divBdr>
        <w:top w:val="none" w:sz="0" w:space="0" w:color="auto"/>
        <w:left w:val="none" w:sz="0" w:space="0" w:color="auto"/>
        <w:bottom w:val="none" w:sz="0" w:space="0" w:color="auto"/>
        <w:right w:val="none" w:sz="0" w:space="0" w:color="auto"/>
      </w:divBdr>
    </w:div>
    <w:div w:id="712383727">
      <w:bodyDiv w:val="1"/>
      <w:marLeft w:val="0"/>
      <w:marRight w:val="0"/>
      <w:marTop w:val="0"/>
      <w:marBottom w:val="0"/>
      <w:divBdr>
        <w:top w:val="none" w:sz="0" w:space="0" w:color="auto"/>
        <w:left w:val="none" w:sz="0" w:space="0" w:color="auto"/>
        <w:bottom w:val="none" w:sz="0" w:space="0" w:color="auto"/>
        <w:right w:val="none" w:sz="0" w:space="0" w:color="auto"/>
      </w:divBdr>
      <w:divsChild>
        <w:div w:id="758143173">
          <w:marLeft w:val="0"/>
          <w:marRight w:val="-47"/>
          <w:marTop w:val="0"/>
          <w:marBottom w:val="0"/>
          <w:divBdr>
            <w:top w:val="none" w:sz="0" w:space="0" w:color="auto"/>
            <w:left w:val="none" w:sz="0" w:space="0" w:color="auto"/>
            <w:bottom w:val="none" w:sz="0" w:space="0" w:color="auto"/>
            <w:right w:val="none" w:sz="0" w:space="0" w:color="auto"/>
          </w:divBdr>
        </w:div>
      </w:divsChild>
    </w:div>
    <w:div w:id="724648355">
      <w:bodyDiv w:val="1"/>
      <w:marLeft w:val="0"/>
      <w:marRight w:val="0"/>
      <w:marTop w:val="0"/>
      <w:marBottom w:val="0"/>
      <w:divBdr>
        <w:top w:val="none" w:sz="0" w:space="0" w:color="auto"/>
        <w:left w:val="none" w:sz="0" w:space="0" w:color="auto"/>
        <w:bottom w:val="none" w:sz="0" w:space="0" w:color="auto"/>
        <w:right w:val="none" w:sz="0" w:space="0" w:color="auto"/>
      </w:divBdr>
    </w:div>
    <w:div w:id="756562358">
      <w:bodyDiv w:val="1"/>
      <w:marLeft w:val="0"/>
      <w:marRight w:val="0"/>
      <w:marTop w:val="0"/>
      <w:marBottom w:val="0"/>
      <w:divBdr>
        <w:top w:val="none" w:sz="0" w:space="0" w:color="auto"/>
        <w:left w:val="none" w:sz="0" w:space="0" w:color="auto"/>
        <w:bottom w:val="none" w:sz="0" w:space="0" w:color="auto"/>
        <w:right w:val="none" w:sz="0" w:space="0" w:color="auto"/>
      </w:divBdr>
    </w:div>
    <w:div w:id="759988005">
      <w:bodyDiv w:val="1"/>
      <w:marLeft w:val="0"/>
      <w:marRight w:val="0"/>
      <w:marTop w:val="0"/>
      <w:marBottom w:val="0"/>
      <w:divBdr>
        <w:top w:val="none" w:sz="0" w:space="0" w:color="auto"/>
        <w:left w:val="none" w:sz="0" w:space="0" w:color="auto"/>
        <w:bottom w:val="none" w:sz="0" w:space="0" w:color="auto"/>
        <w:right w:val="none" w:sz="0" w:space="0" w:color="auto"/>
      </w:divBdr>
    </w:div>
    <w:div w:id="819224356">
      <w:bodyDiv w:val="1"/>
      <w:marLeft w:val="0"/>
      <w:marRight w:val="0"/>
      <w:marTop w:val="0"/>
      <w:marBottom w:val="0"/>
      <w:divBdr>
        <w:top w:val="none" w:sz="0" w:space="0" w:color="auto"/>
        <w:left w:val="none" w:sz="0" w:space="0" w:color="auto"/>
        <w:bottom w:val="none" w:sz="0" w:space="0" w:color="auto"/>
        <w:right w:val="none" w:sz="0" w:space="0" w:color="auto"/>
      </w:divBdr>
    </w:div>
    <w:div w:id="836847204">
      <w:bodyDiv w:val="1"/>
      <w:marLeft w:val="0"/>
      <w:marRight w:val="0"/>
      <w:marTop w:val="0"/>
      <w:marBottom w:val="0"/>
      <w:divBdr>
        <w:top w:val="none" w:sz="0" w:space="0" w:color="auto"/>
        <w:left w:val="none" w:sz="0" w:space="0" w:color="auto"/>
        <w:bottom w:val="none" w:sz="0" w:space="0" w:color="auto"/>
        <w:right w:val="none" w:sz="0" w:space="0" w:color="auto"/>
      </w:divBdr>
    </w:div>
    <w:div w:id="880437749">
      <w:bodyDiv w:val="1"/>
      <w:marLeft w:val="0"/>
      <w:marRight w:val="0"/>
      <w:marTop w:val="0"/>
      <w:marBottom w:val="0"/>
      <w:divBdr>
        <w:top w:val="none" w:sz="0" w:space="0" w:color="auto"/>
        <w:left w:val="none" w:sz="0" w:space="0" w:color="auto"/>
        <w:bottom w:val="none" w:sz="0" w:space="0" w:color="auto"/>
        <w:right w:val="none" w:sz="0" w:space="0" w:color="auto"/>
      </w:divBdr>
    </w:div>
    <w:div w:id="922370233">
      <w:bodyDiv w:val="1"/>
      <w:marLeft w:val="0"/>
      <w:marRight w:val="0"/>
      <w:marTop w:val="0"/>
      <w:marBottom w:val="0"/>
      <w:divBdr>
        <w:top w:val="none" w:sz="0" w:space="0" w:color="auto"/>
        <w:left w:val="none" w:sz="0" w:space="0" w:color="auto"/>
        <w:bottom w:val="none" w:sz="0" w:space="0" w:color="auto"/>
        <w:right w:val="none" w:sz="0" w:space="0" w:color="auto"/>
      </w:divBdr>
      <w:divsChild>
        <w:div w:id="2035959938">
          <w:marLeft w:val="0"/>
          <w:marRight w:val="0"/>
          <w:marTop w:val="100"/>
          <w:marBottom w:val="0"/>
          <w:divBdr>
            <w:top w:val="none" w:sz="0" w:space="0" w:color="auto"/>
            <w:left w:val="none" w:sz="0" w:space="0" w:color="auto"/>
            <w:bottom w:val="none" w:sz="0" w:space="0" w:color="auto"/>
            <w:right w:val="none" w:sz="0" w:space="0" w:color="auto"/>
          </w:divBdr>
          <w:divsChild>
            <w:div w:id="1139952635">
              <w:marLeft w:val="0"/>
              <w:marRight w:val="0"/>
              <w:marTop w:val="0"/>
              <w:marBottom w:val="452"/>
              <w:divBdr>
                <w:top w:val="none" w:sz="0" w:space="0" w:color="auto"/>
                <w:left w:val="none" w:sz="0" w:space="0" w:color="auto"/>
                <w:bottom w:val="none" w:sz="0" w:space="0" w:color="auto"/>
                <w:right w:val="none" w:sz="0" w:space="0" w:color="auto"/>
              </w:divBdr>
              <w:divsChild>
                <w:div w:id="343747982">
                  <w:marLeft w:val="0"/>
                  <w:marRight w:val="0"/>
                  <w:marTop w:val="0"/>
                  <w:marBottom w:val="0"/>
                  <w:divBdr>
                    <w:top w:val="none" w:sz="0" w:space="0" w:color="auto"/>
                    <w:left w:val="none" w:sz="0" w:space="0" w:color="auto"/>
                    <w:bottom w:val="none" w:sz="0" w:space="0" w:color="auto"/>
                    <w:right w:val="none" w:sz="0" w:space="0" w:color="auto"/>
                  </w:divBdr>
                  <w:divsChild>
                    <w:div w:id="31969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097033">
      <w:bodyDiv w:val="1"/>
      <w:marLeft w:val="0"/>
      <w:marRight w:val="0"/>
      <w:marTop w:val="0"/>
      <w:marBottom w:val="0"/>
      <w:divBdr>
        <w:top w:val="none" w:sz="0" w:space="0" w:color="auto"/>
        <w:left w:val="none" w:sz="0" w:space="0" w:color="auto"/>
        <w:bottom w:val="none" w:sz="0" w:space="0" w:color="auto"/>
        <w:right w:val="none" w:sz="0" w:space="0" w:color="auto"/>
      </w:divBdr>
    </w:div>
    <w:div w:id="1181162185">
      <w:bodyDiv w:val="1"/>
      <w:marLeft w:val="0"/>
      <w:marRight w:val="0"/>
      <w:marTop w:val="0"/>
      <w:marBottom w:val="0"/>
      <w:divBdr>
        <w:top w:val="none" w:sz="0" w:space="0" w:color="auto"/>
        <w:left w:val="none" w:sz="0" w:space="0" w:color="auto"/>
        <w:bottom w:val="none" w:sz="0" w:space="0" w:color="auto"/>
        <w:right w:val="none" w:sz="0" w:space="0" w:color="auto"/>
      </w:divBdr>
    </w:div>
    <w:div w:id="1284729597">
      <w:bodyDiv w:val="1"/>
      <w:marLeft w:val="0"/>
      <w:marRight w:val="0"/>
      <w:marTop w:val="0"/>
      <w:marBottom w:val="0"/>
      <w:divBdr>
        <w:top w:val="none" w:sz="0" w:space="0" w:color="auto"/>
        <w:left w:val="none" w:sz="0" w:space="0" w:color="auto"/>
        <w:bottom w:val="none" w:sz="0" w:space="0" w:color="auto"/>
        <w:right w:val="none" w:sz="0" w:space="0" w:color="auto"/>
      </w:divBdr>
    </w:div>
    <w:div w:id="1421369330">
      <w:bodyDiv w:val="1"/>
      <w:marLeft w:val="0"/>
      <w:marRight w:val="0"/>
      <w:marTop w:val="0"/>
      <w:marBottom w:val="0"/>
      <w:divBdr>
        <w:top w:val="none" w:sz="0" w:space="0" w:color="auto"/>
        <w:left w:val="none" w:sz="0" w:space="0" w:color="auto"/>
        <w:bottom w:val="none" w:sz="0" w:space="0" w:color="auto"/>
        <w:right w:val="none" w:sz="0" w:space="0" w:color="auto"/>
      </w:divBdr>
    </w:div>
    <w:div w:id="1449349447">
      <w:bodyDiv w:val="1"/>
      <w:marLeft w:val="0"/>
      <w:marRight w:val="0"/>
      <w:marTop w:val="0"/>
      <w:marBottom w:val="0"/>
      <w:divBdr>
        <w:top w:val="none" w:sz="0" w:space="0" w:color="auto"/>
        <w:left w:val="none" w:sz="0" w:space="0" w:color="auto"/>
        <w:bottom w:val="none" w:sz="0" w:space="0" w:color="auto"/>
        <w:right w:val="none" w:sz="0" w:space="0" w:color="auto"/>
      </w:divBdr>
    </w:div>
    <w:div w:id="1638993589">
      <w:bodyDiv w:val="1"/>
      <w:marLeft w:val="0"/>
      <w:marRight w:val="0"/>
      <w:marTop w:val="0"/>
      <w:marBottom w:val="0"/>
      <w:divBdr>
        <w:top w:val="none" w:sz="0" w:space="0" w:color="auto"/>
        <w:left w:val="none" w:sz="0" w:space="0" w:color="auto"/>
        <w:bottom w:val="none" w:sz="0" w:space="0" w:color="auto"/>
        <w:right w:val="none" w:sz="0" w:space="0" w:color="auto"/>
      </w:divBdr>
    </w:div>
    <w:div w:id="1717968690">
      <w:bodyDiv w:val="1"/>
      <w:marLeft w:val="0"/>
      <w:marRight w:val="0"/>
      <w:marTop w:val="0"/>
      <w:marBottom w:val="0"/>
      <w:divBdr>
        <w:top w:val="none" w:sz="0" w:space="0" w:color="auto"/>
        <w:left w:val="none" w:sz="0" w:space="0" w:color="auto"/>
        <w:bottom w:val="none" w:sz="0" w:space="0" w:color="auto"/>
        <w:right w:val="none" w:sz="0" w:space="0" w:color="auto"/>
      </w:divBdr>
    </w:div>
    <w:div w:id="1735816143">
      <w:bodyDiv w:val="1"/>
      <w:marLeft w:val="0"/>
      <w:marRight w:val="0"/>
      <w:marTop w:val="0"/>
      <w:marBottom w:val="0"/>
      <w:divBdr>
        <w:top w:val="none" w:sz="0" w:space="0" w:color="auto"/>
        <w:left w:val="none" w:sz="0" w:space="0" w:color="auto"/>
        <w:bottom w:val="none" w:sz="0" w:space="0" w:color="auto"/>
        <w:right w:val="none" w:sz="0" w:space="0" w:color="auto"/>
      </w:divBdr>
    </w:div>
    <w:div w:id="1749689513">
      <w:bodyDiv w:val="1"/>
      <w:marLeft w:val="0"/>
      <w:marRight w:val="0"/>
      <w:marTop w:val="0"/>
      <w:marBottom w:val="0"/>
      <w:divBdr>
        <w:top w:val="none" w:sz="0" w:space="0" w:color="auto"/>
        <w:left w:val="none" w:sz="0" w:space="0" w:color="auto"/>
        <w:bottom w:val="none" w:sz="0" w:space="0" w:color="auto"/>
        <w:right w:val="none" w:sz="0" w:space="0" w:color="auto"/>
      </w:divBdr>
    </w:div>
    <w:div w:id="1888570560">
      <w:bodyDiv w:val="1"/>
      <w:marLeft w:val="0"/>
      <w:marRight w:val="0"/>
      <w:marTop w:val="0"/>
      <w:marBottom w:val="0"/>
      <w:divBdr>
        <w:top w:val="none" w:sz="0" w:space="0" w:color="auto"/>
        <w:left w:val="none" w:sz="0" w:space="0" w:color="auto"/>
        <w:bottom w:val="none" w:sz="0" w:space="0" w:color="auto"/>
        <w:right w:val="none" w:sz="0" w:space="0" w:color="auto"/>
      </w:divBdr>
    </w:div>
    <w:div w:id="1930968097">
      <w:bodyDiv w:val="1"/>
      <w:marLeft w:val="0"/>
      <w:marRight w:val="0"/>
      <w:marTop w:val="0"/>
      <w:marBottom w:val="0"/>
      <w:divBdr>
        <w:top w:val="none" w:sz="0" w:space="0" w:color="auto"/>
        <w:left w:val="none" w:sz="0" w:space="0" w:color="auto"/>
        <w:bottom w:val="none" w:sz="0" w:space="0" w:color="auto"/>
        <w:right w:val="none" w:sz="0" w:space="0" w:color="auto"/>
      </w:divBdr>
    </w:div>
    <w:div w:id="1946229613">
      <w:bodyDiv w:val="1"/>
      <w:marLeft w:val="0"/>
      <w:marRight w:val="0"/>
      <w:marTop w:val="0"/>
      <w:marBottom w:val="0"/>
      <w:divBdr>
        <w:top w:val="none" w:sz="0" w:space="0" w:color="auto"/>
        <w:left w:val="none" w:sz="0" w:space="0" w:color="auto"/>
        <w:bottom w:val="none" w:sz="0" w:space="0" w:color="auto"/>
        <w:right w:val="none" w:sz="0" w:space="0" w:color="auto"/>
      </w:divBdr>
    </w:div>
    <w:div w:id="2003922091">
      <w:bodyDiv w:val="1"/>
      <w:marLeft w:val="0"/>
      <w:marRight w:val="0"/>
      <w:marTop w:val="0"/>
      <w:marBottom w:val="0"/>
      <w:divBdr>
        <w:top w:val="none" w:sz="0" w:space="0" w:color="auto"/>
        <w:left w:val="none" w:sz="0" w:space="0" w:color="auto"/>
        <w:bottom w:val="none" w:sz="0" w:space="0" w:color="auto"/>
        <w:right w:val="none" w:sz="0" w:space="0" w:color="auto"/>
      </w:divBdr>
    </w:div>
    <w:div w:id="2022272577">
      <w:bodyDiv w:val="1"/>
      <w:marLeft w:val="0"/>
      <w:marRight w:val="0"/>
      <w:marTop w:val="0"/>
      <w:marBottom w:val="0"/>
      <w:divBdr>
        <w:top w:val="none" w:sz="0" w:space="0" w:color="auto"/>
        <w:left w:val="none" w:sz="0" w:space="0" w:color="auto"/>
        <w:bottom w:val="none" w:sz="0" w:space="0" w:color="auto"/>
        <w:right w:val="none" w:sz="0" w:space="0" w:color="auto"/>
      </w:divBdr>
    </w:div>
    <w:div w:id="2054769630">
      <w:bodyDiv w:val="1"/>
      <w:marLeft w:val="0"/>
      <w:marRight w:val="0"/>
      <w:marTop w:val="0"/>
      <w:marBottom w:val="0"/>
      <w:divBdr>
        <w:top w:val="none" w:sz="0" w:space="0" w:color="auto"/>
        <w:left w:val="none" w:sz="0" w:space="0" w:color="auto"/>
        <w:bottom w:val="none" w:sz="0" w:space="0" w:color="auto"/>
        <w:right w:val="none" w:sz="0" w:space="0" w:color="auto"/>
      </w:divBdr>
    </w:div>
    <w:div w:id="2078016854">
      <w:bodyDiv w:val="1"/>
      <w:marLeft w:val="0"/>
      <w:marRight w:val="0"/>
      <w:marTop w:val="0"/>
      <w:marBottom w:val="0"/>
      <w:divBdr>
        <w:top w:val="none" w:sz="0" w:space="0" w:color="auto"/>
        <w:left w:val="none" w:sz="0" w:space="0" w:color="auto"/>
        <w:bottom w:val="none" w:sz="0" w:space="0" w:color="auto"/>
        <w:right w:val="none" w:sz="0" w:space="0" w:color="auto"/>
      </w:divBdr>
    </w:div>
    <w:div w:id="212133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docs.cntd.ru/document/1200024088" TargetMode="External"/><Relationship Id="rId26" Type="http://schemas.openxmlformats.org/officeDocument/2006/relationships/hyperlink" Target="http://docs.cntd.ru/document/1200024082" TargetMode="External"/><Relationship Id="rId39" Type="http://schemas.openxmlformats.org/officeDocument/2006/relationships/hyperlink" Target="https://files.stroyinf.ru/Data2/1/4293763/4293763189.htm" TargetMode="External"/><Relationship Id="rId3" Type="http://schemas.openxmlformats.org/officeDocument/2006/relationships/styles" Target="styles.xml"/><Relationship Id="rId21" Type="http://schemas.openxmlformats.org/officeDocument/2006/relationships/hyperlink" Target="http://docs.cntd.ru/document/1200024087" TargetMode="External"/><Relationship Id="rId34" Type="http://schemas.openxmlformats.org/officeDocument/2006/relationships/hyperlink" Target="https://files.stroyinf.ru/Data2/1/4294848/4294848348.htm" TargetMode="External"/><Relationship Id="rId42" Type="http://schemas.openxmlformats.org/officeDocument/2006/relationships/footer" Target="footer4.xml"/><Relationship Id="rId47" Type="http://schemas.openxmlformats.org/officeDocument/2006/relationships/header" Target="header5.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docs.cntd.ru/document/1200022601" TargetMode="External"/><Relationship Id="rId25" Type="http://schemas.openxmlformats.org/officeDocument/2006/relationships/hyperlink" Target="http://docs.cntd.ru/document/1200022601" TargetMode="External"/><Relationship Id="rId33" Type="http://schemas.openxmlformats.org/officeDocument/2006/relationships/hyperlink" Target="https://files.stroyinf.ru/Data2/1/4293763/4293763189.htm" TargetMode="External"/><Relationship Id="rId38" Type="http://schemas.openxmlformats.org/officeDocument/2006/relationships/hyperlink" Target="https://files.stroyinf.ru/Data2/1/4294850/4294850596.htm" TargetMode="External"/><Relationship Id="rId46" Type="http://schemas.openxmlformats.org/officeDocument/2006/relationships/hyperlink" Target="https://files.stroyinf.ru/Data2/1/4294850/4294850596.htm" TargetMode="External"/><Relationship Id="rId2" Type="http://schemas.openxmlformats.org/officeDocument/2006/relationships/numbering" Target="numbering.xml"/><Relationship Id="rId16" Type="http://schemas.openxmlformats.org/officeDocument/2006/relationships/hyperlink" Target="https://files.stroyinf.ru/Data2/1/4294850/4294850596.htm" TargetMode="External"/><Relationship Id="rId20" Type="http://schemas.openxmlformats.org/officeDocument/2006/relationships/hyperlink" Target="http://docs.cntd.ru/document/1200024090" TargetMode="External"/><Relationship Id="rId29" Type="http://schemas.openxmlformats.org/officeDocument/2006/relationships/hyperlink" Target="https://files.stroyinf.ru/Data2/1/4294838/4294838358.pdf"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docs.cntd.ru/document/1200024090" TargetMode="External"/><Relationship Id="rId32" Type="http://schemas.openxmlformats.org/officeDocument/2006/relationships/hyperlink" Target="https://files.stroyinf.ru/Data2/1/4294848/4294848348.htm" TargetMode="External"/><Relationship Id="rId37" Type="http://schemas.openxmlformats.org/officeDocument/2006/relationships/hyperlink" Target="https://files.stroyinf.ru/Data2/1/4293763/4293763189.htm" TargetMode="External"/><Relationship Id="rId40" Type="http://schemas.openxmlformats.org/officeDocument/2006/relationships/hyperlink" Target="https://files.stroyinf.ru/Data2/1/4294850/4294850596.htm" TargetMode="External"/><Relationship Id="rId45" Type="http://schemas.openxmlformats.org/officeDocument/2006/relationships/hyperlink" Target="https://files.stroyinf.ru/Data2/1/4294850/4294850596.htm" TargetMode="External"/><Relationship Id="rId5" Type="http://schemas.openxmlformats.org/officeDocument/2006/relationships/webSettings" Target="webSettings.xml"/><Relationship Id="rId15" Type="http://schemas.openxmlformats.org/officeDocument/2006/relationships/hyperlink" Target="https://files.stroyinf.ru/Data2/1/4294834/4294834903.pdf" TargetMode="External"/><Relationship Id="rId23" Type="http://schemas.openxmlformats.org/officeDocument/2006/relationships/hyperlink" Target="http://docs.cntd.ru/document/1200024089" TargetMode="External"/><Relationship Id="rId28" Type="http://schemas.openxmlformats.org/officeDocument/2006/relationships/hyperlink" Target="https://files.stroyinf.ru/Data2/1/4294850/4294850596.htm" TargetMode="External"/><Relationship Id="rId36" Type="http://schemas.openxmlformats.org/officeDocument/2006/relationships/hyperlink" Target="https://files.stroyinf.ru/Data2/1/4294850/4294850596.htm" TargetMode="External"/><Relationship Id="rId49" Type="http://schemas.openxmlformats.org/officeDocument/2006/relationships/footer" Target="footer6.xml"/><Relationship Id="rId10" Type="http://schemas.openxmlformats.org/officeDocument/2006/relationships/footer" Target="footer1.xml"/><Relationship Id="rId19" Type="http://schemas.openxmlformats.org/officeDocument/2006/relationships/hyperlink" Target="http://docs.cntd.ru/document/1200024089" TargetMode="External"/><Relationship Id="rId31" Type="http://schemas.openxmlformats.org/officeDocument/2006/relationships/hyperlink" Target="https://files.stroyinf.ru/Data2/1/4294850/4294850596.htm" TargetMode="External"/><Relationship Id="rId44" Type="http://schemas.openxmlformats.org/officeDocument/2006/relationships/hyperlink" Target="https://files.stroyinf.ru/Data2/1/4294850/4294850596.ht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files.stroyinf.ru/Data2/1/4294848/4294848348.htm" TargetMode="External"/><Relationship Id="rId22" Type="http://schemas.openxmlformats.org/officeDocument/2006/relationships/hyperlink" Target="http://docs.cntd.ru/document/1200024088" TargetMode="External"/><Relationship Id="rId27" Type="http://schemas.openxmlformats.org/officeDocument/2006/relationships/hyperlink" Target="https://files.stroyinf.ru/Data2/1/4293763/4293763189.htm" TargetMode="External"/><Relationship Id="rId30" Type="http://schemas.openxmlformats.org/officeDocument/2006/relationships/hyperlink" Target="https://files.stroyinf.ru/Data2/1/4293763/4293763189.htm" TargetMode="External"/><Relationship Id="rId35" Type="http://schemas.openxmlformats.org/officeDocument/2006/relationships/hyperlink" Target="https://files.stroyinf.ru/Data2/1/4294834/4294834903.pdf" TargetMode="External"/><Relationship Id="rId43" Type="http://schemas.openxmlformats.org/officeDocument/2006/relationships/hyperlink" Target="https://files.stroyinf.ru/Data2/1/4294850/4294850596.htm" TargetMode="External"/><Relationship Id="rId48" Type="http://schemas.openxmlformats.org/officeDocument/2006/relationships/footer" Target="footer5.xml"/><Relationship Id="rId8" Type="http://schemas.openxmlformats.org/officeDocument/2006/relationships/header" Target="header1.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FED5F-F98A-4F63-AE27-A6E468B5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46</Pages>
  <Words>14445</Words>
  <Characters>82337</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КОМИТЕТ ПО ТЕХНИЧЕСКОМУ РЕГУЛИРОВАНИЮ И МЕТРОЛОГИИ</vt:lpstr>
    </vt:vector>
  </TitlesOfParts>
  <Company>Microsoft</Company>
  <LinksUpToDate>false</LinksUpToDate>
  <CharactersWithSpaces>96589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КОМИТЕТ ПО ТЕХНИЧЕСКОМУ РЕГУЛИРОВАНИЮ И МЕТРОЛОГИИ</dc:title>
  <dc:creator>uasilya</dc:creator>
  <cp:lastModifiedBy>user</cp:lastModifiedBy>
  <cp:revision>3</cp:revision>
  <cp:lastPrinted>2019-08-23T12:40:00Z</cp:lastPrinted>
  <dcterms:created xsi:type="dcterms:W3CDTF">2020-05-14T09:44:00Z</dcterms:created>
  <dcterms:modified xsi:type="dcterms:W3CDTF">2020-05-17T16:57:00Z</dcterms:modified>
</cp:coreProperties>
</file>